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1EC" w:rsidRPr="00D70C34" w:rsidRDefault="00EB0047" w:rsidP="008711E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18.03.</w:t>
      </w:r>
      <w:r w:rsidR="00EA1E1B">
        <w:rPr>
          <w:rFonts w:ascii="Arial" w:hAnsi="Arial" w:cs="Arial"/>
          <w:b/>
          <w:sz w:val="32"/>
          <w:szCs w:val="32"/>
          <w:lang w:eastAsia="ar-SA"/>
        </w:rPr>
        <w:t>2021</w:t>
      </w:r>
      <w:r w:rsidR="00D70C34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8711EC" w:rsidRPr="00D70C34">
        <w:rPr>
          <w:rFonts w:ascii="Arial" w:hAnsi="Arial" w:cs="Arial"/>
          <w:b/>
          <w:sz w:val="32"/>
          <w:szCs w:val="32"/>
          <w:lang w:eastAsia="ar-SA"/>
        </w:rPr>
        <w:t xml:space="preserve">г. № </w:t>
      </w:r>
      <w:r w:rsidR="004423EB">
        <w:rPr>
          <w:rFonts w:ascii="Arial" w:hAnsi="Arial" w:cs="Arial"/>
          <w:b/>
          <w:sz w:val="32"/>
          <w:szCs w:val="32"/>
          <w:lang w:eastAsia="ar-SA"/>
        </w:rPr>
        <w:t>26-177</w:t>
      </w:r>
      <w:r w:rsidR="008711EC" w:rsidRPr="00D70C3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711EC" w:rsidRPr="00D70C3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EE7A37" w:rsidRPr="00D70C34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70C3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EE7A37" w:rsidRPr="00D70C34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70C3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EE7A37" w:rsidRPr="00D70C34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70C3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EE7A37" w:rsidRPr="00D70C34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70C34">
        <w:rPr>
          <w:rFonts w:ascii="Arial" w:hAnsi="Arial" w:cs="Arial"/>
          <w:b/>
          <w:sz w:val="32"/>
          <w:szCs w:val="32"/>
          <w:lang w:eastAsia="ar-SA"/>
        </w:rPr>
        <w:t>НИКОЛЬСКОЕ МУНИЦИ</w:t>
      </w:r>
      <w:bookmarkStart w:id="0" w:name="_GoBack"/>
      <w:bookmarkEnd w:id="0"/>
      <w:r w:rsidRPr="00D70C34">
        <w:rPr>
          <w:rFonts w:ascii="Arial" w:hAnsi="Arial" w:cs="Arial"/>
          <w:b/>
          <w:sz w:val="32"/>
          <w:szCs w:val="32"/>
          <w:lang w:eastAsia="ar-SA"/>
        </w:rPr>
        <w:t>ПАЛЬНОЕ ОБРАЗОВАНИЕ</w:t>
      </w:r>
    </w:p>
    <w:p w:rsidR="00EE7A37" w:rsidRPr="00D70C34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70C3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EE7A37" w:rsidRPr="00D70C34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D70C34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D70C34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10026D" w:rsidRPr="00D70C34" w:rsidRDefault="0010026D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10026D" w:rsidRPr="0010026D" w:rsidRDefault="00EA1E1B" w:rsidP="0010026D">
      <w:pPr>
        <w:ind w:firstLine="709"/>
        <w:jc w:val="center"/>
        <w:rPr>
          <w:rFonts w:ascii="Arial" w:hAnsi="Arial" w:cs="Arial"/>
          <w:b/>
          <w:bCs/>
          <w:kern w:val="28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О ВНЕСЕНИИ ИЗМЕНЕНИЙ В </w:t>
      </w:r>
      <w:r w:rsidR="0010026D" w:rsidRPr="00D70C34">
        <w:rPr>
          <w:rFonts w:ascii="Arial" w:hAnsi="Arial" w:cs="Arial"/>
          <w:b/>
          <w:bCs/>
          <w:kern w:val="28"/>
          <w:sz w:val="32"/>
          <w:szCs w:val="32"/>
        </w:rPr>
        <w:t>ПОЛОЖЕНИ</w:t>
      </w:r>
      <w:r>
        <w:rPr>
          <w:rFonts w:ascii="Arial" w:hAnsi="Arial" w:cs="Arial"/>
          <w:b/>
          <w:bCs/>
          <w:kern w:val="28"/>
          <w:sz w:val="32"/>
          <w:szCs w:val="32"/>
        </w:rPr>
        <w:t>Е</w:t>
      </w:r>
      <w:r w:rsidR="0010026D" w:rsidRPr="00D70C34">
        <w:rPr>
          <w:rFonts w:ascii="Arial" w:hAnsi="Arial" w:cs="Arial"/>
          <w:b/>
          <w:bCs/>
          <w:kern w:val="28"/>
          <w:sz w:val="32"/>
          <w:szCs w:val="32"/>
        </w:rPr>
        <w:t xml:space="preserve"> О ПОРЯДКЕ ОПРЕДЕЛЕНИЯ ЦЕНЫ ЗЕМЕЛЬНЫХ УЧАСТКОВ, НАХОДЯЩИХСЯ В СОБСТВЕННОСТИ НИКОЛЬСКОГО МУНИЦИПАЛЬНОГО ОБРАЗОВАНИЯ ПРИ ЗАКЛЮЧЕНИИ ДОГОВОРОВ КУПЛИ-ПРОДАЖИ </w:t>
      </w:r>
      <w:r w:rsidR="00D70C34" w:rsidRPr="00D70C34">
        <w:rPr>
          <w:rFonts w:ascii="Arial" w:hAnsi="Arial" w:cs="Arial"/>
          <w:b/>
          <w:bCs/>
          <w:kern w:val="28"/>
          <w:sz w:val="32"/>
          <w:szCs w:val="32"/>
        </w:rPr>
        <w:t>ТАКИХ</w:t>
      </w:r>
      <w:r w:rsidR="0010026D" w:rsidRPr="00D70C34">
        <w:rPr>
          <w:rFonts w:ascii="Arial" w:hAnsi="Arial" w:cs="Arial"/>
          <w:b/>
          <w:bCs/>
          <w:kern w:val="28"/>
          <w:sz w:val="32"/>
          <w:szCs w:val="32"/>
        </w:rPr>
        <w:t xml:space="preserve"> ЗЕМЕЛЬНЫХ УЧАСТКОВ БЕЗ ПРОВЕДЕНИЯ ТОРГОВ</w:t>
      </w:r>
      <w:r>
        <w:rPr>
          <w:rFonts w:ascii="Arial" w:hAnsi="Arial" w:cs="Arial"/>
          <w:b/>
          <w:bCs/>
          <w:kern w:val="28"/>
          <w:sz w:val="32"/>
          <w:szCs w:val="32"/>
        </w:rPr>
        <w:t>, УТВЕРЖДЕННОЕ РЕШЕНИЕМ ДУМЫ НИКОЛЬСКОГО МУНИЦИПАЛЬНОГО ОБРАЗОВАНИЯ ОТ 17.12.2020 ГОДА № 23-163/ДСП</w:t>
      </w:r>
    </w:p>
    <w:p w:rsidR="0010026D" w:rsidRPr="00EA1E1B" w:rsidRDefault="0010026D" w:rsidP="0010026D">
      <w:pPr>
        <w:ind w:firstLine="709"/>
        <w:rPr>
          <w:sz w:val="28"/>
          <w:szCs w:val="28"/>
        </w:rPr>
      </w:pPr>
    </w:p>
    <w:p w:rsidR="00D70C34" w:rsidRPr="00EA1E1B" w:rsidRDefault="00D70C34" w:rsidP="00D70C34">
      <w:pPr>
        <w:shd w:val="clear" w:color="auto" w:fill="FFFFFF"/>
        <w:jc w:val="both"/>
        <w:rPr>
          <w:rFonts w:ascii="Arial" w:hAnsi="Arial" w:cs="Arial"/>
        </w:rPr>
      </w:pPr>
      <w:r w:rsidRPr="00EA1E1B">
        <w:rPr>
          <w:rFonts w:ascii="Arial" w:hAnsi="Arial" w:cs="Arial"/>
        </w:rPr>
        <w:t xml:space="preserve">В </w:t>
      </w:r>
      <w:r w:rsidR="00EA1E1B" w:rsidRPr="00EA1E1B">
        <w:rPr>
          <w:rFonts w:ascii="Arial" w:hAnsi="Arial" w:cs="Arial"/>
        </w:rPr>
        <w:t>соответствии с Федеральным законом от 30.12.2020 года № 494-ФЗ «О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территорий»</w:t>
      </w:r>
      <w:r w:rsidRPr="00EA1E1B">
        <w:rPr>
          <w:rFonts w:ascii="Arial" w:hAnsi="Arial" w:cs="Arial"/>
        </w:rPr>
        <w:t>, руководствуясь Уставом Никольского муниципального образования, Дума Никольского муниципального образования, </w:t>
      </w:r>
    </w:p>
    <w:p w:rsidR="00D70C34" w:rsidRPr="00EA1E1B" w:rsidRDefault="00D70C34" w:rsidP="00D70C34">
      <w:pPr>
        <w:rPr>
          <w:rFonts w:ascii="Arial" w:hAnsi="Arial" w:cs="Arial"/>
        </w:rPr>
      </w:pPr>
      <w:r w:rsidRPr="00EA1E1B">
        <w:rPr>
          <w:rFonts w:ascii="Arial" w:hAnsi="Arial" w:cs="Arial"/>
          <w:shd w:val="clear" w:color="auto" w:fill="FFFFFF"/>
        </w:rPr>
        <w:t> </w:t>
      </w:r>
    </w:p>
    <w:p w:rsidR="00D70C34" w:rsidRPr="00EA1E1B" w:rsidRDefault="00D70C34" w:rsidP="00D70C34">
      <w:pPr>
        <w:shd w:val="clear" w:color="auto" w:fill="FFFFFF"/>
        <w:jc w:val="center"/>
        <w:rPr>
          <w:rFonts w:ascii="Arial" w:hAnsi="Arial" w:cs="Arial"/>
        </w:rPr>
      </w:pPr>
      <w:r w:rsidRPr="00EA1E1B">
        <w:rPr>
          <w:rFonts w:ascii="Arial" w:hAnsi="Arial" w:cs="Arial"/>
          <w:b/>
          <w:bCs/>
        </w:rPr>
        <w:t>РЕШИЛА:</w:t>
      </w:r>
    </w:p>
    <w:p w:rsidR="00D70C34" w:rsidRPr="00EA1E1B" w:rsidRDefault="00D70C34" w:rsidP="00D70C34">
      <w:pPr>
        <w:rPr>
          <w:rFonts w:ascii="Arial" w:hAnsi="Arial" w:cs="Arial"/>
        </w:rPr>
      </w:pPr>
      <w:r w:rsidRPr="00EA1E1B">
        <w:rPr>
          <w:rFonts w:ascii="Arial" w:hAnsi="Arial" w:cs="Arial"/>
          <w:shd w:val="clear" w:color="auto" w:fill="FFFFFF"/>
        </w:rPr>
        <w:t> </w:t>
      </w:r>
    </w:p>
    <w:p w:rsidR="00D70C34" w:rsidRPr="00EA1E1B" w:rsidRDefault="00D70C34" w:rsidP="00D70C34">
      <w:pPr>
        <w:shd w:val="clear" w:color="auto" w:fill="FFFFFF"/>
        <w:jc w:val="both"/>
        <w:rPr>
          <w:rFonts w:ascii="Arial" w:hAnsi="Arial" w:cs="Arial"/>
        </w:rPr>
      </w:pPr>
      <w:r w:rsidRPr="00EA1E1B">
        <w:rPr>
          <w:rFonts w:ascii="Arial" w:hAnsi="Arial" w:cs="Arial"/>
        </w:rPr>
        <w:t xml:space="preserve">1. </w:t>
      </w:r>
      <w:r w:rsidR="00EA1E1B" w:rsidRPr="00EA1E1B">
        <w:rPr>
          <w:rFonts w:ascii="Arial" w:hAnsi="Arial" w:cs="Arial"/>
        </w:rPr>
        <w:t>Внести изменения в</w:t>
      </w:r>
      <w:r w:rsidRPr="00EA1E1B">
        <w:rPr>
          <w:rFonts w:ascii="Arial" w:hAnsi="Arial" w:cs="Arial"/>
        </w:rPr>
        <w:t xml:space="preserve"> Положение о порядке определения цены земельных участков, находящихся в муниципальной собственности Никольского муниципального образования, при заключении договоров купли-продажи таких земельных участков без проведения торгов</w:t>
      </w:r>
      <w:r w:rsidR="00EA1E1B" w:rsidRPr="00EA1E1B">
        <w:rPr>
          <w:rFonts w:ascii="Arial" w:hAnsi="Arial" w:cs="Arial"/>
        </w:rPr>
        <w:t>, утвержденное решением Думы Никольского муниципального образования от 17.12.2020 года № 23-163/</w:t>
      </w:r>
      <w:proofErr w:type="spellStart"/>
      <w:r w:rsidR="00EA1E1B" w:rsidRPr="00EA1E1B">
        <w:rPr>
          <w:rFonts w:ascii="Arial" w:hAnsi="Arial" w:cs="Arial"/>
        </w:rPr>
        <w:t>дсп</w:t>
      </w:r>
      <w:proofErr w:type="spellEnd"/>
      <w:r w:rsidR="00EA1E1B" w:rsidRPr="00EA1E1B">
        <w:rPr>
          <w:rFonts w:ascii="Arial" w:hAnsi="Arial" w:cs="Arial"/>
        </w:rPr>
        <w:t xml:space="preserve"> (далее – Положение): подпункты 2 и 3 пункта 2 и подпункт 2 пункта 3 Положения исключить</w:t>
      </w:r>
      <w:r w:rsidRPr="00EA1E1B">
        <w:rPr>
          <w:rFonts w:ascii="Arial" w:hAnsi="Arial" w:cs="Arial"/>
        </w:rPr>
        <w:t>.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EA1E1B">
        <w:rPr>
          <w:rFonts w:ascii="Arial" w:hAnsi="Arial" w:cs="Arial"/>
        </w:rPr>
        <w:t>2. Опубликовать настоящее Решение Думы Никольского муниципального образования в информационно-телекоммуникационной сети «Интернет» на</w:t>
      </w:r>
      <w:r w:rsidRPr="00D70C34">
        <w:rPr>
          <w:rFonts w:ascii="Arial" w:hAnsi="Arial" w:cs="Arial"/>
          <w:color w:val="000000"/>
        </w:rPr>
        <w:t xml:space="preserve"> официальном сайте администрации Никольского муниципального образования.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</w:p>
    <w:p w:rsidR="00D70C34" w:rsidRPr="00D70C34" w:rsidRDefault="00D70C34" w:rsidP="00D70C34">
      <w:pPr>
        <w:rPr>
          <w:rFonts w:ascii="Arial" w:hAnsi="Arial" w:cs="Arial"/>
        </w:rPr>
      </w:pPr>
      <w:r w:rsidRPr="00D70C34">
        <w:rPr>
          <w:rFonts w:ascii="Arial" w:hAnsi="Arial" w:cs="Arial"/>
          <w:color w:val="2C2C2C"/>
          <w:shd w:val="clear" w:color="auto" w:fill="FFFFFF"/>
        </w:rPr>
        <w:t> </w:t>
      </w:r>
    </w:p>
    <w:p w:rsidR="00D70C34" w:rsidRPr="00D70C34" w:rsidRDefault="00D70C34" w:rsidP="00D70C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70C34">
        <w:rPr>
          <w:rFonts w:ascii="Arial" w:hAnsi="Arial" w:cs="Arial"/>
        </w:rPr>
        <w:t>Глава Никольского</w:t>
      </w:r>
    </w:p>
    <w:p w:rsidR="00D70C34" w:rsidRPr="00D70C34" w:rsidRDefault="00D70C34" w:rsidP="00D70C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70C34">
        <w:rPr>
          <w:rFonts w:ascii="Arial" w:hAnsi="Arial" w:cs="Arial"/>
        </w:rPr>
        <w:t xml:space="preserve">муниципального образования, </w:t>
      </w:r>
    </w:p>
    <w:p w:rsidR="00D70C34" w:rsidRPr="00D70C34" w:rsidRDefault="00D70C34" w:rsidP="00D70C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70C34">
        <w:rPr>
          <w:rFonts w:ascii="Arial" w:hAnsi="Arial" w:cs="Arial"/>
        </w:rPr>
        <w:t xml:space="preserve">Председатель Думы Никольского </w:t>
      </w:r>
    </w:p>
    <w:p w:rsidR="00D70C34" w:rsidRPr="00D70C34" w:rsidRDefault="00D70C34" w:rsidP="00D70C3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70C34">
        <w:rPr>
          <w:rFonts w:ascii="Arial" w:hAnsi="Arial" w:cs="Arial"/>
        </w:rPr>
        <w:t xml:space="preserve">муниципального образования                                                                    </w:t>
      </w:r>
      <w:proofErr w:type="spellStart"/>
      <w:r w:rsidRPr="00D70C34">
        <w:rPr>
          <w:rFonts w:ascii="Arial" w:hAnsi="Arial" w:cs="Arial"/>
        </w:rPr>
        <w:t>И.А.Соболев</w:t>
      </w:r>
      <w:proofErr w:type="spellEnd"/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 w:rsidRPr="00D70C34">
        <w:rPr>
          <w:rFonts w:ascii="Tahoma" w:hAnsi="Tahoma" w:cs="Tahoma"/>
          <w:color w:val="2C2C2C"/>
          <w:sz w:val="20"/>
          <w:szCs w:val="20"/>
        </w:rPr>
        <w:t> </w:t>
      </w: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sectPr w:rsidR="00D70C34" w:rsidSect="00D70C34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01276F"/>
    <w:rsid w:val="0006666D"/>
    <w:rsid w:val="000C481F"/>
    <w:rsid w:val="0010026D"/>
    <w:rsid w:val="00135070"/>
    <w:rsid w:val="00172EB7"/>
    <w:rsid w:val="001A7FF0"/>
    <w:rsid w:val="00210BFE"/>
    <w:rsid w:val="00236FD9"/>
    <w:rsid w:val="00325F4E"/>
    <w:rsid w:val="00365221"/>
    <w:rsid w:val="003B37C4"/>
    <w:rsid w:val="003D7575"/>
    <w:rsid w:val="003E77F4"/>
    <w:rsid w:val="00402C99"/>
    <w:rsid w:val="004423EB"/>
    <w:rsid w:val="00460BB9"/>
    <w:rsid w:val="004742C5"/>
    <w:rsid w:val="00481E6C"/>
    <w:rsid w:val="00510506"/>
    <w:rsid w:val="005355AA"/>
    <w:rsid w:val="006028E7"/>
    <w:rsid w:val="007129CD"/>
    <w:rsid w:val="00772196"/>
    <w:rsid w:val="007E2EE9"/>
    <w:rsid w:val="00833791"/>
    <w:rsid w:val="008711EC"/>
    <w:rsid w:val="008D057C"/>
    <w:rsid w:val="00920335"/>
    <w:rsid w:val="009309D2"/>
    <w:rsid w:val="00941EE4"/>
    <w:rsid w:val="00AC56F9"/>
    <w:rsid w:val="00B07D3B"/>
    <w:rsid w:val="00BA4EB3"/>
    <w:rsid w:val="00BB5DDC"/>
    <w:rsid w:val="00C153FA"/>
    <w:rsid w:val="00C524C8"/>
    <w:rsid w:val="00D21145"/>
    <w:rsid w:val="00D46BD5"/>
    <w:rsid w:val="00D70C34"/>
    <w:rsid w:val="00D87814"/>
    <w:rsid w:val="00DC08E2"/>
    <w:rsid w:val="00DD0074"/>
    <w:rsid w:val="00E20CA6"/>
    <w:rsid w:val="00E33C6B"/>
    <w:rsid w:val="00E662A3"/>
    <w:rsid w:val="00E92900"/>
    <w:rsid w:val="00EA1E1B"/>
    <w:rsid w:val="00EB0047"/>
    <w:rsid w:val="00EE7A37"/>
    <w:rsid w:val="00F2260E"/>
    <w:rsid w:val="00F5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3E77F4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10026D"/>
    <w:pPr>
      <w:widowControl w:val="0"/>
      <w:autoSpaceDE w:val="0"/>
      <w:autoSpaceDN w:val="0"/>
      <w:adjustRightInd w:val="0"/>
      <w:spacing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0026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Гипертекстовая ссылка"/>
    <w:basedOn w:val="a0"/>
    <w:uiPriority w:val="99"/>
    <w:rsid w:val="0010026D"/>
    <w:rPr>
      <w:b/>
      <w:bCs/>
      <w:color w:val="106BBE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10026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524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24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5707D-69F6-4BD7-B976-20EF27278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17</cp:revision>
  <cp:lastPrinted>2020-12-17T10:10:00Z</cp:lastPrinted>
  <dcterms:created xsi:type="dcterms:W3CDTF">2019-03-20T04:21:00Z</dcterms:created>
  <dcterms:modified xsi:type="dcterms:W3CDTF">2021-03-19T02:50:00Z</dcterms:modified>
</cp:coreProperties>
</file>