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13D" w:rsidRDefault="0058613D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08.08.2022</w:t>
      </w:r>
      <w:r w:rsidR="00A446AE" w:rsidRPr="00AD0710">
        <w:rPr>
          <w:rFonts w:ascii="Arial" w:hAnsi="Arial" w:cs="Arial"/>
          <w:b/>
        </w:rPr>
        <w:t xml:space="preserve"> </w:t>
      </w:r>
      <w:r w:rsidR="00DE471E" w:rsidRPr="00AD0710">
        <w:rPr>
          <w:rFonts w:ascii="Arial" w:hAnsi="Arial" w:cs="Arial"/>
          <w:b/>
        </w:rPr>
        <w:t>г. №</w:t>
      </w:r>
      <w:r w:rsidR="00390713" w:rsidRPr="00AD071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105</w:t>
      </w:r>
    </w:p>
    <w:p w:rsidR="008F5593" w:rsidRPr="00AD0710" w:rsidRDefault="00444C4F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</w:t>
      </w:r>
      <w:r w:rsidR="00013935" w:rsidRPr="00AD0710">
        <w:rPr>
          <w:rFonts w:ascii="Arial" w:hAnsi="Arial" w:cs="Arial"/>
          <w:b/>
        </w:rPr>
        <w:t>ОССИЙСКАЯ ФЕДЕРАЦИЯ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ИРКУТСКАЯ ОБЛАСТЬ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ИРКУТСКИЙ МУНИЦИПАЛЬНЫЙ РАЙОН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НИКОЛЬСКОЕ СЕЛЬСКОЕ ПОСЕЛЕНИЕ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А</w:t>
      </w:r>
      <w:r w:rsidR="00390713" w:rsidRPr="00AD0710">
        <w:rPr>
          <w:rFonts w:ascii="Arial" w:hAnsi="Arial" w:cs="Arial"/>
          <w:b/>
        </w:rPr>
        <w:t>ДМИНИСТРАЦИЯ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ПОСТАНОВЛЕНИЕ</w:t>
      </w:r>
    </w:p>
    <w:p w:rsidR="00390713" w:rsidRPr="00AD0710" w:rsidRDefault="00390713">
      <w:pPr>
        <w:pStyle w:val="30"/>
        <w:shd w:val="clear" w:color="auto" w:fill="auto"/>
        <w:ind w:right="20"/>
        <w:rPr>
          <w:rFonts w:ascii="Arial" w:hAnsi="Arial" w:cs="Arial"/>
          <w:b/>
        </w:rPr>
      </w:pPr>
    </w:p>
    <w:p w:rsidR="008F5593" w:rsidRPr="00432967" w:rsidRDefault="00C036E6" w:rsidP="00157B1C">
      <w:pPr>
        <w:pStyle w:val="30"/>
        <w:shd w:val="clear" w:color="auto" w:fill="auto"/>
        <w:spacing w:line="240" w:lineRule="auto"/>
        <w:rPr>
          <w:rFonts w:ascii="Arial" w:hAnsi="Arial" w:cs="Arial"/>
          <w:b/>
          <w:sz w:val="30"/>
          <w:szCs w:val="30"/>
        </w:rPr>
      </w:pPr>
      <w:proofErr w:type="gramStart"/>
      <w:r w:rsidRPr="00432967">
        <w:rPr>
          <w:rFonts w:ascii="Arial" w:eastAsia="Calibri" w:hAnsi="Arial" w:cs="Arial"/>
          <w:b/>
          <w:noProof/>
          <w:sz w:val="30"/>
          <w:szCs w:val="30"/>
        </w:rPr>
        <w:t xml:space="preserve">Об утверждении порядка </w:t>
      </w:r>
      <w:r w:rsidR="00157B1C" w:rsidRPr="00432967">
        <w:rPr>
          <w:rFonts w:ascii="Arial" w:hAnsi="Arial" w:cs="Arial"/>
          <w:b/>
          <w:sz w:val="30"/>
          <w:szCs w:val="30"/>
        </w:rPr>
        <w:t>определения объема межбюджетных трансфертов, передаваемых бюджету ИРМО из бюджета Никольского муниципального образования на осуществление в 202</w:t>
      </w:r>
      <w:r w:rsidR="0058613D">
        <w:rPr>
          <w:rFonts w:ascii="Arial" w:hAnsi="Arial" w:cs="Arial"/>
          <w:b/>
          <w:sz w:val="30"/>
          <w:szCs w:val="30"/>
        </w:rPr>
        <w:t>3</w:t>
      </w:r>
      <w:r w:rsidR="00157B1C" w:rsidRPr="00432967">
        <w:rPr>
          <w:rFonts w:ascii="Arial" w:hAnsi="Arial" w:cs="Arial"/>
          <w:b/>
          <w:sz w:val="30"/>
          <w:szCs w:val="30"/>
        </w:rPr>
        <w:t xml:space="preserve">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 в  части разработки прогноза социально-экономического развития</w:t>
      </w:r>
      <w:proofErr w:type="gramEnd"/>
      <w:r w:rsidR="00157B1C" w:rsidRPr="00432967">
        <w:rPr>
          <w:rFonts w:ascii="Arial" w:hAnsi="Arial" w:cs="Arial"/>
          <w:b/>
          <w:sz w:val="30"/>
          <w:szCs w:val="30"/>
        </w:rPr>
        <w:t xml:space="preserve"> поселения на очередной финансовый год и плановый период</w:t>
      </w:r>
    </w:p>
    <w:p w:rsidR="00C036E6" w:rsidRPr="00157B1C" w:rsidRDefault="00C036E6" w:rsidP="00157B1C">
      <w:pPr>
        <w:pStyle w:val="30"/>
        <w:shd w:val="clear" w:color="auto" w:fill="auto"/>
        <w:spacing w:line="240" w:lineRule="auto"/>
        <w:ind w:left="240" w:firstLine="400"/>
        <w:jc w:val="both"/>
        <w:rPr>
          <w:rFonts w:ascii="Arial" w:hAnsi="Arial" w:cs="Arial"/>
          <w:b/>
          <w:sz w:val="24"/>
          <w:szCs w:val="24"/>
        </w:rPr>
      </w:pPr>
    </w:p>
    <w:p w:rsidR="00F34447" w:rsidRPr="00157B1C" w:rsidRDefault="0094299D" w:rsidP="00157B1C">
      <w:pPr>
        <w:widowControl/>
        <w:tabs>
          <w:tab w:val="left" w:pos="9781"/>
        </w:tabs>
        <w:ind w:right="141"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>В целях реализации бюджетных полномочий, на основании Федерального закона № 131-ФЗ от 06.10.2003 «Об общих принципах организации местного самоуправления в Российской Федерации», в соответствии со ст.</w:t>
      </w:r>
      <w:r w:rsidRPr="00157B1C">
        <w:rPr>
          <w:rFonts w:ascii="Arial" w:hAnsi="Arial" w:cs="Arial"/>
          <w:lang w:eastAsia="en-US"/>
        </w:rPr>
        <w:t xml:space="preserve"> </w:t>
      </w:r>
      <w:r w:rsidRPr="00157B1C">
        <w:rPr>
          <w:rFonts w:ascii="Arial" w:hAnsi="Arial" w:cs="Arial"/>
        </w:rPr>
        <w:t xml:space="preserve">142 Бюджетного Кодекса Российской Федерации, руководствуясь </w:t>
      </w:r>
      <w:r w:rsidR="00AD0710" w:rsidRPr="00157B1C">
        <w:rPr>
          <w:rFonts w:ascii="Arial" w:hAnsi="Arial" w:cs="Arial"/>
        </w:rPr>
        <w:t>Уставом Никольского муниципального образования</w:t>
      </w:r>
      <w:r w:rsidR="00390713" w:rsidRPr="00157B1C">
        <w:rPr>
          <w:rFonts w:ascii="Arial" w:hAnsi="Arial" w:cs="Arial"/>
        </w:rPr>
        <w:t xml:space="preserve">, </w:t>
      </w:r>
      <w:r w:rsidR="00390713" w:rsidRPr="00157B1C">
        <w:rPr>
          <w:rFonts w:ascii="Arial" w:hAnsi="Arial" w:cs="Arial"/>
          <w:bCs/>
        </w:rPr>
        <w:t>администрация Никольского муниципального образовани</w:t>
      </w:r>
      <w:r w:rsidR="00AD0710" w:rsidRPr="00157B1C">
        <w:rPr>
          <w:rFonts w:ascii="Arial" w:hAnsi="Arial" w:cs="Arial"/>
          <w:bCs/>
        </w:rPr>
        <w:t>я</w:t>
      </w:r>
    </w:p>
    <w:p w:rsidR="00122808" w:rsidRPr="00157B1C" w:rsidRDefault="00122808" w:rsidP="00157B1C">
      <w:pPr>
        <w:pStyle w:val="20"/>
        <w:shd w:val="clear" w:color="auto" w:fill="auto"/>
        <w:spacing w:before="0" w:line="240" w:lineRule="auto"/>
        <w:rPr>
          <w:rFonts w:ascii="Arial" w:hAnsi="Arial" w:cs="Arial"/>
          <w:b/>
        </w:rPr>
      </w:pPr>
    </w:p>
    <w:p w:rsidR="00AD0710" w:rsidRPr="00157B1C" w:rsidRDefault="008F5593" w:rsidP="00157B1C">
      <w:pPr>
        <w:pStyle w:val="20"/>
        <w:shd w:val="clear" w:color="auto" w:fill="auto"/>
        <w:spacing w:before="0" w:line="240" w:lineRule="auto"/>
        <w:rPr>
          <w:rFonts w:ascii="Arial" w:hAnsi="Arial" w:cs="Arial"/>
          <w:b/>
        </w:rPr>
      </w:pPr>
      <w:r w:rsidRPr="00157B1C">
        <w:rPr>
          <w:rFonts w:ascii="Arial" w:hAnsi="Arial" w:cs="Arial"/>
          <w:b/>
        </w:rPr>
        <w:t>П</w:t>
      </w:r>
      <w:r w:rsidR="00390713" w:rsidRPr="00157B1C">
        <w:rPr>
          <w:rFonts w:ascii="Arial" w:hAnsi="Arial" w:cs="Arial"/>
          <w:b/>
        </w:rPr>
        <w:t>ОСТАНОВЛЯЕТ</w:t>
      </w:r>
      <w:r w:rsidR="00AD0710" w:rsidRPr="00157B1C">
        <w:rPr>
          <w:rFonts w:ascii="Arial" w:hAnsi="Arial" w:cs="Arial"/>
          <w:b/>
        </w:rPr>
        <w:t>:</w:t>
      </w:r>
    </w:p>
    <w:p w:rsidR="00AD0710" w:rsidRPr="00157B1C" w:rsidRDefault="00AD0710" w:rsidP="00157B1C">
      <w:pPr>
        <w:pStyle w:val="20"/>
        <w:shd w:val="clear" w:color="auto" w:fill="auto"/>
        <w:spacing w:before="0" w:line="240" w:lineRule="auto"/>
        <w:rPr>
          <w:rFonts w:ascii="Arial" w:hAnsi="Arial" w:cs="Arial"/>
          <w:b/>
        </w:rPr>
      </w:pPr>
    </w:p>
    <w:p w:rsidR="00AD0710" w:rsidRPr="00157B1C" w:rsidRDefault="0094299D" w:rsidP="00157B1C">
      <w:pPr>
        <w:pStyle w:val="20"/>
        <w:numPr>
          <w:ilvl w:val="0"/>
          <w:numId w:val="2"/>
        </w:numPr>
        <w:shd w:val="clear" w:color="auto" w:fill="auto"/>
        <w:tabs>
          <w:tab w:val="left" w:pos="-2977"/>
        </w:tabs>
        <w:spacing w:before="0" w:line="240" w:lineRule="auto"/>
        <w:ind w:firstLine="709"/>
        <w:rPr>
          <w:rFonts w:ascii="Arial" w:hAnsi="Arial" w:cs="Arial"/>
        </w:rPr>
      </w:pPr>
      <w:proofErr w:type="gramStart"/>
      <w:r w:rsidRPr="00157B1C">
        <w:rPr>
          <w:rFonts w:ascii="Arial" w:eastAsia="Calibri" w:hAnsi="Arial" w:cs="Arial"/>
          <w:noProof/>
        </w:rPr>
        <w:t xml:space="preserve">Утвердить прилагаемый Порядок </w:t>
      </w:r>
      <w:r w:rsidR="00157B1C" w:rsidRPr="00157B1C">
        <w:rPr>
          <w:rFonts w:ascii="Arial" w:hAnsi="Arial" w:cs="Arial"/>
        </w:rPr>
        <w:t>определения объема межбюджетных трансфертов, передаваемых бюджету ИРМО из бюджета Никольского муниципального образования на осуществление в 202</w:t>
      </w:r>
      <w:r w:rsidR="0058613D">
        <w:rPr>
          <w:rFonts w:ascii="Arial" w:hAnsi="Arial" w:cs="Arial"/>
        </w:rPr>
        <w:t>3</w:t>
      </w:r>
      <w:r w:rsidR="00157B1C" w:rsidRPr="00157B1C">
        <w:rPr>
          <w:rFonts w:ascii="Arial" w:hAnsi="Arial" w:cs="Arial"/>
        </w:rPr>
        <w:t xml:space="preserve">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 в  части разработки прогноза социально-экономического развития</w:t>
      </w:r>
      <w:proofErr w:type="gramEnd"/>
      <w:r w:rsidR="00157B1C" w:rsidRPr="00157B1C">
        <w:rPr>
          <w:rFonts w:ascii="Arial" w:hAnsi="Arial" w:cs="Arial"/>
        </w:rPr>
        <w:t xml:space="preserve"> поселения на очередной финансовый год и плановый период</w:t>
      </w:r>
      <w:r w:rsidRPr="00157B1C">
        <w:rPr>
          <w:rFonts w:ascii="Arial" w:hAnsi="Arial" w:cs="Arial"/>
        </w:rPr>
        <w:t>.</w:t>
      </w:r>
    </w:p>
    <w:p w:rsidR="00AD0710" w:rsidRPr="00157B1C" w:rsidRDefault="00AD0710" w:rsidP="00157B1C">
      <w:pPr>
        <w:pStyle w:val="20"/>
        <w:numPr>
          <w:ilvl w:val="0"/>
          <w:numId w:val="2"/>
        </w:numPr>
        <w:shd w:val="clear" w:color="auto" w:fill="auto"/>
        <w:tabs>
          <w:tab w:val="left" w:pos="-3119"/>
          <w:tab w:val="left" w:pos="-2977"/>
        </w:tabs>
        <w:spacing w:before="0" w:line="240" w:lineRule="auto"/>
        <w:ind w:firstLine="709"/>
        <w:rPr>
          <w:rFonts w:ascii="Arial" w:hAnsi="Arial" w:cs="Arial"/>
        </w:rPr>
      </w:pPr>
      <w:r w:rsidRPr="00157B1C">
        <w:rPr>
          <w:rFonts w:ascii="Arial" w:hAnsi="Arial" w:cs="Arial"/>
        </w:rPr>
        <w:t xml:space="preserve">Настоящее постановление опубликовать на сайте администрации Никольского муниципального образования </w:t>
      </w:r>
      <w:hyperlink r:id="rId8" w:history="1">
        <w:r w:rsidRPr="00157B1C">
          <w:rPr>
            <w:rStyle w:val="a3"/>
            <w:rFonts w:ascii="Arial" w:hAnsi="Arial" w:cs="Arial"/>
            <w:color w:val="auto"/>
            <w:lang w:val="en-US" w:eastAsia="en-US" w:bidi="en-US"/>
          </w:rPr>
          <w:t>www</w:t>
        </w:r>
        <w:r w:rsidRPr="00157B1C">
          <w:rPr>
            <w:rStyle w:val="a3"/>
            <w:rFonts w:ascii="Arial" w:hAnsi="Arial" w:cs="Arial"/>
            <w:color w:val="auto"/>
            <w:lang w:eastAsia="en-US" w:bidi="en-US"/>
          </w:rPr>
          <w:t>.</w:t>
        </w:r>
        <w:r w:rsidRPr="00157B1C">
          <w:rPr>
            <w:rStyle w:val="a3"/>
            <w:rFonts w:ascii="Arial" w:hAnsi="Arial" w:cs="Arial"/>
            <w:color w:val="auto"/>
            <w:lang w:val="en-US" w:eastAsia="en-US" w:bidi="en-US"/>
          </w:rPr>
          <w:t>nikolskoe</w:t>
        </w:r>
        <w:r w:rsidRPr="00157B1C">
          <w:rPr>
            <w:rStyle w:val="a3"/>
            <w:rFonts w:ascii="Arial" w:hAnsi="Arial" w:cs="Arial"/>
            <w:color w:val="auto"/>
            <w:lang w:eastAsia="en-US" w:bidi="en-US"/>
          </w:rPr>
          <w:t>-</w:t>
        </w:r>
        <w:proofErr w:type="spellStart"/>
        <w:r w:rsidRPr="00157B1C">
          <w:rPr>
            <w:rStyle w:val="a3"/>
            <w:rFonts w:ascii="Arial" w:hAnsi="Arial" w:cs="Arial"/>
            <w:color w:val="auto"/>
            <w:lang w:val="en-US" w:eastAsia="en-US" w:bidi="en-US"/>
          </w:rPr>
          <w:t>mo</w:t>
        </w:r>
        <w:proofErr w:type="spellEnd"/>
        <w:r w:rsidRPr="00157B1C">
          <w:rPr>
            <w:rStyle w:val="a3"/>
            <w:rFonts w:ascii="Arial" w:hAnsi="Arial" w:cs="Arial"/>
            <w:color w:val="auto"/>
            <w:lang w:eastAsia="en-US" w:bidi="en-US"/>
          </w:rPr>
          <w:t>.</w:t>
        </w:r>
        <w:proofErr w:type="spellStart"/>
        <w:r w:rsidRPr="00157B1C">
          <w:rPr>
            <w:rStyle w:val="a3"/>
            <w:rFonts w:ascii="Arial" w:hAnsi="Arial" w:cs="Arial"/>
            <w:color w:val="auto"/>
            <w:lang w:val="en-US" w:eastAsia="en-US" w:bidi="en-US"/>
          </w:rPr>
          <w:t>ru</w:t>
        </w:r>
        <w:proofErr w:type="spellEnd"/>
      </w:hyperlink>
      <w:r w:rsidRPr="00157B1C">
        <w:rPr>
          <w:rFonts w:ascii="Arial" w:hAnsi="Arial" w:cs="Arial"/>
          <w:lang w:eastAsia="en-US" w:bidi="en-US"/>
        </w:rPr>
        <w:t>.</w:t>
      </w:r>
    </w:p>
    <w:p w:rsidR="00AD0710" w:rsidRPr="00157B1C" w:rsidRDefault="00AD0710" w:rsidP="00157B1C">
      <w:pPr>
        <w:widowControl/>
        <w:numPr>
          <w:ilvl w:val="0"/>
          <w:numId w:val="2"/>
        </w:numPr>
        <w:tabs>
          <w:tab w:val="left" w:pos="-2977"/>
        </w:tabs>
        <w:autoSpaceDN w:val="0"/>
        <w:adjustRightInd w:val="0"/>
        <w:ind w:firstLine="709"/>
        <w:jc w:val="both"/>
        <w:outlineLvl w:val="0"/>
        <w:rPr>
          <w:rFonts w:ascii="Arial" w:eastAsia="Times New Roman" w:hAnsi="Arial" w:cs="Arial"/>
        </w:rPr>
      </w:pPr>
      <w:proofErr w:type="gramStart"/>
      <w:r w:rsidRPr="00157B1C">
        <w:rPr>
          <w:rFonts w:ascii="Arial" w:hAnsi="Arial" w:cs="Arial"/>
        </w:rPr>
        <w:t>Контроль за</w:t>
      </w:r>
      <w:proofErr w:type="gramEnd"/>
      <w:r w:rsidRPr="00157B1C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AD0710" w:rsidRPr="00157B1C" w:rsidRDefault="00AD0710" w:rsidP="00157B1C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58613D" w:rsidRDefault="0058613D" w:rsidP="00157B1C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 xml:space="preserve">. </w:t>
      </w:r>
      <w:r w:rsidR="00013935" w:rsidRPr="00157B1C">
        <w:rPr>
          <w:rFonts w:ascii="Arial" w:hAnsi="Arial" w:cs="Arial"/>
        </w:rPr>
        <w:t>Глав</w:t>
      </w:r>
      <w:r>
        <w:rPr>
          <w:rFonts w:ascii="Arial" w:hAnsi="Arial" w:cs="Arial"/>
        </w:rPr>
        <w:t>ы администрации</w:t>
      </w:r>
    </w:p>
    <w:p w:rsidR="00F34447" w:rsidRPr="00157B1C" w:rsidRDefault="00013935" w:rsidP="00157B1C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157B1C">
        <w:rPr>
          <w:rFonts w:ascii="Arial" w:hAnsi="Arial" w:cs="Arial"/>
        </w:rPr>
        <w:t xml:space="preserve">Никольского </w:t>
      </w:r>
      <w:r w:rsidR="00AD0710" w:rsidRPr="00157B1C">
        <w:rPr>
          <w:rFonts w:ascii="Arial" w:hAnsi="Arial" w:cs="Arial"/>
        </w:rPr>
        <w:t>муниципального о</w:t>
      </w:r>
      <w:r w:rsidRPr="00157B1C">
        <w:rPr>
          <w:rFonts w:ascii="Arial" w:hAnsi="Arial" w:cs="Arial"/>
        </w:rPr>
        <w:t>бразования</w:t>
      </w:r>
    </w:p>
    <w:p w:rsidR="00A446AE" w:rsidRPr="00157B1C" w:rsidRDefault="0058613D" w:rsidP="00157B1C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В.А.Кузьмин</w:t>
      </w:r>
      <w:proofErr w:type="spellEnd"/>
    </w:p>
    <w:p w:rsidR="00A446AE" w:rsidRPr="00157B1C" w:rsidRDefault="00A446AE" w:rsidP="00157B1C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Pr="00432967" w:rsidRDefault="00C036E6" w:rsidP="00432967">
      <w:pPr>
        <w:widowControl/>
        <w:autoSpaceDN w:val="0"/>
        <w:adjustRightInd w:val="0"/>
        <w:ind w:left="5670"/>
        <w:outlineLvl w:val="0"/>
        <w:rPr>
          <w:rFonts w:ascii="Arial" w:eastAsia="Calibri" w:hAnsi="Arial" w:cs="Arial"/>
          <w:sz w:val="20"/>
          <w:szCs w:val="20"/>
          <w:lang w:eastAsia="en-US"/>
        </w:rPr>
      </w:pPr>
      <w:r w:rsidRPr="00432967">
        <w:rPr>
          <w:rFonts w:ascii="Arial" w:eastAsia="Calibri" w:hAnsi="Arial" w:cs="Arial"/>
          <w:sz w:val="20"/>
          <w:szCs w:val="20"/>
          <w:lang w:eastAsia="en-US"/>
        </w:rPr>
        <w:lastRenderedPageBreak/>
        <w:t>УТВЕРЖДЕН</w:t>
      </w:r>
    </w:p>
    <w:p w:rsidR="00AD0710" w:rsidRPr="00432967" w:rsidRDefault="00AD0710" w:rsidP="00432967">
      <w:pPr>
        <w:widowControl/>
        <w:autoSpaceDN w:val="0"/>
        <w:adjustRightInd w:val="0"/>
        <w:ind w:left="5670"/>
        <w:outlineLvl w:val="0"/>
        <w:rPr>
          <w:rFonts w:ascii="Arial" w:eastAsia="Calibri" w:hAnsi="Arial" w:cs="Arial"/>
          <w:sz w:val="20"/>
          <w:szCs w:val="20"/>
          <w:lang w:eastAsia="en-US"/>
        </w:rPr>
      </w:pPr>
      <w:r w:rsidRPr="00432967">
        <w:rPr>
          <w:rFonts w:ascii="Arial" w:eastAsia="Calibri" w:hAnsi="Arial" w:cs="Arial"/>
          <w:sz w:val="20"/>
          <w:szCs w:val="20"/>
          <w:lang w:eastAsia="en-US"/>
        </w:rPr>
        <w:t>постановлени</w:t>
      </w:r>
      <w:r w:rsidR="00C036E6" w:rsidRPr="00432967">
        <w:rPr>
          <w:rFonts w:ascii="Arial" w:eastAsia="Calibri" w:hAnsi="Arial" w:cs="Arial"/>
          <w:sz w:val="20"/>
          <w:szCs w:val="20"/>
          <w:lang w:eastAsia="en-US"/>
        </w:rPr>
        <w:t>ем</w:t>
      </w:r>
      <w:r w:rsidRPr="00432967">
        <w:rPr>
          <w:rFonts w:ascii="Arial" w:eastAsia="Calibri" w:hAnsi="Arial" w:cs="Arial"/>
          <w:sz w:val="20"/>
          <w:szCs w:val="20"/>
          <w:lang w:eastAsia="en-US"/>
        </w:rPr>
        <w:t xml:space="preserve"> администрации Никольского муниципального образования № </w:t>
      </w:r>
      <w:r w:rsidR="0058613D">
        <w:rPr>
          <w:rFonts w:ascii="Arial" w:eastAsia="Calibri" w:hAnsi="Arial" w:cs="Arial"/>
          <w:sz w:val="20"/>
          <w:szCs w:val="20"/>
          <w:lang w:eastAsia="en-US"/>
        </w:rPr>
        <w:t>105</w:t>
      </w:r>
      <w:r w:rsidRPr="00432967">
        <w:rPr>
          <w:rFonts w:ascii="Arial" w:eastAsia="Calibri" w:hAnsi="Arial" w:cs="Arial"/>
          <w:sz w:val="20"/>
          <w:szCs w:val="20"/>
          <w:lang w:eastAsia="en-US"/>
        </w:rPr>
        <w:t xml:space="preserve"> от </w:t>
      </w:r>
      <w:r w:rsidR="0058613D">
        <w:rPr>
          <w:rFonts w:ascii="Arial" w:eastAsia="Calibri" w:hAnsi="Arial" w:cs="Arial"/>
          <w:sz w:val="20"/>
          <w:szCs w:val="20"/>
          <w:lang w:eastAsia="en-US"/>
        </w:rPr>
        <w:t>08.08.2022</w:t>
      </w:r>
      <w:r w:rsidRPr="00432967">
        <w:rPr>
          <w:rFonts w:ascii="Arial" w:eastAsia="Calibri" w:hAnsi="Arial" w:cs="Arial"/>
          <w:sz w:val="20"/>
          <w:szCs w:val="20"/>
          <w:lang w:eastAsia="en-US"/>
        </w:rPr>
        <w:t xml:space="preserve"> года</w:t>
      </w:r>
    </w:p>
    <w:p w:rsidR="00AD0710" w:rsidRPr="00157B1C" w:rsidRDefault="00AD0710" w:rsidP="00157B1C">
      <w:pPr>
        <w:widowControl/>
        <w:autoSpaceDN w:val="0"/>
        <w:adjustRightInd w:val="0"/>
        <w:jc w:val="both"/>
        <w:outlineLvl w:val="0"/>
        <w:rPr>
          <w:rFonts w:ascii="Arial" w:eastAsia="Calibri" w:hAnsi="Arial" w:cs="Arial"/>
          <w:lang w:eastAsia="en-US"/>
        </w:rPr>
      </w:pPr>
    </w:p>
    <w:p w:rsidR="00157B1C" w:rsidRDefault="00157B1C" w:rsidP="00157B1C">
      <w:pPr>
        <w:autoSpaceDN w:val="0"/>
        <w:adjustRightInd w:val="0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4C43F2" w:rsidRPr="00157B1C" w:rsidRDefault="00157B1C" w:rsidP="00157B1C">
      <w:pPr>
        <w:autoSpaceDN w:val="0"/>
        <w:adjustRightInd w:val="0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157B1C">
        <w:rPr>
          <w:rFonts w:ascii="Arial" w:hAnsi="Arial" w:cs="Arial"/>
          <w:b/>
          <w:sz w:val="28"/>
          <w:szCs w:val="28"/>
        </w:rPr>
        <w:t>ПОРЯДОК</w:t>
      </w:r>
    </w:p>
    <w:p w:rsidR="00157B1C" w:rsidRPr="00157B1C" w:rsidRDefault="00157B1C" w:rsidP="00157B1C">
      <w:pPr>
        <w:autoSpaceDN w:val="0"/>
        <w:adjustRightInd w:val="0"/>
        <w:jc w:val="center"/>
        <w:outlineLvl w:val="0"/>
        <w:rPr>
          <w:rFonts w:ascii="Arial" w:hAnsi="Arial" w:cs="Arial"/>
          <w:b/>
          <w:sz w:val="28"/>
          <w:szCs w:val="28"/>
        </w:rPr>
      </w:pPr>
      <w:proofErr w:type="gramStart"/>
      <w:r w:rsidRPr="00157B1C">
        <w:rPr>
          <w:rFonts w:ascii="Arial" w:hAnsi="Arial" w:cs="Arial"/>
          <w:b/>
          <w:sz w:val="28"/>
          <w:szCs w:val="28"/>
        </w:rPr>
        <w:t>определения объема межбюджетных трансфертов, передаваемых бюджету ИРМО из бюджета Никольского муниципального образования на осуществление в 202</w:t>
      </w:r>
      <w:r w:rsidR="0058613D">
        <w:rPr>
          <w:rFonts w:ascii="Arial" w:hAnsi="Arial" w:cs="Arial"/>
          <w:b/>
          <w:sz w:val="28"/>
          <w:szCs w:val="28"/>
        </w:rPr>
        <w:t>3</w:t>
      </w:r>
      <w:r w:rsidRPr="00157B1C">
        <w:rPr>
          <w:rFonts w:ascii="Arial" w:hAnsi="Arial" w:cs="Arial"/>
          <w:b/>
          <w:sz w:val="28"/>
          <w:szCs w:val="28"/>
        </w:rPr>
        <w:t xml:space="preserve">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 в  части разработки прогноза социально-экономического развития поселения на очередной</w:t>
      </w:r>
      <w:proofErr w:type="gramEnd"/>
      <w:r w:rsidRPr="00157B1C">
        <w:rPr>
          <w:rFonts w:ascii="Arial" w:hAnsi="Arial" w:cs="Arial"/>
          <w:b/>
          <w:sz w:val="28"/>
          <w:szCs w:val="28"/>
        </w:rPr>
        <w:t xml:space="preserve"> финансовый год и плановый период</w:t>
      </w:r>
    </w:p>
    <w:p w:rsidR="00157B1C" w:rsidRPr="00157B1C" w:rsidRDefault="00157B1C" w:rsidP="00157B1C">
      <w:pPr>
        <w:autoSpaceDN w:val="0"/>
        <w:adjustRightInd w:val="0"/>
        <w:jc w:val="both"/>
        <w:outlineLvl w:val="0"/>
        <w:rPr>
          <w:rFonts w:ascii="Arial" w:hAnsi="Arial" w:cs="Arial"/>
        </w:rPr>
      </w:pPr>
    </w:p>
    <w:p w:rsidR="00157B1C" w:rsidRPr="00157B1C" w:rsidRDefault="00157B1C" w:rsidP="00157B1C">
      <w:pPr>
        <w:ind w:firstLine="540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 xml:space="preserve">1. </w:t>
      </w:r>
      <w:proofErr w:type="gramStart"/>
      <w:r w:rsidRPr="00157B1C">
        <w:rPr>
          <w:rFonts w:ascii="Arial" w:hAnsi="Arial" w:cs="Arial"/>
        </w:rPr>
        <w:t>Объем межбюджетных трансфертов, передаваемых бюджету ИРМО из бюджета Никольского муниципального образования на осуществление в 202</w:t>
      </w:r>
      <w:r w:rsidR="0058613D">
        <w:rPr>
          <w:rFonts w:ascii="Arial" w:hAnsi="Arial" w:cs="Arial"/>
        </w:rPr>
        <w:t>3</w:t>
      </w:r>
      <w:r w:rsidRPr="00157B1C">
        <w:rPr>
          <w:rFonts w:ascii="Arial" w:hAnsi="Arial" w:cs="Arial"/>
        </w:rPr>
        <w:t xml:space="preserve">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 в  части разработки прогноза социально-экономического развития поселения на очередной финансовый</w:t>
      </w:r>
      <w:proofErr w:type="gramEnd"/>
      <w:r w:rsidRPr="00157B1C">
        <w:rPr>
          <w:rFonts w:ascii="Arial" w:hAnsi="Arial" w:cs="Arial"/>
        </w:rPr>
        <w:t xml:space="preserve"> год и плановый период (далее – полномочие поселения) определяется по формуле (1):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  <w:lang w:val="en-US"/>
        </w:rPr>
        <w:t>C</w:t>
      </w:r>
      <w:r w:rsidRPr="00157B1C">
        <w:rPr>
          <w:rFonts w:ascii="Arial" w:hAnsi="Arial" w:cs="Arial"/>
        </w:rPr>
        <w:t xml:space="preserve"> = ОТ </w:t>
      </w:r>
      <w:r w:rsidRPr="00157B1C">
        <w:rPr>
          <w:rFonts w:ascii="Arial" w:hAnsi="Arial" w:cs="Arial"/>
          <w:lang w:val="en-US"/>
        </w:rPr>
        <w:t>x</w:t>
      </w:r>
      <w:r w:rsidRPr="00157B1C">
        <w:rPr>
          <w:rFonts w:ascii="Arial" w:hAnsi="Arial" w:cs="Arial"/>
        </w:rPr>
        <w:t xml:space="preserve"> ZT + </w:t>
      </w:r>
      <w:r w:rsidRPr="00157B1C">
        <w:rPr>
          <w:rFonts w:ascii="Arial" w:hAnsi="Arial" w:cs="Arial"/>
          <w:lang w:val="en-US"/>
        </w:rPr>
        <w:t>MZ</w:t>
      </w:r>
      <w:r w:rsidRPr="00157B1C">
        <w:rPr>
          <w:rFonts w:ascii="Arial" w:hAnsi="Arial" w:cs="Arial"/>
        </w:rPr>
        <w:t>,          (1)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>где: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>С – объем межбюджетных трансфертов, передаваемых бюджету ИРМО;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proofErr w:type="gramStart"/>
      <w:r w:rsidRPr="00157B1C">
        <w:rPr>
          <w:rFonts w:ascii="Arial" w:hAnsi="Arial" w:cs="Arial"/>
        </w:rPr>
        <w:t>ОТ</w:t>
      </w:r>
      <w:proofErr w:type="gramEnd"/>
      <w:r w:rsidRPr="00157B1C">
        <w:rPr>
          <w:rFonts w:ascii="Arial" w:hAnsi="Arial" w:cs="Arial"/>
        </w:rPr>
        <w:t xml:space="preserve"> – </w:t>
      </w:r>
      <w:proofErr w:type="gramStart"/>
      <w:r w:rsidRPr="00157B1C">
        <w:rPr>
          <w:rFonts w:ascii="Arial" w:hAnsi="Arial" w:cs="Arial"/>
        </w:rPr>
        <w:t>стоимость</w:t>
      </w:r>
      <w:proofErr w:type="gramEnd"/>
      <w:r w:rsidRPr="00157B1C">
        <w:rPr>
          <w:rFonts w:ascii="Arial" w:hAnsi="Arial" w:cs="Arial"/>
        </w:rPr>
        <w:t xml:space="preserve"> труда муниципального служащего на исполнение полномочия поселения;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  <w:lang w:val="en-US"/>
        </w:rPr>
        <w:t>ZT</w:t>
      </w:r>
      <w:r w:rsidRPr="00157B1C">
        <w:rPr>
          <w:rFonts w:ascii="Arial" w:hAnsi="Arial" w:cs="Arial"/>
        </w:rPr>
        <w:t xml:space="preserve"> – затраты труда муниципального служащего на исполнение полномочия поселения;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>M</w:t>
      </w:r>
      <w:r w:rsidRPr="00157B1C">
        <w:rPr>
          <w:rFonts w:ascii="Arial" w:hAnsi="Arial" w:cs="Arial"/>
          <w:lang w:val="en-US"/>
        </w:rPr>
        <w:t>Z</w:t>
      </w:r>
      <w:r w:rsidRPr="00157B1C">
        <w:rPr>
          <w:rFonts w:ascii="Arial" w:hAnsi="Arial" w:cs="Arial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</w:p>
    <w:p w:rsidR="00157B1C" w:rsidRPr="00157B1C" w:rsidRDefault="00157B1C" w:rsidP="00157B1C">
      <w:pPr>
        <w:ind w:firstLine="540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>2. Стоимость труда муниципального служащего на исполнение полномочия поселения (</w:t>
      </w:r>
      <w:proofErr w:type="gramStart"/>
      <w:r w:rsidRPr="00157B1C">
        <w:rPr>
          <w:rFonts w:ascii="Arial" w:hAnsi="Arial" w:cs="Arial"/>
        </w:rPr>
        <w:t>ОТ</w:t>
      </w:r>
      <w:proofErr w:type="gramEnd"/>
      <w:r w:rsidRPr="00157B1C">
        <w:rPr>
          <w:rFonts w:ascii="Arial" w:hAnsi="Arial" w:cs="Arial"/>
        </w:rPr>
        <w:t>) определяется по формуле (2):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 xml:space="preserve">ОТ = </w:t>
      </w:r>
      <w:r w:rsidRPr="00157B1C">
        <w:rPr>
          <w:rFonts w:ascii="Arial" w:hAnsi="Arial" w:cs="Arial"/>
          <w:lang w:val="en-US"/>
        </w:rPr>
        <w:t>O</w:t>
      </w:r>
      <w:r w:rsidRPr="00157B1C">
        <w:rPr>
          <w:rFonts w:ascii="Arial" w:hAnsi="Arial" w:cs="Arial"/>
        </w:rPr>
        <w:t xml:space="preserve"> </w:t>
      </w:r>
      <w:r w:rsidRPr="00157B1C">
        <w:rPr>
          <w:rFonts w:ascii="Arial" w:hAnsi="Arial" w:cs="Arial"/>
          <w:lang w:val="en-US"/>
        </w:rPr>
        <w:t>x</w:t>
      </w:r>
      <w:r w:rsidRPr="00157B1C">
        <w:rPr>
          <w:rFonts w:ascii="Arial" w:hAnsi="Arial" w:cs="Arial"/>
        </w:rPr>
        <w:t xml:space="preserve"> </w:t>
      </w:r>
      <w:r w:rsidRPr="00157B1C">
        <w:rPr>
          <w:rFonts w:ascii="Arial" w:hAnsi="Arial" w:cs="Arial"/>
          <w:lang w:val="en-US"/>
        </w:rPr>
        <w:t>F</w:t>
      </w:r>
      <w:r w:rsidRPr="00157B1C">
        <w:rPr>
          <w:rFonts w:ascii="Arial" w:hAnsi="Arial" w:cs="Arial"/>
        </w:rPr>
        <w:t xml:space="preserve"> </w:t>
      </w:r>
      <w:r w:rsidRPr="00157B1C">
        <w:rPr>
          <w:rFonts w:ascii="Arial" w:hAnsi="Arial" w:cs="Arial"/>
          <w:lang w:val="en-US"/>
        </w:rPr>
        <w:t>x</w:t>
      </w:r>
      <w:r w:rsidRPr="00157B1C">
        <w:rPr>
          <w:rFonts w:ascii="Arial" w:hAnsi="Arial" w:cs="Arial"/>
        </w:rPr>
        <w:t xml:space="preserve"> </w:t>
      </w:r>
      <w:r w:rsidRPr="00157B1C">
        <w:rPr>
          <w:rFonts w:ascii="Arial" w:hAnsi="Arial" w:cs="Arial"/>
          <w:lang w:val="en-US"/>
        </w:rPr>
        <w:t>K</w:t>
      </w:r>
      <w:r w:rsidRPr="00157B1C">
        <w:rPr>
          <w:rFonts w:ascii="Arial" w:hAnsi="Arial" w:cs="Arial"/>
        </w:rPr>
        <w:t xml:space="preserve"> </w:t>
      </w:r>
      <w:r w:rsidRPr="00157B1C">
        <w:rPr>
          <w:rFonts w:ascii="Arial" w:hAnsi="Arial" w:cs="Arial"/>
          <w:lang w:val="en-US"/>
        </w:rPr>
        <w:t>x</w:t>
      </w:r>
      <w:r w:rsidRPr="00157B1C">
        <w:rPr>
          <w:rFonts w:ascii="Arial" w:hAnsi="Arial" w:cs="Arial"/>
        </w:rPr>
        <w:t xml:space="preserve"> </w:t>
      </w:r>
      <w:r w:rsidRPr="00157B1C">
        <w:rPr>
          <w:rFonts w:ascii="Arial" w:hAnsi="Arial" w:cs="Arial"/>
          <w:lang w:val="en-US"/>
        </w:rPr>
        <w:t>D</w:t>
      </w:r>
      <w:r w:rsidRPr="00157B1C">
        <w:rPr>
          <w:rFonts w:ascii="Arial" w:hAnsi="Arial" w:cs="Arial"/>
        </w:rPr>
        <w:t xml:space="preserve"> / </w:t>
      </w:r>
      <w:r w:rsidRPr="00157B1C">
        <w:rPr>
          <w:rFonts w:ascii="Arial" w:hAnsi="Arial" w:cs="Arial"/>
          <w:lang w:val="en-US"/>
        </w:rPr>
        <w:t>Y</w:t>
      </w:r>
      <w:r w:rsidRPr="00157B1C">
        <w:rPr>
          <w:rFonts w:ascii="Arial" w:hAnsi="Arial" w:cs="Arial"/>
        </w:rPr>
        <w:t>,          (2)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>где: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5049 руб.);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(86,5);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 xml:space="preserve">K – районный коэффициент и процентная надбавка за непрерывный стаж работы в организациях, расположенных в районах Крайнего Севера и приравненных </w:t>
      </w:r>
      <w:r w:rsidRPr="00157B1C">
        <w:rPr>
          <w:rFonts w:ascii="Arial" w:hAnsi="Arial" w:cs="Arial"/>
        </w:rPr>
        <w:lastRenderedPageBreak/>
        <w:t>к ним местностях, в южных районах Иркутской области (1,6);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 (1,302);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  <w:lang w:val="en-US"/>
        </w:rPr>
        <w:t>Y</w:t>
      </w:r>
      <w:r w:rsidRPr="00157B1C">
        <w:rPr>
          <w:rFonts w:ascii="Arial" w:hAnsi="Arial" w:cs="Arial"/>
        </w:rPr>
        <w:t xml:space="preserve"> – </w:t>
      </w:r>
      <w:proofErr w:type="gramStart"/>
      <w:r w:rsidRPr="00157B1C">
        <w:rPr>
          <w:rFonts w:ascii="Arial" w:hAnsi="Arial" w:cs="Arial"/>
        </w:rPr>
        <w:t>количество</w:t>
      </w:r>
      <w:proofErr w:type="gramEnd"/>
      <w:r w:rsidRPr="00157B1C">
        <w:rPr>
          <w:rFonts w:ascii="Arial" w:hAnsi="Arial" w:cs="Arial"/>
        </w:rPr>
        <w:t xml:space="preserve"> рабочих дней в году (247).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>ОТ = 5049 * 86,5 * 1,6 * 1,302 / 247 = 3683,46</w:t>
      </w:r>
    </w:p>
    <w:p w:rsidR="00157B1C" w:rsidRPr="00157B1C" w:rsidRDefault="00157B1C" w:rsidP="00157B1C">
      <w:pPr>
        <w:ind w:firstLine="540"/>
        <w:jc w:val="both"/>
        <w:rPr>
          <w:rFonts w:ascii="Arial" w:hAnsi="Arial" w:cs="Arial"/>
        </w:rPr>
      </w:pPr>
    </w:p>
    <w:p w:rsidR="00157B1C" w:rsidRPr="00157B1C" w:rsidRDefault="00157B1C" w:rsidP="00157B1C">
      <w:pPr>
        <w:ind w:firstLine="540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>3. Затраты труда муниципального служащего на исполнение полномочия поселения (</w:t>
      </w:r>
      <w:proofErr w:type="gramStart"/>
      <w:r w:rsidRPr="00157B1C">
        <w:rPr>
          <w:rFonts w:ascii="Arial" w:hAnsi="Arial" w:cs="Arial"/>
          <w:lang w:val="en-US"/>
        </w:rPr>
        <w:t>Z</w:t>
      </w:r>
      <w:proofErr w:type="gramEnd"/>
      <w:r w:rsidRPr="00157B1C">
        <w:rPr>
          <w:rFonts w:ascii="Arial" w:hAnsi="Arial" w:cs="Arial"/>
        </w:rPr>
        <w:t>Т) составляют: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96"/>
        <w:gridCol w:w="2551"/>
      </w:tblGrid>
      <w:tr w:rsidR="00157B1C" w:rsidRPr="00157B1C" w:rsidTr="00F84165">
        <w:trPr>
          <w:trHeight w:val="433"/>
        </w:trPr>
        <w:tc>
          <w:tcPr>
            <w:tcW w:w="7196" w:type="dxa"/>
            <w:vAlign w:val="center"/>
          </w:tcPr>
          <w:p w:rsidR="00157B1C" w:rsidRPr="00157B1C" w:rsidRDefault="00157B1C" w:rsidP="00157B1C">
            <w:pPr>
              <w:jc w:val="both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Вид работ</w:t>
            </w:r>
          </w:p>
        </w:tc>
        <w:tc>
          <w:tcPr>
            <w:tcW w:w="2551" w:type="dxa"/>
            <w:vAlign w:val="center"/>
          </w:tcPr>
          <w:p w:rsidR="00157B1C" w:rsidRPr="00157B1C" w:rsidRDefault="00157B1C" w:rsidP="00157B1C">
            <w:pPr>
              <w:jc w:val="both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Затраты труда муниципального служащего, рабочих дней</w:t>
            </w:r>
          </w:p>
        </w:tc>
      </w:tr>
      <w:tr w:rsidR="00157B1C" w:rsidRPr="00157B1C" w:rsidTr="00432967">
        <w:trPr>
          <w:trHeight w:val="409"/>
        </w:trPr>
        <w:tc>
          <w:tcPr>
            <w:tcW w:w="7196" w:type="dxa"/>
          </w:tcPr>
          <w:p w:rsidR="00157B1C" w:rsidRPr="00157B1C" w:rsidRDefault="00157B1C" w:rsidP="00157B1C">
            <w:pPr>
              <w:jc w:val="both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Сбор статистических данных о работе предприятий и организаций в отчетном периоде</w:t>
            </w:r>
          </w:p>
        </w:tc>
        <w:tc>
          <w:tcPr>
            <w:tcW w:w="2551" w:type="dxa"/>
            <w:vAlign w:val="center"/>
          </w:tcPr>
          <w:p w:rsidR="00157B1C" w:rsidRPr="00157B1C" w:rsidRDefault="00157B1C" w:rsidP="00432967">
            <w:pPr>
              <w:jc w:val="center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0,3</w:t>
            </w:r>
          </w:p>
        </w:tc>
      </w:tr>
      <w:tr w:rsidR="00157B1C" w:rsidRPr="00157B1C" w:rsidTr="00432967">
        <w:trPr>
          <w:trHeight w:val="409"/>
        </w:trPr>
        <w:tc>
          <w:tcPr>
            <w:tcW w:w="7196" w:type="dxa"/>
          </w:tcPr>
          <w:p w:rsidR="00157B1C" w:rsidRPr="00157B1C" w:rsidRDefault="00157B1C" w:rsidP="00157B1C">
            <w:pPr>
              <w:jc w:val="both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Анализ сценарных условий функционирования экономики Российской Федерации на отчетный год и плановый период</w:t>
            </w:r>
          </w:p>
        </w:tc>
        <w:tc>
          <w:tcPr>
            <w:tcW w:w="2551" w:type="dxa"/>
            <w:vAlign w:val="center"/>
          </w:tcPr>
          <w:p w:rsidR="00157B1C" w:rsidRPr="00157B1C" w:rsidRDefault="00157B1C" w:rsidP="00432967">
            <w:pPr>
              <w:jc w:val="center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0,3</w:t>
            </w:r>
          </w:p>
        </w:tc>
      </w:tr>
      <w:tr w:rsidR="00157B1C" w:rsidRPr="00157B1C" w:rsidTr="00432967">
        <w:trPr>
          <w:trHeight w:val="409"/>
        </w:trPr>
        <w:tc>
          <w:tcPr>
            <w:tcW w:w="7196" w:type="dxa"/>
          </w:tcPr>
          <w:p w:rsidR="00157B1C" w:rsidRPr="00157B1C" w:rsidRDefault="00157B1C" w:rsidP="00157B1C">
            <w:pPr>
              <w:jc w:val="both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Анализ основных параметров прогноза Российской Федерации на отчетный год и плановый период</w:t>
            </w:r>
          </w:p>
        </w:tc>
        <w:tc>
          <w:tcPr>
            <w:tcW w:w="2551" w:type="dxa"/>
            <w:vAlign w:val="center"/>
          </w:tcPr>
          <w:p w:rsidR="00157B1C" w:rsidRPr="00157B1C" w:rsidRDefault="00157B1C" w:rsidP="00432967">
            <w:pPr>
              <w:jc w:val="center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0,3</w:t>
            </w:r>
          </w:p>
        </w:tc>
      </w:tr>
      <w:tr w:rsidR="00157B1C" w:rsidRPr="00157B1C" w:rsidTr="00432967">
        <w:trPr>
          <w:trHeight w:val="409"/>
        </w:trPr>
        <w:tc>
          <w:tcPr>
            <w:tcW w:w="7196" w:type="dxa"/>
          </w:tcPr>
          <w:p w:rsidR="00157B1C" w:rsidRPr="00157B1C" w:rsidRDefault="00157B1C" w:rsidP="00157B1C">
            <w:pPr>
              <w:jc w:val="both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Анализ основных параметров прогноза Иркутской области на отчетный год и плановый период</w:t>
            </w:r>
          </w:p>
        </w:tc>
        <w:tc>
          <w:tcPr>
            <w:tcW w:w="2551" w:type="dxa"/>
            <w:vAlign w:val="center"/>
          </w:tcPr>
          <w:p w:rsidR="00157B1C" w:rsidRPr="00157B1C" w:rsidRDefault="00157B1C" w:rsidP="00432967">
            <w:pPr>
              <w:jc w:val="center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0,3</w:t>
            </w:r>
          </w:p>
        </w:tc>
      </w:tr>
      <w:tr w:rsidR="00157B1C" w:rsidRPr="00157B1C" w:rsidTr="00432967">
        <w:trPr>
          <w:trHeight w:val="409"/>
        </w:trPr>
        <w:tc>
          <w:tcPr>
            <w:tcW w:w="7196" w:type="dxa"/>
          </w:tcPr>
          <w:p w:rsidR="00157B1C" w:rsidRPr="00157B1C" w:rsidRDefault="00157B1C" w:rsidP="00157B1C">
            <w:pPr>
              <w:jc w:val="both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</w:t>
            </w:r>
          </w:p>
        </w:tc>
        <w:tc>
          <w:tcPr>
            <w:tcW w:w="2551" w:type="dxa"/>
            <w:vAlign w:val="center"/>
          </w:tcPr>
          <w:p w:rsidR="00157B1C" w:rsidRPr="00157B1C" w:rsidRDefault="00157B1C" w:rsidP="00432967">
            <w:pPr>
              <w:jc w:val="center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0,3</w:t>
            </w:r>
          </w:p>
        </w:tc>
      </w:tr>
      <w:tr w:rsidR="00157B1C" w:rsidRPr="00157B1C" w:rsidTr="00432967">
        <w:trPr>
          <w:trHeight w:val="409"/>
        </w:trPr>
        <w:tc>
          <w:tcPr>
            <w:tcW w:w="7196" w:type="dxa"/>
            <w:shd w:val="clear" w:color="auto" w:fill="auto"/>
          </w:tcPr>
          <w:p w:rsidR="00157B1C" w:rsidRPr="00157B1C" w:rsidRDefault="00157B1C" w:rsidP="00157B1C">
            <w:pPr>
              <w:jc w:val="both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Выявление основных трендов социально-экономического и демографического развития поселения на плановый период</w:t>
            </w:r>
          </w:p>
        </w:tc>
        <w:tc>
          <w:tcPr>
            <w:tcW w:w="2551" w:type="dxa"/>
            <w:vAlign w:val="center"/>
          </w:tcPr>
          <w:p w:rsidR="00157B1C" w:rsidRPr="00157B1C" w:rsidRDefault="00157B1C" w:rsidP="00432967">
            <w:pPr>
              <w:jc w:val="center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0,4</w:t>
            </w:r>
          </w:p>
        </w:tc>
      </w:tr>
      <w:tr w:rsidR="00157B1C" w:rsidRPr="00157B1C" w:rsidTr="00432967">
        <w:trPr>
          <w:trHeight w:val="409"/>
        </w:trPr>
        <w:tc>
          <w:tcPr>
            <w:tcW w:w="7196" w:type="dxa"/>
            <w:shd w:val="clear" w:color="auto" w:fill="auto"/>
          </w:tcPr>
          <w:p w:rsidR="00157B1C" w:rsidRPr="00157B1C" w:rsidRDefault="00157B1C" w:rsidP="00157B1C">
            <w:pPr>
              <w:jc w:val="both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Выявление основных тенденций развития хозяйствующих субъектов размещенных на территории поселения</w:t>
            </w:r>
          </w:p>
        </w:tc>
        <w:tc>
          <w:tcPr>
            <w:tcW w:w="2551" w:type="dxa"/>
            <w:vAlign w:val="center"/>
          </w:tcPr>
          <w:p w:rsidR="00157B1C" w:rsidRPr="00157B1C" w:rsidRDefault="00157B1C" w:rsidP="00432967">
            <w:pPr>
              <w:jc w:val="center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1,2</w:t>
            </w:r>
          </w:p>
        </w:tc>
      </w:tr>
      <w:tr w:rsidR="00157B1C" w:rsidRPr="00157B1C" w:rsidTr="00432967">
        <w:trPr>
          <w:trHeight w:val="409"/>
        </w:trPr>
        <w:tc>
          <w:tcPr>
            <w:tcW w:w="7196" w:type="dxa"/>
            <w:shd w:val="clear" w:color="auto" w:fill="auto"/>
          </w:tcPr>
          <w:p w:rsidR="00157B1C" w:rsidRPr="00157B1C" w:rsidRDefault="00157B1C" w:rsidP="00157B1C">
            <w:pPr>
              <w:jc w:val="both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Формирование прогноза развития поселения в плановом периоде</w:t>
            </w:r>
          </w:p>
        </w:tc>
        <w:tc>
          <w:tcPr>
            <w:tcW w:w="2551" w:type="dxa"/>
            <w:vAlign w:val="center"/>
          </w:tcPr>
          <w:p w:rsidR="00157B1C" w:rsidRPr="00157B1C" w:rsidRDefault="00157B1C" w:rsidP="00432967">
            <w:pPr>
              <w:jc w:val="center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2,0</w:t>
            </w:r>
          </w:p>
        </w:tc>
      </w:tr>
      <w:tr w:rsidR="00157B1C" w:rsidRPr="00157B1C" w:rsidTr="00432967">
        <w:trPr>
          <w:trHeight w:val="409"/>
        </w:trPr>
        <w:tc>
          <w:tcPr>
            <w:tcW w:w="7196" w:type="dxa"/>
            <w:shd w:val="clear" w:color="auto" w:fill="auto"/>
          </w:tcPr>
          <w:p w:rsidR="00157B1C" w:rsidRPr="00157B1C" w:rsidRDefault="00157B1C" w:rsidP="00157B1C">
            <w:pPr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Составление краткой пояснительной записки к прогнозу социально-экономического развития поселения на очередной финансовый год и плановый период</w:t>
            </w:r>
          </w:p>
        </w:tc>
        <w:tc>
          <w:tcPr>
            <w:tcW w:w="2551" w:type="dxa"/>
            <w:vAlign w:val="center"/>
          </w:tcPr>
          <w:p w:rsidR="00157B1C" w:rsidRPr="00157B1C" w:rsidRDefault="00157B1C" w:rsidP="00432967">
            <w:pPr>
              <w:jc w:val="center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1,0</w:t>
            </w:r>
          </w:p>
        </w:tc>
      </w:tr>
      <w:tr w:rsidR="00157B1C" w:rsidRPr="00157B1C" w:rsidTr="00432967">
        <w:trPr>
          <w:trHeight w:val="409"/>
        </w:trPr>
        <w:tc>
          <w:tcPr>
            <w:tcW w:w="7196" w:type="dxa"/>
            <w:shd w:val="clear" w:color="auto" w:fill="auto"/>
          </w:tcPr>
          <w:p w:rsidR="00157B1C" w:rsidRPr="00157B1C" w:rsidRDefault="00157B1C" w:rsidP="00157B1C">
            <w:pPr>
              <w:jc w:val="both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Итого</w:t>
            </w:r>
          </w:p>
        </w:tc>
        <w:tc>
          <w:tcPr>
            <w:tcW w:w="2551" w:type="dxa"/>
            <w:vAlign w:val="center"/>
          </w:tcPr>
          <w:p w:rsidR="00157B1C" w:rsidRPr="00157B1C" w:rsidRDefault="00157B1C" w:rsidP="00432967">
            <w:pPr>
              <w:jc w:val="center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6,1</w:t>
            </w:r>
          </w:p>
        </w:tc>
      </w:tr>
    </w:tbl>
    <w:p w:rsidR="00432967" w:rsidRDefault="00432967" w:rsidP="00157B1C">
      <w:pPr>
        <w:ind w:firstLine="540"/>
        <w:jc w:val="both"/>
        <w:rPr>
          <w:rFonts w:ascii="Arial" w:hAnsi="Arial" w:cs="Arial"/>
        </w:rPr>
      </w:pPr>
    </w:p>
    <w:p w:rsidR="00157B1C" w:rsidRPr="00157B1C" w:rsidRDefault="00157B1C" w:rsidP="00157B1C">
      <w:pPr>
        <w:ind w:firstLine="540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 xml:space="preserve">4. </w:t>
      </w:r>
      <w:proofErr w:type="gramStart"/>
      <w:r w:rsidRPr="00157B1C">
        <w:rPr>
          <w:rFonts w:ascii="Arial" w:hAnsi="Arial" w:cs="Arial"/>
        </w:rPr>
        <w:t xml:space="preserve">Объем межбюджетных трансфертов, передаваемых бюджету ИРМО из бюджета </w:t>
      </w:r>
      <w:r>
        <w:rPr>
          <w:rFonts w:ascii="Arial" w:hAnsi="Arial" w:cs="Arial"/>
        </w:rPr>
        <w:t>Никольского</w:t>
      </w:r>
      <w:r w:rsidRPr="00157B1C">
        <w:rPr>
          <w:rFonts w:ascii="Arial" w:hAnsi="Arial" w:cs="Arial"/>
        </w:rPr>
        <w:t xml:space="preserve"> муниципального образования на осуществление в 202</w:t>
      </w:r>
      <w:r w:rsidR="0058613D">
        <w:rPr>
          <w:rFonts w:ascii="Arial" w:hAnsi="Arial" w:cs="Arial"/>
        </w:rPr>
        <w:t>3</w:t>
      </w:r>
      <w:r w:rsidRPr="00157B1C">
        <w:rPr>
          <w:rFonts w:ascii="Arial" w:hAnsi="Arial" w:cs="Arial"/>
        </w:rPr>
        <w:t xml:space="preserve">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 в  части разработки прогноза социально-экономического развития поселения на очередной финансовый</w:t>
      </w:r>
      <w:proofErr w:type="gramEnd"/>
      <w:r w:rsidRPr="00157B1C">
        <w:rPr>
          <w:rFonts w:ascii="Arial" w:hAnsi="Arial" w:cs="Arial"/>
        </w:rPr>
        <w:t xml:space="preserve"> год и плановый период, составляет:</w:t>
      </w:r>
    </w:p>
    <w:p w:rsidR="00157B1C" w:rsidRPr="00157B1C" w:rsidRDefault="00157B1C" w:rsidP="00157B1C">
      <w:pPr>
        <w:ind w:firstLine="540"/>
        <w:jc w:val="both"/>
        <w:rPr>
          <w:rFonts w:ascii="Arial" w:hAnsi="Arial" w:cs="Arial"/>
        </w:rPr>
      </w:pPr>
    </w:p>
    <w:p w:rsidR="00157B1C" w:rsidRPr="00157B1C" w:rsidRDefault="00157B1C" w:rsidP="00157B1C">
      <w:pPr>
        <w:ind w:firstLine="540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>С = 3683,46 * 6,1 + (3683,46 * 6,1*0,15) = 25839,48 рублей</w:t>
      </w:r>
    </w:p>
    <w:p w:rsidR="00157B1C" w:rsidRPr="00157B1C" w:rsidRDefault="00157B1C" w:rsidP="00157B1C">
      <w:pPr>
        <w:ind w:firstLine="540"/>
        <w:jc w:val="both"/>
        <w:rPr>
          <w:rFonts w:ascii="Arial" w:hAnsi="Arial" w:cs="Arial"/>
        </w:rPr>
      </w:pPr>
    </w:p>
    <w:p w:rsidR="0058613D" w:rsidRDefault="0058613D" w:rsidP="0058613D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 xml:space="preserve">. </w:t>
      </w:r>
      <w:r w:rsidRPr="00157B1C">
        <w:rPr>
          <w:rFonts w:ascii="Arial" w:hAnsi="Arial" w:cs="Arial"/>
        </w:rPr>
        <w:t>Глав</w:t>
      </w:r>
      <w:r>
        <w:rPr>
          <w:rFonts w:ascii="Arial" w:hAnsi="Arial" w:cs="Arial"/>
        </w:rPr>
        <w:t>ы администрации</w:t>
      </w:r>
    </w:p>
    <w:p w:rsidR="0058613D" w:rsidRPr="00157B1C" w:rsidRDefault="0058613D" w:rsidP="0058613D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157B1C">
        <w:rPr>
          <w:rFonts w:ascii="Arial" w:hAnsi="Arial" w:cs="Arial"/>
        </w:rPr>
        <w:t>Никольского муниципального образования</w:t>
      </w:r>
    </w:p>
    <w:p w:rsidR="00AD0710" w:rsidRPr="00157B1C" w:rsidRDefault="0058613D" w:rsidP="0058613D">
      <w:pPr>
        <w:pStyle w:val="20"/>
        <w:shd w:val="clear" w:color="auto" w:fill="auto"/>
        <w:spacing w:before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В.А.Кузьмин</w:t>
      </w:r>
      <w:bookmarkStart w:id="0" w:name="_GoBack"/>
      <w:bookmarkEnd w:id="0"/>
      <w:proofErr w:type="spellEnd"/>
    </w:p>
    <w:sectPr w:rsidR="00AD0710" w:rsidRPr="00157B1C" w:rsidSect="00432967">
      <w:pgSz w:w="12240" w:h="15840"/>
      <w:pgMar w:top="709" w:right="850" w:bottom="426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9A6" w:rsidRDefault="007629A6">
      <w:r>
        <w:separator/>
      </w:r>
    </w:p>
  </w:endnote>
  <w:endnote w:type="continuationSeparator" w:id="0">
    <w:p w:rsidR="007629A6" w:rsidRDefault="00762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9A6" w:rsidRDefault="007629A6"/>
  </w:footnote>
  <w:footnote w:type="continuationSeparator" w:id="0">
    <w:p w:rsidR="007629A6" w:rsidRDefault="007629A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57F1E"/>
    <w:multiLevelType w:val="multilevel"/>
    <w:tmpl w:val="FC40E5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E4C5F1A"/>
    <w:multiLevelType w:val="multilevel"/>
    <w:tmpl w:val="4D587E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51948C0"/>
    <w:multiLevelType w:val="multilevel"/>
    <w:tmpl w:val="376ED2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37F25A6"/>
    <w:multiLevelType w:val="multilevel"/>
    <w:tmpl w:val="205A5E5E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77832D5A"/>
    <w:multiLevelType w:val="multilevel"/>
    <w:tmpl w:val="452C32A0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447"/>
    <w:rsid w:val="00013935"/>
    <w:rsid w:val="00122808"/>
    <w:rsid w:val="00157B1C"/>
    <w:rsid w:val="00175615"/>
    <w:rsid w:val="00272DF0"/>
    <w:rsid w:val="0030018C"/>
    <w:rsid w:val="00390713"/>
    <w:rsid w:val="00432967"/>
    <w:rsid w:val="00444C4F"/>
    <w:rsid w:val="00477A50"/>
    <w:rsid w:val="004802C8"/>
    <w:rsid w:val="004C43F2"/>
    <w:rsid w:val="0058613D"/>
    <w:rsid w:val="005D1DBD"/>
    <w:rsid w:val="00691141"/>
    <w:rsid w:val="00732ADD"/>
    <w:rsid w:val="007629A6"/>
    <w:rsid w:val="007C2101"/>
    <w:rsid w:val="008A5EF8"/>
    <w:rsid w:val="008F5593"/>
    <w:rsid w:val="0092675C"/>
    <w:rsid w:val="0094299D"/>
    <w:rsid w:val="00A270B1"/>
    <w:rsid w:val="00A446AE"/>
    <w:rsid w:val="00A64CE3"/>
    <w:rsid w:val="00AD0710"/>
    <w:rsid w:val="00B737F8"/>
    <w:rsid w:val="00B87E62"/>
    <w:rsid w:val="00BA2E58"/>
    <w:rsid w:val="00C036E6"/>
    <w:rsid w:val="00C92BBD"/>
    <w:rsid w:val="00DE471E"/>
    <w:rsid w:val="00F34447"/>
    <w:rsid w:val="00F80719"/>
    <w:rsid w:val="00FC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 + Полужирный"/>
    <w:rsid w:val="00AD0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 + Полужирный"/>
    <w:rsid w:val="00AD0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kolskoe-m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Виктория</cp:lastModifiedBy>
  <cp:revision>5</cp:revision>
  <cp:lastPrinted>2020-05-20T04:55:00Z</cp:lastPrinted>
  <dcterms:created xsi:type="dcterms:W3CDTF">2021-06-18T05:18:00Z</dcterms:created>
  <dcterms:modified xsi:type="dcterms:W3CDTF">2022-08-08T03:22:00Z</dcterms:modified>
</cp:coreProperties>
</file>