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6045F" w:rsidRPr="0056045F" w:rsidRDefault="0056045F" w:rsidP="0056045F">
      <w:pPr>
        <w:autoSpaceDE w:val="0"/>
        <w:autoSpaceDN w:val="0"/>
        <w:adjustRightInd w:val="0"/>
        <w:spacing w:after="0" w:line="240" w:lineRule="auto"/>
        <w:ind w:firstLine="540"/>
        <w:jc w:val="both"/>
        <w:rPr>
          <w:rFonts w:ascii="Comic Sans MS" w:hAnsi="Comic Sans MS" w:cs="Times New Roman"/>
          <w:szCs w:val="24"/>
        </w:rPr>
      </w:pPr>
      <w:bookmarkStart w:id="0" w:name="_GoBack"/>
      <w:bookmarkEnd w:id="0"/>
      <w:r w:rsidRPr="0056045F">
        <w:rPr>
          <w:rFonts w:ascii="Comic Sans MS" w:hAnsi="Comic Sans MS" w:cs="Times New Roman"/>
          <w:szCs w:val="24"/>
        </w:rPr>
        <w:t>Банковские карты  помогают ребенку научиться  разумному обращению с деньгами, планированию расходов. Банковская карта ребенка  удобна тем, что родители через интернет и мобильный банк знают, куда ребенок тратит деньги и сколько у него осталось средств. При необходимости могут пополнить карту, где бы ребенок не находился.</w:t>
      </w:r>
    </w:p>
    <w:p w:rsidR="0056045F" w:rsidRPr="0056045F" w:rsidRDefault="0056045F" w:rsidP="0056045F">
      <w:pPr>
        <w:autoSpaceDE w:val="0"/>
        <w:autoSpaceDN w:val="0"/>
        <w:adjustRightInd w:val="0"/>
        <w:spacing w:after="0" w:line="240" w:lineRule="auto"/>
        <w:ind w:firstLine="540"/>
        <w:jc w:val="both"/>
        <w:rPr>
          <w:rFonts w:ascii="Comic Sans MS" w:hAnsi="Comic Sans MS" w:cs="Times New Roman"/>
          <w:szCs w:val="24"/>
        </w:rPr>
      </w:pPr>
      <w:r w:rsidRPr="0056045F">
        <w:rPr>
          <w:rFonts w:ascii="Comic Sans MS" w:hAnsi="Comic Sans MS" w:cs="Times New Roman"/>
          <w:szCs w:val="24"/>
        </w:rPr>
        <w:t>Однако помимо плюсов, пользование  детьми банковской картой  имеет и свои недостатки.  Один из них - при пользовании картой у ребенка нет физического ощущения денег. Поэтому с карты деньги тратятся проще и быстрее. Ребенок может потерять карту. Дети могут выдать данные карты мошенникам. Перед открытием банковской карты, необходимо научить ребенка правилам безопасного пользования картой.</w:t>
      </w:r>
    </w:p>
    <w:p w:rsidR="0056045F" w:rsidRPr="0056045F" w:rsidRDefault="0056045F" w:rsidP="0056045F">
      <w:pPr>
        <w:autoSpaceDE w:val="0"/>
        <w:autoSpaceDN w:val="0"/>
        <w:adjustRightInd w:val="0"/>
        <w:spacing w:after="0" w:line="240" w:lineRule="auto"/>
        <w:ind w:firstLine="540"/>
        <w:jc w:val="both"/>
        <w:rPr>
          <w:rFonts w:ascii="Comic Sans MS" w:hAnsi="Comic Sans MS" w:cs="Times New Roman"/>
          <w:szCs w:val="24"/>
        </w:rPr>
      </w:pPr>
      <w:r w:rsidRPr="0056045F">
        <w:rPr>
          <w:rFonts w:ascii="Comic Sans MS" w:hAnsi="Comic Sans MS" w:cs="Times New Roman"/>
          <w:b/>
          <w:szCs w:val="24"/>
        </w:rPr>
        <w:t>Совет 1.</w:t>
      </w:r>
      <w:r w:rsidRPr="0056045F">
        <w:rPr>
          <w:rFonts w:ascii="Comic Sans MS" w:hAnsi="Comic Sans MS" w:cs="Times New Roman"/>
          <w:szCs w:val="24"/>
        </w:rPr>
        <w:t xml:space="preserve"> Договоритесь с ребенком, чтобы он сразу же сообщил вам об утере карты. Важно, чтобы ребенок  не боялся, что его будут ругать за  ее потерю. Объясните, что при утере карты ее необходимо, как можно быстрее заблокировать, чтобы сохранить деньги.</w:t>
      </w:r>
    </w:p>
    <w:p w:rsidR="0056045F" w:rsidRPr="0056045F" w:rsidRDefault="0056045F" w:rsidP="0056045F">
      <w:pPr>
        <w:autoSpaceDE w:val="0"/>
        <w:autoSpaceDN w:val="0"/>
        <w:adjustRightInd w:val="0"/>
        <w:spacing w:after="0" w:line="240" w:lineRule="auto"/>
        <w:ind w:firstLine="540"/>
        <w:jc w:val="both"/>
        <w:rPr>
          <w:rFonts w:ascii="Comic Sans MS" w:hAnsi="Comic Sans MS" w:cs="Times New Roman"/>
          <w:szCs w:val="24"/>
        </w:rPr>
      </w:pPr>
      <w:r w:rsidRPr="0056045F">
        <w:rPr>
          <w:rFonts w:ascii="Comic Sans MS" w:hAnsi="Comic Sans MS" w:cs="Times New Roman"/>
          <w:b/>
          <w:szCs w:val="24"/>
        </w:rPr>
        <w:t>Совет 2.</w:t>
      </w:r>
      <w:r w:rsidRPr="0056045F">
        <w:rPr>
          <w:rFonts w:ascii="Comic Sans MS" w:hAnsi="Comic Sans MS" w:cs="Times New Roman"/>
          <w:szCs w:val="24"/>
        </w:rPr>
        <w:t xml:space="preserve"> Вручая ребёнку его первую пластиковую карту, объясните азы финансовой безопасности. Важно, чтобы ребенок усвоил: ПИН-код и CVV-код — секретная информация, сообщать которую нельзя вообще никому, эту информацию лучше выучить наизусть. Если  карту  приобрели для  ребенка младшего школьного возраста, старайтесь объяснять простыми словами, например: «Никогда </w:t>
      </w:r>
      <w:r w:rsidRPr="0056045F">
        <w:rPr>
          <w:rFonts w:ascii="Comic Sans MS" w:hAnsi="Comic Sans MS" w:cs="Times New Roman"/>
          <w:szCs w:val="24"/>
        </w:rPr>
        <w:lastRenderedPageBreak/>
        <w:t>никому не называй никакие цифры на карточке, особенно вот эти три. Иначе мошенники смогут украсть деньги с карты, и я не смогу купить тебе подарок на день рождения». Кроме того, неоднократно напоминайте: нельзя давать свою карту незнакомым или малознакомым людям,  даже если они утверждают, что они друзья.</w:t>
      </w:r>
    </w:p>
    <w:p w:rsidR="0056045F" w:rsidRPr="0056045F" w:rsidRDefault="0056045F" w:rsidP="0056045F">
      <w:pPr>
        <w:autoSpaceDE w:val="0"/>
        <w:autoSpaceDN w:val="0"/>
        <w:adjustRightInd w:val="0"/>
        <w:spacing w:after="0" w:line="240" w:lineRule="auto"/>
        <w:ind w:firstLine="540"/>
        <w:jc w:val="both"/>
        <w:rPr>
          <w:rFonts w:ascii="Comic Sans MS" w:hAnsi="Comic Sans MS" w:cs="Times New Roman"/>
          <w:szCs w:val="24"/>
        </w:rPr>
      </w:pPr>
      <w:r w:rsidRPr="0056045F">
        <w:rPr>
          <w:rFonts w:ascii="Comic Sans MS" w:hAnsi="Comic Sans MS" w:cs="Times New Roman"/>
          <w:b/>
          <w:szCs w:val="24"/>
        </w:rPr>
        <w:t>Совет 3.</w:t>
      </w:r>
      <w:r w:rsidRPr="0056045F">
        <w:rPr>
          <w:rFonts w:ascii="Comic Sans MS" w:hAnsi="Comic Sans MS" w:cs="Times New Roman"/>
          <w:szCs w:val="24"/>
        </w:rPr>
        <w:t xml:space="preserve"> При возможности  совершать он-</w:t>
      </w:r>
      <w:proofErr w:type="spellStart"/>
      <w:r w:rsidRPr="0056045F">
        <w:rPr>
          <w:rFonts w:ascii="Comic Sans MS" w:hAnsi="Comic Sans MS" w:cs="Times New Roman"/>
          <w:szCs w:val="24"/>
        </w:rPr>
        <w:t>лайн</w:t>
      </w:r>
      <w:proofErr w:type="spellEnd"/>
      <w:r w:rsidRPr="0056045F">
        <w:rPr>
          <w:rFonts w:ascii="Comic Sans MS" w:hAnsi="Comic Sans MS" w:cs="Times New Roman"/>
          <w:szCs w:val="24"/>
        </w:rPr>
        <w:t xml:space="preserve"> покупки, заранее обсудите с ребёнком, на что он может тратить деньги в сети. Подскажите,  как это лучше делать.  Самый лучший вариант - если он решит что-то купить, например интернет-игру,  то сделает это вместе с родителями.</w:t>
      </w:r>
    </w:p>
    <w:p w:rsidR="0056045F" w:rsidRPr="0056045F" w:rsidRDefault="0056045F" w:rsidP="0056045F">
      <w:pPr>
        <w:autoSpaceDE w:val="0"/>
        <w:autoSpaceDN w:val="0"/>
        <w:adjustRightInd w:val="0"/>
        <w:spacing w:after="0" w:line="240" w:lineRule="auto"/>
        <w:ind w:firstLine="540"/>
        <w:jc w:val="both"/>
        <w:rPr>
          <w:rFonts w:ascii="Comic Sans MS" w:hAnsi="Comic Sans MS" w:cs="Times New Roman"/>
          <w:szCs w:val="24"/>
        </w:rPr>
      </w:pPr>
      <w:r w:rsidRPr="0056045F">
        <w:rPr>
          <w:rFonts w:ascii="Comic Sans MS" w:hAnsi="Comic Sans MS" w:cs="Times New Roman"/>
          <w:b/>
          <w:szCs w:val="24"/>
        </w:rPr>
        <w:t>Совет 4.</w:t>
      </w:r>
      <w:r w:rsidRPr="0056045F">
        <w:rPr>
          <w:rFonts w:ascii="Comic Sans MS" w:hAnsi="Comic Sans MS" w:cs="Times New Roman"/>
          <w:szCs w:val="24"/>
        </w:rPr>
        <w:t xml:space="preserve"> Предупредите об опасностях участия во всякого рода онлайн-викторинах,  лотереях, распродажах.  Зачастую интернет-мошенники размещают в сети множество объявлений о высоком и лёгком заработке. </w:t>
      </w:r>
      <w:proofErr w:type="spellStart"/>
      <w:r w:rsidRPr="0056045F">
        <w:rPr>
          <w:rFonts w:ascii="Comic Sans MS" w:hAnsi="Comic Sans MS" w:cs="Times New Roman"/>
          <w:szCs w:val="24"/>
        </w:rPr>
        <w:t>Кибераферисты</w:t>
      </w:r>
      <w:proofErr w:type="spellEnd"/>
      <w:r w:rsidRPr="0056045F">
        <w:rPr>
          <w:rFonts w:ascii="Comic Sans MS" w:hAnsi="Comic Sans MS" w:cs="Times New Roman"/>
          <w:szCs w:val="24"/>
        </w:rPr>
        <w:t xml:space="preserve">  пытаются убедить вложить деньги, обещая мгновенную  сверхприбыль.  Разъясните ребенку, что такие заработки в интернете нереальны. Убедите ребёнка не переходить по сомнительным ссылкам-приглашениям. Научите отличать надёжные сайты от фальшивок. Правильный адрес начинается с https://, а не с http://, рядом с ним показывается иконка закрытого замочка — гарантия безопасного соединения. Восклицательный знак в треугольнике — признак небезопасного ресурса. В названии сайта не должно быть ошибок и пропущенных букв. Нужно посмотреть на значок замка в адресной строке. </w:t>
      </w:r>
    </w:p>
    <w:p w:rsidR="0056045F" w:rsidRPr="0056045F" w:rsidRDefault="0056045F" w:rsidP="0056045F">
      <w:pPr>
        <w:autoSpaceDE w:val="0"/>
        <w:autoSpaceDN w:val="0"/>
        <w:adjustRightInd w:val="0"/>
        <w:spacing w:after="0" w:line="240" w:lineRule="auto"/>
        <w:ind w:firstLine="540"/>
        <w:jc w:val="both"/>
        <w:rPr>
          <w:rFonts w:ascii="Comic Sans MS" w:hAnsi="Comic Sans MS" w:cs="Times New Roman"/>
          <w:szCs w:val="24"/>
        </w:rPr>
      </w:pPr>
      <w:r w:rsidRPr="0056045F">
        <w:rPr>
          <w:rFonts w:ascii="Comic Sans MS" w:hAnsi="Comic Sans MS" w:cs="Times New Roman"/>
          <w:szCs w:val="24"/>
        </w:rPr>
        <w:lastRenderedPageBreak/>
        <w:t>Если дали ссылку на известный магазин, рекламирующий распродажу, поясните ребенку, что сначала необходимо зайти  на официальный сайт этого магазина и перепроверить информацию там. Лучше всего набрать адрес в строке браузера вручную. Возможно, там никакой распродажи и нет.</w:t>
      </w:r>
    </w:p>
    <w:p w:rsidR="0056045F" w:rsidRPr="0056045F" w:rsidRDefault="0056045F" w:rsidP="0056045F">
      <w:pPr>
        <w:autoSpaceDE w:val="0"/>
        <w:autoSpaceDN w:val="0"/>
        <w:adjustRightInd w:val="0"/>
        <w:spacing w:after="0" w:line="240" w:lineRule="auto"/>
        <w:ind w:firstLine="540"/>
        <w:jc w:val="both"/>
        <w:rPr>
          <w:rFonts w:ascii="Comic Sans MS" w:hAnsi="Comic Sans MS" w:cs="Times New Roman"/>
          <w:szCs w:val="24"/>
        </w:rPr>
      </w:pPr>
      <w:r w:rsidRPr="0056045F">
        <w:rPr>
          <w:rFonts w:ascii="Comic Sans MS" w:hAnsi="Comic Sans MS" w:cs="Times New Roman"/>
          <w:szCs w:val="24"/>
        </w:rPr>
        <w:t>Стоит объяснить ребенку, что переходить на сторонние рекламные ресурсы очень опасно, ведь за этим могут скрываться мошенники. При получении сообщения с просьбой перейти по подозрительным ссылкам, нужно срочно обратиться к старшим и ни в коем случае не кликать по ссылке.</w:t>
      </w:r>
    </w:p>
    <w:p w:rsidR="0056045F" w:rsidRPr="0056045F" w:rsidRDefault="0056045F" w:rsidP="0056045F">
      <w:pPr>
        <w:autoSpaceDE w:val="0"/>
        <w:autoSpaceDN w:val="0"/>
        <w:adjustRightInd w:val="0"/>
        <w:spacing w:after="0" w:line="240" w:lineRule="auto"/>
        <w:ind w:firstLine="540"/>
        <w:jc w:val="both"/>
        <w:rPr>
          <w:rFonts w:ascii="Comic Sans MS" w:hAnsi="Comic Sans MS" w:cs="Times New Roman"/>
          <w:szCs w:val="24"/>
        </w:rPr>
      </w:pPr>
      <w:r w:rsidRPr="0056045F">
        <w:rPr>
          <w:rFonts w:ascii="Comic Sans MS" w:hAnsi="Comic Sans MS" w:cs="Times New Roman"/>
          <w:b/>
          <w:szCs w:val="24"/>
        </w:rPr>
        <w:t>Совет 5.</w:t>
      </w:r>
      <w:r w:rsidRPr="0056045F">
        <w:rPr>
          <w:rFonts w:ascii="Comic Sans MS" w:hAnsi="Comic Sans MS" w:cs="Times New Roman"/>
          <w:szCs w:val="24"/>
        </w:rPr>
        <w:t xml:space="preserve"> Остерегайтесь  телефонных мошенников. Ещё раз проговорите, что не стоит общаться с «представителями службы безопасности банка», спрашивающими номер карты и код. Объясните детям, что личные данные и персональную информацию можно сообщать только близким родственникам, а с незнакомцами по телефону общаться не стоит, кем бы они ни представлялись.</w:t>
      </w:r>
    </w:p>
    <w:p w:rsidR="0056045F" w:rsidRPr="0056045F" w:rsidRDefault="0056045F" w:rsidP="0056045F">
      <w:pPr>
        <w:autoSpaceDE w:val="0"/>
        <w:autoSpaceDN w:val="0"/>
        <w:adjustRightInd w:val="0"/>
        <w:spacing w:after="0" w:line="240" w:lineRule="auto"/>
        <w:ind w:firstLine="540"/>
        <w:jc w:val="both"/>
        <w:rPr>
          <w:rFonts w:ascii="Comic Sans MS" w:hAnsi="Comic Sans MS" w:cs="Times New Roman"/>
          <w:szCs w:val="24"/>
        </w:rPr>
      </w:pPr>
      <w:r w:rsidRPr="0056045F">
        <w:rPr>
          <w:rFonts w:ascii="Comic Sans MS" w:hAnsi="Comic Sans MS" w:cs="Times New Roman"/>
          <w:szCs w:val="24"/>
        </w:rPr>
        <w:t xml:space="preserve">Если ребенку поступило сообщение от близкого или знакомого человека с просьбой о финансовой помощи, обязательно разъясните, что перед тем как перечислять средства, даже незначительную сумму,  необходимо  рассказать об этом взрослым. </w:t>
      </w:r>
    </w:p>
    <w:p w:rsidR="0056045F" w:rsidRPr="0056045F" w:rsidRDefault="0056045F" w:rsidP="0056045F">
      <w:pPr>
        <w:autoSpaceDE w:val="0"/>
        <w:autoSpaceDN w:val="0"/>
        <w:adjustRightInd w:val="0"/>
        <w:spacing w:after="0" w:line="240" w:lineRule="auto"/>
        <w:ind w:firstLine="540"/>
        <w:jc w:val="both"/>
        <w:rPr>
          <w:rFonts w:ascii="Comic Sans MS" w:hAnsi="Comic Sans MS" w:cs="Times New Roman"/>
          <w:szCs w:val="24"/>
        </w:rPr>
      </w:pPr>
      <w:r w:rsidRPr="0056045F">
        <w:rPr>
          <w:rFonts w:ascii="Comic Sans MS" w:hAnsi="Comic Sans MS" w:cs="Times New Roman"/>
          <w:szCs w:val="24"/>
        </w:rPr>
        <w:t xml:space="preserve">Объясните ребёнку, что нельзя переходить по ссылкам из СМС, особенно если в них сообщается о выигрыше приза. </w:t>
      </w:r>
      <w:r w:rsidRPr="0056045F">
        <w:rPr>
          <w:rFonts w:ascii="Comic Sans MS" w:hAnsi="Comic Sans MS" w:cs="Times New Roman"/>
          <w:szCs w:val="24"/>
        </w:rPr>
        <w:lastRenderedPageBreak/>
        <w:t>Такие сайты, скорее всего, заражены вирусами и в конечном итоге приведут к тому, что мошенники смогут  похитить данные карты и пароли от онлайн-банка.</w:t>
      </w:r>
    </w:p>
    <w:p w:rsidR="0056045F" w:rsidRPr="0056045F" w:rsidRDefault="0056045F" w:rsidP="0056045F">
      <w:pPr>
        <w:autoSpaceDE w:val="0"/>
        <w:autoSpaceDN w:val="0"/>
        <w:adjustRightInd w:val="0"/>
        <w:spacing w:after="0" w:line="240" w:lineRule="auto"/>
        <w:ind w:firstLine="540"/>
        <w:jc w:val="both"/>
        <w:rPr>
          <w:rFonts w:ascii="Comic Sans MS" w:hAnsi="Comic Sans MS" w:cs="Times New Roman"/>
          <w:szCs w:val="24"/>
        </w:rPr>
      </w:pPr>
      <w:r w:rsidRPr="0056045F">
        <w:rPr>
          <w:rFonts w:ascii="Comic Sans MS" w:hAnsi="Comic Sans MS" w:cs="Times New Roman"/>
          <w:b/>
          <w:szCs w:val="24"/>
        </w:rPr>
        <w:t>Совет 6.</w:t>
      </w:r>
      <w:r w:rsidRPr="0056045F">
        <w:rPr>
          <w:rFonts w:ascii="Comic Sans MS" w:hAnsi="Comic Sans MS" w:cs="Times New Roman"/>
          <w:szCs w:val="24"/>
        </w:rPr>
        <w:t xml:space="preserve"> Установите средства защиты от воздействия вредоносного кода на все устройства (компьютеры, ноутбуки, планшеты, смартфоны), имеющие выход в Интернет. Контролируйте актуальность антивирусных баз.</w:t>
      </w:r>
    </w:p>
    <w:p w:rsidR="0056045F" w:rsidRPr="0056045F" w:rsidRDefault="0056045F" w:rsidP="0056045F">
      <w:pPr>
        <w:autoSpaceDE w:val="0"/>
        <w:autoSpaceDN w:val="0"/>
        <w:adjustRightInd w:val="0"/>
        <w:spacing w:after="0" w:line="240" w:lineRule="auto"/>
        <w:ind w:firstLine="540"/>
        <w:jc w:val="both"/>
        <w:rPr>
          <w:rFonts w:ascii="Comic Sans MS" w:hAnsi="Comic Sans MS" w:cs="Times New Roman"/>
          <w:szCs w:val="24"/>
        </w:rPr>
      </w:pPr>
      <w:r w:rsidRPr="0056045F">
        <w:rPr>
          <w:rFonts w:ascii="Comic Sans MS" w:hAnsi="Comic Sans MS" w:cs="Times New Roman"/>
          <w:szCs w:val="24"/>
        </w:rPr>
        <w:t xml:space="preserve">Используйте все возможные настройки безопасности, которые предоставляются интернет-порталом, будь то социальная сеть или интернет-магазин. </w:t>
      </w:r>
    </w:p>
    <w:p w:rsidR="0056045F" w:rsidRPr="0056045F" w:rsidRDefault="0056045F" w:rsidP="0056045F">
      <w:pPr>
        <w:autoSpaceDE w:val="0"/>
        <w:autoSpaceDN w:val="0"/>
        <w:adjustRightInd w:val="0"/>
        <w:spacing w:after="0" w:line="240" w:lineRule="auto"/>
        <w:ind w:firstLine="540"/>
        <w:jc w:val="both"/>
        <w:rPr>
          <w:rFonts w:ascii="Comic Sans MS" w:hAnsi="Comic Sans MS" w:cs="Times New Roman"/>
          <w:szCs w:val="24"/>
        </w:rPr>
      </w:pPr>
      <w:r w:rsidRPr="0056045F">
        <w:rPr>
          <w:rFonts w:ascii="Comic Sans MS" w:hAnsi="Comic Sans MS" w:cs="Times New Roman"/>
          <w:szCs w:val="24"/>
        </w:rPr>
        <w:t xml:space="preserve">Не каждый </w:t>
      </w:r>
      <w:proofErr w:type="spellStart"/>
      <w:r w:rsidRPr="0056045F">
        <w:rPr>
          <w:rFonts w:ascii="Comic Sans MS" w:hAnsi="Comic Sans MS" w:cs="Times New Roman"/>
          <w:szCs w:val="24"/>
        </w:rPr>
        <w:t>Wi-Fi</w:t>
      </w:r>
      <w:proofErr w:type="spellEnd"/>
      <w:r w:rsidRPr="0056045F">
        <w:rPr>
          <w:rFonts w:ascii="Comic Sans MS" w:hAnsi="Comic Sans MS" w:cs="Times New Roman"/>
          <w:szCs w:val="24"/>
        </w:rPr>
        <w:t xml:space="preserve"> и QR-код безопасны. Например, сейчас появилась новая уловка мошенников – это поддельные QR-коды на арендных самокатах и велосипедах. Они наклеены поверх настоящих и ведут на поддельный сайт. Предупредите детей, что оплачивать надо только через скаченное  приложение.</w:t>
      </w:r>
    </w:p>
    <w:p w:rsidR="00F154F9" w:rsidRPr="00C13A02" w:rsidRDefault="0056045F" w:rsidP="0056045F">
      <w:pPr>
        <w:autoSpaceDE w:val="0"/>
        <w:autoSpaceDN w:val="0"/>
        <w:adjustRightInd w:val="0"/>
        <w:spacing w:after="0" w:line="240" w:lineRule="auto"/>
        <w:ind w:firstLine="540"/>
        <w:jc w:val="both"/>
        <w:rPr>
          <w:rFonts w:ascii="Times New Roman" w:eastAsia="Calibri" w:hAnsi="Times New Roman" w:cs="Times New Roman"/>
          <w:i/>
          <w:sz w:val="20"/>
          <w:szCs w:val="20"/>
        </w:rPr>
      </w:pPr>
      <w:r w:rsidRPr="0056045F">
        <w:rPr>
          <w:rFonts w:ascii="Comic Sans MS" w:hAnsi="Comic Sans MS" w:cs="Times New Roman"/>
          <w:szCs w:val="24"/>
        </w:rPr>
        <w:t xml:space="preserve">Основы финансовой грамотности нужно формировать у детей с ранних лет посредством диалога родителя и ребенка.  Дети пользуются деньгами взрослых, и очень не хотелось бы, чтобы мошенник воспользовались наивностью и доверчивостью ребенка. </w:t>
      </w:r>
      <w:proofErr w:type="spellStart"/>
      <w:r w:rsidRPr="0056045F">
        <w:rPr>
          <w:rFonts w:ascii="Comic Sans MS" w:hAnsi="Comic Sans MS" w:cs="Times New Roman"/>
          <w:szCs w:val="24"/>
        </w:rPr>
        <w:t>Кибербезопасность</w:t>
      </w:r>
      <w:proofErr w:type="spellEnd"/>
      <w:r w:rsidRPr="0056045F">
        <w:rPr>
          <w:rFonts w:ascii="Comic Sans MS" w:hAnsi="Comic Sans MS" w:cs="Times New Roman"/>
          <w:szCs w:val="24"/>
        </w:rPr>
        <w:t xml:space="preserve"> сегодня – такая же важная составляющая жизни, как и личная безопасность</w:t>
      </w:r>
      <w:r w:rsidRPr="0056045F">
        <w:rPr>
          <w:rFonts w:ascii="Comic Sans MS" w:hAnsi="Comic Sans MS" w:cs="Times New Roman"/>
          <w:sz w:val="24"/>
          <w:szCs w:val="24"/>
        </w:rPr>
        <w:t xml:space="preserve">.  </w:t>
      </w:r>
      <w:r w:rsidR="00F154F9" w:rsidRPr="00C13A02">
        <w:rPr>
          <w:rFonts w:ascii="Times New Roman" w:eastAsia="Times New Roman" w:hAnsi="Times New Roman" w:cs="Times New Roman"/>
          <w:i/>
          <w:sz w:val="24"/>
          <w:szCs w:val="24"/>
          <w:lang w:eastAsia="ru-RU"/>
        </w:rPr>
        <w:t>И</w:t>
      </w:r>
      <w:r w:rsidR="00F154F9" w:rsidRPr="00C13A02">
        <w:rPr>
          <w:rFonts w:ascii="Times New Roman" w:eastAsia="Calibri" w:hAnsi="Times New Roman" w:cs="Times New Roman"/>
          <w:i/>
          <w:sz w:val="20"/>
          <w:szCs w:val="20"/>
        </w:rPr>
        <w:t>нформация подготовлена специалистами</w:t>
      </w:r>
      <w:r w:rsidR="00F154F9">
        <w:rPr>
          <w:rFonts w:ascii="Times New Roman" w:eastAsia="Calibri" w:hAnsi="Times New Roman" w:cs="Times New Roman"/>
          <w:i/>
          <w:sz w:val="20"/>
          <w:szCs w:val="20"/>
        </w:rPr>
        <w:t xml:space="preserve"> </w:t>
      </w:r>
      <w:r w:rsidR="00F154F9" w:rsidRPr="00C13A02">
        <w:rPr>
          <w:rFonts w:ascii="Times New Roman" w:eastAsia="Calibri" w:hAnsi="Times New Roman" w:cs="Times New Roman"/>
          <w:i/>
          <w:sz w:val="20"/>
          <w:szCs w:val="20"/>
        </w:rPr>
        <w:t>консультационного центра по защите прав потребителей</w:t>
      </w:r>
      <w:proofErr w:type="gramStart"/>
      <w:r w:rsidR="00F154F9" w:rsidRPr="00C13A02">
        <w:rPr>
          <w:rFonts w:ascii="Times New Roman" w:eastAsia="Calibri" w:hAnsi="Times New Roman" w:cs="Times New Roman"/>
          <w:i/>
          <w:sz w:val="20"/>
          <w:szCs w:val="20"/>
        </w:rPr>
        <w:t xml:space="preserve"> </w:t>
      </w:r>
      <w:r w:rsidR="00F154F9">
        <w:rPr>
          <w:rFonts w:ascii="Times New Roman" w:eastAsia="Calibri" w:hAnsi="Times New Roman" w:cs="Times New Roman"/>
          <w:i/>
          <w:sz w:val="20"/>
          <w:szCs w:val="20"/>
        </w:rPr>
        <w:t>.</w:t>
      </w:r>
      <w:proofErr w:type="gramEnd"/>
    </w:p>
    <w:p w:rsidR="00C13A02" w:rsidRDefault="00C13A02" w:rsidP="00C13A02">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p w:rsidR="0056045F" w:rsidRDefault="0056045F" w:rsidP="00AD3521">
      <w:pPr>
        <w:jc w:val="center"/>
        <w:rPr>
          <w:rFonts w:ascii="Times New Roman" w:hAnsi="Times New Roman" w:cs="Times New Roman"/>
          <w:b/>
          <w:sz w:val="28"/>
          <w:szCs w:val="28"/>
        </w:rPr>
      </w:pPr>
    </w:p>
    <w:p w:rsidR="00802FCD" w:rsidRDefault="00C13A02" w:rsidP="00AD3521">
      <w:pPr>
        <w:jc w:val="center"/>
        <w:rPr>
          <w:rFonts w:ascii="Times New Roman" w:hAnsi="Times New Roman" w:cs="Times New Roman"/>
          <w:b/>
          <w:sz w:val="28"/>
          <w:szCs w:val="28"/>
        </w:rPr>
      </w:pPr>
      <w:r w:rsidRPr="00770DB0">
        <w:rPr>
          <w:rFonts w:ascii="Times New Roman" w:hAnsi="Times New Roman" w:cs="Times New Roman"/>
          <w:b/>
          <w:sz w:val="28"/>
          <w:szCs w:val="28"/>
        </w:rPr>
        <w:t>Ждем Вас по адресам:</w:t>
      </w:r>
    </w:p>
    <w:tbl>
      <w:tblPr>
        <w:tblpPr w:leftFromText="180" w:rightFromText="180" w:vertAnchor="text" w:horzAnchor="margin" w:tblpXSpec="center" w:tblpY="75"/>
        <w:tblW w:w="4712" w:type="dxa"/>
        <w:tblLook w:val="04A0" w:firstRow="1" w:lastRow="0" w:firstColumn="1" w:lastColumn="0" w:noHBand="0" w:noVBand="1"/>
      </w:tblPr>
      <w:tblGrid>
        <w:gridCol w:w="4712"/>
      </w:tblGrid>
      <w:tr w:rsidR="00C13A02" w:rsidRPr="00770DB0" w:rsidTr="00C13A02">
        <w:trPr>
          <w:trHeight w:val="675"/>
        </w:trPr>
        <w:tc>
          <w:tcPr>
            <w:tcW w:w="471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13A02" w:rsidRPr="00770DB0" w:rsidRDefault="00C13A02" w:rsidP="00C13A02">
            <w:pPr>
              <w:spacing w:after="0" w:line="240" w:lineRule="auto"/>
              <w:ind w:firstLine="142"/>
              <w:jc w:val="both"/>
              <w:rPr>
                <w:rFonts w:ascii="Times New Roman" w:eastAsia="Times New Roman" w:hAnsi="Times New Roman" w:cs="Times New Roman"/>
                <w:b/>
                <w:bCs/>
                <w:sz w:val="24"/>
                <w:szCs w:val="24"/>
                <w:lang w:eastAsia="ru-RU"/>
              </w:rPr>
            </w:pPr>
            <w:proofErr w:type="spellStart"/>
            <w:r w:rsidRPr="00770DB0">
              <w:rPr>
                <w:rFonts w:ascii="Times New Roman" w:eastAsia="Times New Roman" w:hAnsi="Times New Roman" w:cs="Times New Roman"/>
                <w:b/>
                <w:bCs/>
                <w:sz w:val="24"/>
                <w:szCs w:val="24"/>
                <w:lang w:eastAsia="ru-RU"/>
              </w:rPr>
              <w:t>г.Иркутск</w:t>
            </w:r>
            <w:proofErr w:type="spellEnd"/>
            <w:r w:rsidRPr="00770DB0">
              <w:rPr>
                <w:rFonts w:ascii="Times New Roman" w:eastAsia="Times New Roman" w:hAnsi="Times New Roman" w:cs="Times New Roman"/>
                <w:b/>
                <w:bCs/>
                <w:sz w:val="24"/>
                <w:szCs w:val="24"/>
                <w:lang w:eastAsia="ru-RU"/>
              </w:rPr>
              <w:t xml:space="preserve">, </w:t>
            </w:r>
            <w:proofErr w:type="spellStart"/>
            <w:r w:rsidRPr="00770DB0">
              <w:rPr>
                <w:rFonts w:ascii="Times New Roman" w:eastAsia="Times New Roman" w:hAnsi="Times New Roman" w:cs="Times New Roman"/>
                <w:sz w:val="24"/>
                <w:szCs w:val="24"/>
                <w:lang w:eastAsia="ru-RU"/>
              </w:rPr>
              <w:t>ул.Трилиссера</w:t>
            </w:r>
            <w:proofErr w:type="spellEnd"/>
            <w:r w:rsidRPr="00770DB0">
              <w:rPr>
                <w:rFonts w:ascii="Times New Roman" w:eastAsia="Times New Roman" w:hAnsi="Times New Roman" w:cs="Times New Roman"/>
                <w:sz w:val="24"/>
                <w:szCs w:val="24"/>
                <w:lang w:eastAsia="ru-RU"/>
              </w:rPr>
              <w:t xml:space="preserve">, 51,   8(395-2)22-23-88  Пушкина, 8,   8(395-2)63-66-22 </w:t>
            </w:r>
            <w:proofErr w:type="spellStart"/>
            <w:r w:rsidRPr="00555F62">
              <w:rPr>
                <w:rFonts w:ascii="Times New Roman" w:eastAsia="Times New Roman" w:hAnsi="Times New Roman" w:cs="Times New Roman"/>
                <w:b/>
                <w:color w:val="0000FF"/>
                <w:sz w:val="24"/>
                <w:szCs w:val="24"/>
                <w:lang w:eastAsia="ru-RU"/>
              </w:rPr>
              <w:t>zpp</w:t>
            </w:r>
            <w:proofErr w:type="spellEnd"/>
            <w:r w:rsidRPr="00555F62">
              <w:rPr>
                <w:rFonts w:ascii="Times New Roman" w:eastAsia="Times New Roman" w:hAnsi="Times New Roman" w:cs="Times New Roman"/>
                <w:b/>
                <w:color w:val="0000FF"/>
                <w:sz w:val="24"/>
                <w:szCs w:val="24"/>
                <w:lang w:eastAsia="ru-RU"/>
              </w:rPr>
              <w:t>@</w:t>
            </w:r>
            <w:proofErr w:type="spellStart"/>
            <w:r w:rsidRPr="00555F62">
              <w:rPr>
                <w:rFonts w:ascii="Times New Roman" w:eastAsia="Times New Roman" w:hAnsi="Times New Roman" w:cs="Times New Roman"/>
                <w:b/>
                <w:color w:val="0000FF"/>
                <w:sz w:val="24"/>
                <w:szCs w:val="24"/>
                <w:lang w:val="en-US" w:eastAsia="ru-RU"/>
              </w:rPr>
              <w:t>sesoirk</w:t>
            </w:r>
            <w:proofErr w:type="spellEnd"/>
            <w:r w:rsidRPr="00555F62">
              <w:rPr>
                <w:rFonts w:ascii="Times New Roman" w:eastAsia="Times New Roman" w:hAnsi="Times New Roman" w:cs="Times New Roman"/>
                <w:b/>
                <w:color w:val="0000FF"/>
                <w:sz w:val="24"/>
                <w:szCs w:val="24"/>
                <w:lang w:eastAsia="ru-RU"/>
              </w:rPr>
              <w:t>.</w:t>
            </w:r>
            <w:proofErr w:type="spellStart"/>
            <w:r w:rsidRPr="00555F62">
              <w:rPr>
                <w:rFonts w:ascii="Times New Roman" w:eastAsia="Times New Roman" w:hAnsi="Times New Roman" w:cs="Times New Roman"/>
                <w:b/>
                <w:color w:val="0000FF"/>
                <w:sz w:val="24"/>
                <w:szCs w:val="24"/>
                <w:lang w:val="en-US" w:eastAsia="ru-RU"/>
              </w:rPr>
              <w:t>irkutsk</w:t>
            </w:r>
            <w:proofErr w:type="spellEnd"/>
            <w:r w:rsidRPr="00555F62">
              <w:rPr>
                <w:rFonts w:ascii="Times New Roman" w:eastAsia="Times New Roman" w:hAnsi="Times New Roman" w:cs="Times New Roman"/>
                <w:b/>
                <w:color w:val="0000FF"/>
                <w:sz w:val="24"/>
                <w:szCs w:val="24"/>
                <w:lang w:eastAsia="ru-RU"/>
              </w:rPr>
              <w:t>.</w:t>
            </w:r>
            <w:proofErr w:type="spellStart"/>
            <w:r w:rsidRPr="00555F62">
              <w:rPr>
                <w:rFonts w:ascii="Times New Roman" w:eastAsia="Times New Roman" w:hAnsi="Times New Roman" w:cs="Times New Roman"/>
                <w:b/>
                <w:color w:val="0000FF"/>
                <w:sz w:val="24"/>
                <w:szCs w:val="24"/>
                <w:lang w:eastAsia="ru-RU"/>
              </w:rPr>
              <w:t>ru</w:t>
            </w:r>
            <w:proofErr w:type="spellEnd"/>
            <w:r w:rsidRPr="00555F62">
              <w:rPr>
                <w:rFonts w:ascii="Times New Roman" w:eastAsia="Times New Roman" w:hAnsi="Times New Roman" w:cs="Times New Roman"/>
                <w:b/>
                <w:color w:val="0000FF"/>
                <w:sz w:val="24"/>
                <w:szCs w:val="24"/>
                <w:lang w:eastAsia="ru-RU"/>
              </w:rPr>
              <w:t>.</w:t>
            </w:r>
          </w:p>
        </w:tc>
      </w:tr>
      <w:tr w:rsidR="00C13A02" w:rsidRPr="00770DB0" w:rsidTr="00C13A02">
        <w:trPr>
          <w:trHeight w:val="379"/>
        </w:trPr>
        <w:tc>
          <w:tcPr>
            <w:tcW w:w="4712" w:type="dxa"/>
            <w:tcBorders>
              <w:top w:val="nil"/>
              <w:left w:val="single" w:sz="4" w:space="0" w:color="auto"/>
              <w:bottom w:val="single" w:sz="4" w:space="0" w:color="auto"/>
              <w:right w:val="single" w:sz="4" w:space="0" w:color="auto"/>
            </w:tcBorders>
            <w:shd w:val="clear" w:color="auto" w:fill="auto"/>
            <w:vAlign w:val="center"/>
            <w:hideMark/>
          </w:tcPr>
          <w:p w:rsidR="00C13A02" w:rsidRDefault="00C13A02" w:rsidP="00C13A02">
            <w:pPr>
              <w:spacing w:after="0" w:line="240" w:lineRule="auto"/>
              <w:ind w:left="176" w:firstLine="142"/>
              <w:jc w:val="both"/>
              <w:rPr>
                <w:rFonts w:ascii="Times New Roman" w:eastAsia="Times New Roman" w:hAnsi="Times New Roman" w:cs="Times New Roman"/>
                <w:sz w:val="24"/>
                <w:szCs w:val="24"/>
                <w:lang w:eastAsia="ru-RU"/>
              </w:rPr>
            </w:pPr>
            <w:proofErr w:type="spellStart"/>
            <w:r w:rsidRPr="00770DB0">
              <w:rPr>
                <w:rFonts w:ascii="Times New Roman" w:eastAsia="Times New Roman" w:hAnsi="Times New Roman" w:cs="Times New Roman"/>
                <w:b/>
                <w:bCs/>
                <w:sz w:val="24"/>
                <w:szCs w:val="24"/>
                <w:lang w:eastAsia="ru-RU"/>
              </w:rPr>
              <w:t>г.Ангарск</w:t>
            </w:r>
            <w:proofErr w:type="spellEnd"/>
            <w:r w:rsidRPr="00770DB0">
              <w:rPr>
                <w:rFonts w:ascii="Times New Roman" w:eastAsia="Times New Roman" w:hAnsi="Times New Roman" w:cs="Times New Roman"/>
                <w:sz w:val="24"/>
                <w:szCs w:val="24"/>
                <w:lang w:eastAsia="ru-RU"/>
              </w:rPr>
              <w:t xml:space="preserve">, 95 кв. д.17   тел.8(395-5) 67-55-22 </w:t>
            </w:r>
          </w:p>
          <w:p w:rsidR="00C13A02" w:rsidRPr="00770DB0" w:rsidRDefault="00C13A02" w:rsidP="00C13A02">
            <w:pPr>
              <w:spacing w:after="0" w:line="240" w:lineRule="auto"/>
              <w:ind w:left="176" w:firstLine="142"/>
              <w:jc w:val="both"/>
              <w:rPr>
                <w:rFonts w:ascii="Times New Roman" w:eastAsia="Times New Roman" w:hAnsi="Times New Roman" w:cs="Times New Roman"/>
                <w:b/>
                <w:bCs/>
                <w:sz w:val="24"/>
                <w:szCs w:val="24"/>
                <w:lang w:eastAsia="ru-RU"/>
              </w:rPr>
            </w:pPr>
            <w:r w:rsidRPr="00770DB0">
              <w:rPr>
                <w:rFonts w:ascii="Times New Roman" w:eastAsia="Times New Roman" w:hAnsi="Times New Roman" w:cs="Times New Roman"/>
                <w:b/>
                <w:color w:val="0000FF"/>
                <w:sz w:val="24"/>
                <w:szCs w:val="24"/>
                <w:lang w:eastAsia="ru-RU"/>
              </w:rPr>
              <w:t>ffbuz-angarsk@yandex.ru</w:t>
            </w:r>
          </w:p>
        </w:tc>
      </w:tr>
      <w:tr w:rsidR="00C13A02" w:rsidRPr="00770DB0" w:rsidTr="00C13A02">
        <w:trPr>
          <w:trHeight w:val="519"/>
        </w:trPr>
        <w:tc>
          <w:tcPr>
            <w:tcW w:w="4712" w:type="dxa"/>
            <w:tcBorders>
              <w:top w:val="nil"/>
              <w:left w:val="single" w:sz="4" w:space="0" w:color="auto"/>
              <w:bottom w:val="single" w:sz="4" w:space="0" w:color="auto"/>
              <w:right w:val="single" w:sz="4" w:space="0" w:color="auto"/>
            </w:tcBorders>
            <w:shd w:val="clear" w:color="auto" w:fill="auto"/>
            <w:vAlign w:val="center"/>
            <w:hideMark/>
          </w:tcPr>
          <w:p w:rsidR="00C13A02" w:rsidRDefault="00C13A02" w:rsidP="00C13A02">
            <w:pPr>
              <w:spacing w:after="0" w:line="240" w:lineRule="auto"/>
              <w:ind w:firstLine="142"/>
              <w:jc w:val="both"/>
              <w:rPr>
                <w:rFonts w:ascii="Times New Roman" w:eastAsia="Times New Roman" w:hAnsi="Times New Roman" w:cs="Times New Roman"/>
                <w:sz w:val="24"/>
                <w:szCs w:val="24"/>
                <w:lang w:eastAsia="ru-RU"/>
              </w:rPr>
            </w:pPr>
            <w:proofErr w:type="spellStart"/>
            <w:r w:rsidRPr="00770DB0">
              <w:rPr>
                <w:rFonts w:ascii="Times New Roman" w:eastAsia="Times New Roman" w:hAnsi="Times New Roman" w:cs="Times New Roman"/>
                <w:b/>
                <w:bCs/>
                <w:sz w:val="24"/>
                <w:szCs w:val="24"/>
                <w:lang w:eastAsia="ru-RU"/>
              </w:rPr>
              <w:t>г.Усолье</w:t>
            </w:r>
            <w:proofErr w:type="spellEnd"/>
            <w:r w:rsidRPr="00770DB0">
              <w:rPr>
                <w:rFonts w:ascii="Times New Roman" w:eastAsia="Times New Roman" w:hAnsi="Times New Roman" w:cs="Times New Roman"/>
                <w:b/>
                <w:bCs/>
                <w:sz w:val="24"/>
                <w:szCs w:val="24"/>
                <w:lang w:eastAsia="ru-RU"/>
              </w:rPr>
              <w:t xml:space="preserve">-Сибирское, </w:t>
            </w:r>
            <w:proofErr w:type="spellStart"/>
            <w:r w:rsidRPr="00770DB0">
              <w:rPr>
                <w:rFonts w:ascii="Times New Roman" w:eastAsia="Times New Roman" w:hAnsi="Times New Roman" w:cs="Times New Roman"/>
                <w:sz w:val="24"/>
                <w:szCs w:val="24"/>
                <w:lang w:eastAsia="ru-RU"/>
              </w:rPr>
              <w:t>ул.Ленина</w:t>
            </w:r>
            <w:proofErr w:type="spellEnd"/>
            <w:r w:rsidRPr="00770DB0">
              <w:rPr>
                <w:rFonts w:ascii="Times New Roman" w:eastAsia="Times New Roman" w:hAnsi="Times New Roman" w:cs="Times New Roman"/>
                <w:sz w:val="24"/>
                <w:szCs w:val="24"/>
                <w:lang w:eastAsia="ru-RU"/>
              </w:rPr>
              <w:t xml:space="preserve">, 73                           тел.8(395-43) 6-79-24 </w:t>
            </w:r>
          </w:p>
          <w:p w:rsidR="00C13A02" w:rsidRPr="00770DB0" w:rsidRDefault="00C13A02" w:rsidP="00C13A02">
            <w:pPr>
              <w:spacing w:after="0" w:line="240" w:lineRule="auto"/>
              <w:ind w:firstLine="142"/>
              <w:jc w:val="both"/>
              <w:rPr>
                <w:rFonts w:ascii="Times New Roman" w:eastAsia="Times New Roman" w:hAnsi="Times New Roman" w:cs="Times New Roman"/>
                <w:b/>
                <w:bCs/>
                <w:sz w:val="24"/>
                <w:szCs w:val="24"/>
                <w:lang w:eastAsia="ru-RU"/>
              </w:rPr>
            </w:pPr>
            <w:r w:rsidRPr="00770DB0">
              <w:rPr>
                <w:rFonts w:ascii="Times New Roman" w:eastAsia="Times New Roman" w:hAnsi="Times New Roman" w:cs="Times New Roman"/>
                <w:b/>
                <w:color w:val="0000FF"/>
                <w:sz w:val="24"/>
                <w:szCs w:val="24"/>
                <w:lang w:eastAsia="ru-RU"/>
              </w:rPr>
              <w:t>ffbuz-usolie-sibirskoe@yandex.ru</w:t>
            </w:r>
          </w:p>
        </w:tc>
      </w:tr>
      <w:tr w:rsidR="00C13A02" w:rsidRPr="00770DB0" w:rsidTr="00C13A02">
        <w:trPr>
          <w:trHeight w:val="274"/>
        </w:trPr>
        <w:tc>
          <w:tcPr>
            <w:tcW w:w="4712" w:type="dxa"/>
            <w:tcBorders>
              <w:top w:val="nil"/>
              <w:left w:val="single" w:sz="4" w:space="0" w:color="auto"/>
              <w:bottom w:val="single" w:sz="4" w:space="0" w:color="auto"/>
              <w:right w:val="single" w:sz="4" w:space="0" w:color="auto"/>
            </w:tcBorders>
            <w:shd w:val="clear" w:color="auto" w:fill="auto"/>
            <w:vAlign w:val="center"/>
            <w:hideMark/>
          </w:tcPr>
          <w:p w:rsidR="00C13A02" w:rsidRDefault="00C13A02" w:rsidP="00C13A02">
            <w:pPr>
              <w:spacing w:after="0" w:line="240" w:lineRule="auto"/>
              <w:ind w:firstLine="142"/>
              <w:jc w:val="both"/>
              <w:rPr>
                <w:rFonts w:ascii="Times New Roman" w:eastAsia="Times New Roman" w:hAnsi="Times New Roman" w:cs="Times New Roman"/>
                <w:color w:val="0000FF"/>
                <w:sz w:val="24"/>
                <w:szCs w:val="24"/>
                <w:lang w:eastAsia="ru-RU"/>
              </w:rPr>
            </w:pPr>
            <w:proofErr w:type="spellStart"/>
            <w:r w:rsidRPr="00770DB0">
              <w:rPr>
                <w:rFonts w:ascii="Times New Roman" w:eastAsia="Times New Roman" w:hAnsi="Times New Roman" w:cs="Times New Roman"/>
                <w:b/>
                <w:bCs/>
                <w:sz w:val="24"/>
                <w:szCs w:val="24"/>
                <w:lang w:eastAsia="ru-RU"/>
              </w:rPr>
              <w:t>г.Черемхово</w:t>
            </w:r>
            <w:proofErr w:type="spellEnd"/>
            <w:r w:rsidRPr="00770DB0">
              <w:rPr>
                <w:rFonts w:ascii="Times New Roman" w:eastAsia="Times New Roman" w:hAnsi="Times New Roman" w:cs="Times New Roman"/>
                <w:b/>
                <w:bCs/>
                <w:sz w:val="24"/>
                <w:szCs w:val="24"/>
                <w:lang w:eastAsia="ru-RU"/>
              </w:rPr>
              <w:t xml:space="preserve">, </w:t>
            </w:r>
            <w:proofErr w:type="spellStart"/>
            <w:r w:rsidRPr="00770DB0">
              <w:rPr>
                <w:rFonts w:ascii="Times New Roman" w:eastAsia="Times New Roman" w:hAnsi="Times New Roman" w:cs="Times New Roman"/>
                <w:sz w:val="24"/>
                <w:szCs w:val="24"/>
                <w:lang w:eastAsia="ru-RU"/>
              </w:rPr>
              <w:t>ул.Плеханова</w:t>
            </w:r>
            <w:proofErr w:type="spellEnd"/>
            <w:r w:rsidRPr="00770DB0">
              <w:rPr>
                <w:rFonts w:ascii="Times New Roman" w:eastAsia="Times New Roman" w:hAnsi="Times New Roman" w:cs="Times New Roman"/>
                <w:sz w:val="24"/>
                <w:szCs w:val="24"/>
                <w:lang w:eastAsia="ru-RU"/>
              </w:rPr>
              <w:t>, 1, тел.8(395-46) 5-66-38</w:t>
            </w:r>
            <w:r w:rsidRPr="00770DB0">
              <w:rPr>
                <w:rFonts w:ascii="Times New Roman" w:eastAsia="Times New Roman" w:hAnsi="Times New Roman" w:cs="Times New Roman"/>
                <w:color w:val="0000FF"/>
                <w:sz w:val="24"/>
                <w:szCs w:val="24"/>
                <w:lang w:eastAsia="ru-RU"/>
              </w:rPr>
              <w:t xml:space="preserve">; </w:t>
            </w:r>
          </w:p>
          <w:p w:rsidR="00C13A02" w:rsidRPr="00770DB0" w:rsidRDefault="00C13A02" w:rsidP="0056045F">
            <w:pPr>
              <w:spacing w:after="0" w:line="240" w:lineRule="auto"/>
              <w:ind w:firstLine="142"/>
              <w:jc w:val="both"/>
              <w:rPr>
                <w:rFonts w:ascii="Times New Roman" w:eastAsia="Times New Roman" w:hAnsi="Times New Roman" w:cs="Times New Roman"/>
                <w:sz w:val="24"/>
                <w:szCs w:val="24"/>
                <w:lang w:eastAsia="ru-RU"/>
              </w:rPr>
            </w:pPr>
            <w:proofErr w:type="spellStart"/>
            <w:r w:rsidRPr="00555F62">
              <w:rPr>
                <w:rFonts w:ascii="Times New Roman" w:eastAsia="Times New Roman" w:hAnsi="Times New Roman" w:cs="Times New Roman"/>
                <w:b/>
                <w:color w:val="0000FF"/>
                <w:sz w:val="24"/>
                <w:szCs w:val="24"/>
                <w:lang w:val="en-US" w:eastAsia="ru-RU"/>
              </w:rPr>
              <w:t>ffbuz</w:t>
            </w:r>
            <w:proofErr w:type="spellEnd"/>
            <w:r w:rsidRPr="00555F62">
              <w:rPr>
                <w:rFonts w:ascii="Times New Roman" w:eastAsia="Times New Roman" w:hAnsi="Times New Roman" w:cs="Times New Roman"/>
                <w:b/>
                <w:color w:val="0000FF"/>
                <w:sz w:val="24"/>
                <w:szCs w:val="24"/>
                <w:lang w:eastAsia="ru-RU"/>
              </w:rPr>
              <w:t>-</w:t>
            </w:r>
            <w:proofErr w:type="spellStart"/>
            <w:r w:rsidR="0056045F">
              <w:rPr>
                <w:rFonts w:ascii="Times New Roman" w:eastAsia="Times New Roman" w:hAnsi="Times New Roman" w:cs="Times New Roman"/>
                <w:b/>
                <w:color w:val="0000FF"/>
                <w:sz w:val="24"/>
                <w:szCs w:val="24"/>
                <w:lang w:val="en-US" w:eastAsia="ru-RU"/>
              </w:rPr>
              <w:t>sayansk</w:t>
            </w:r>
            <w:proofErr w:type="spellEnd"/>
            <w:r w:rsidRPr="00555F62">
              <w:rPr>
                <w:rFonts w:ascii="Times New Roman" w:eastAsia="Times New Roman" w:hAnsi="Times New Roman" w:cs="Times New Roman"/>
                <w:b/>
                <w:color w:val="0000FF"/>
                <w:sz w:val="24"/>
                <w:szCs w:val="24"/>
                <w:lang w:eastAsia="ru-RU"/>
              </w:rPr>
              <w:t>@</w:t>
            </w:r>
            <w:proofErr w:type="spellStart"/>
            <w:r w:rsidRPr="00555F62">
              <w:rPr>
                <w:rFonts w:ascii="Times New Roman" w:eastAsia="Times New Roman" w:hAnsi="Times New Roman" w:cs="Times New Roman"/>
                <w:b/>
                <w:color w:val="0000FF"/>
                <w:sz w:val="24"/>
                <w:szCs w:val="24"/>
                <w:lang w:val="en-US" w:eastAsia="ru-RU"/>
              </w:rPr>
              <w:t>yandex</w:t>
            </w:r>
            <w:proofErr w:type="spellEnd"/>
            <w:r w:rsidRPr="00555F62">
              <w:rPr>
                <w:rFonts w:ascii="Times New Roman" w:eastAsia="Times New Roman" w:hAnsi="Times New Roman" w:cs="Times New Roman"/>
                <w:b/>
                <w:color w:val="0000FF"/>
                <w:sz w:val="24"/>
                <w:szCs w:val="24"/>
                <w:lang w:eastAsia="ru-RU"/>
              </w:rPr>
              <w:t>.</w:t>
            </w:r>
            <w:proofErr w:type="spellStart"/>
            <w:r w:rsidRPr="00555F62">
              <w:rPr>
                <w:rFonts w:ascii="Times New Roman" w:eastAsia="Times New Roman" w:hAnsi="Times New Roman" w:cs="Times New Roman"/>
                <w:b/>
                <w:color w:val="0000FF"/>
                <w:sz w:val="24"/>
                <w:szCs w:val="24"/>
                <w:lang w:val="en-US" w:eastAsia="ru-RU"/>
              </w:rPr>
              <w:t>ru</w:t>
            </w:r>
            <w:proofErr w:type="spellEnd"/>
          </w:p>
        </w:tc>
      </w:tr>
      <w:tr w:rsidR="00C13A02" w:rsidRPr="00770DB0" w:rsidTr="00C13A02">
        <w:trPr>
          <w:trHeight w:val="402"/>
        </w:trPr>
        <w:tc>
          <w:tcPr>
            <w:tcW w:w="4712" w:type="dxa"/>
            <w:tcBorders>
              <w:top w:val="nil"/>
              <w:left w:val="single" w:sz="4" w:space="0" w:color="auto"/>
              <w:bottom w:val="single" w:sz="4" w:space="0" w:color="auto"/>
              <w:right w:val="single" w:sz="4" w:space="0" w:color="auto"/>
            </w:tcBorders>
            <w:shd w:val="clear" w:color="auto" w:fill="auto"/>
            <w:vAlign w:val="center"/>
            <w:hideMark/>
          </w:tcPr>
          <w:p w:rsidR="00C13A02" w:rsidRDefault="00C13A02" w:rsidP="0056045F">
            <w:pPr>
              <w:spacing w:after="0" w:line="240" w:lineRule="auto"/>
              <w:ind w:firstLine="142"/>
              <w:jc w:val="both"/>
              <w:rPr>
                <w:rFonts w:ascii="Times New Roman" w:eastAsia="Times New Roman" w:hAnsi="Times New Roman" w:cs="Times New Roman"/>
                <w:bCs/>
                <w:sz w:val="24"/>
                <w:szCs w:val="24"/>
                <w:lang w:eastAsia="ru-RU"/>
              </w:rPr>
            </w:pPr>
            <w:proofErr w:type="spellStart"/>
            <w:r w:rsidRPr="00770DB0">
              <w:rPr>
                <w:rFonts w:ascii="Times New Roman" w:eastAsia="Times New Roman" w:hAnsi="Times New Roman" w:cs="Times New Roman"/>
                <w:b/>
                <w:bCs/>
                <w:sz w:val="24"/>
                <w:szCs w:val="24"/>
                <w:lang w:eastAsia="ru-RU"/>
              </w:rPr>
              <w:t>г.Саянск</w:t>
            </w:r>
            <w:proofErr w:type="spellEnd"/>
            <w:r w:rsidR="0056045F">
              <w:rPr>
                <w:rFonts w:ascii="Times New Roman" w:eastAsia="Times New Roman" w:hAnsi="Times New Roman" w:cs="Times New Roman"/>
                <w:b/>
                <w:bCs/>
                <w:sz w:val="24"/>
                <w:szCs w:val="24"/>
                <w:lang w:eastAsia="ru-RU"/>
              </w:rPr>
              <w:t xml:space="preserve">, </w:t>
            </w:r>
            <w:r w:rsidR="0056045F" w:rsidRPr="0056045F">
              <w:rPr>
                <w:rFonts w:ascii="Times New Roman" w:eastAsia="Times New Roman" w:hAnsi="Times New Roman" w:cs="Times New Roman"/>
                <w:bCs/>
                <w:sz w:val="24"/>
                <w:szCs w:val="24"/>
                <w:lang w:eastAsia="ru-RU"/>
              </w:rPr>
              <w:t xml:space="preserve">микрорайон </w:t>
            </w:r>
            <w:r w:rsidR="0056045F">
              <w:rPr>
                <w:rFonts w:ascii="Times New Roman" w:eastAsia="Times New Roman" w:hAnsi="Times New Roman" w:cs="Times New Roman"/>
                <w:bCs/>
                <w:sz w:val="24"/>
                <w:szCs w:val="24"/>
                <w:lang w:eastAsia="ru-RU"/>
              </w:rPr>
              <w:t>Благовещенский, 5А, тел. 8(395-53) 5-24-89,</w:t>
            </w:r>
          </w:p>
          <w:p w:rsidR="0056045F" w:rsidRPr="00770DB0" w:rsidRDefault="0056045F" w:rsidP="0056045F">
            <w:pPr>
              <w:spacing w:after="0" w:line="240" w:lineRule="auto"/>
              <w:ind w:firstLine="142"/>
              <w:jc w:val="both"/>
              <w:rPr>
                <w:rFonts w:ascii="Times New Roman" w:eastAsia="Times New Roman" w:hAnsi="Times New Roman" w:cs="Times New Roman"/>
                <w:b/>
                <w:bCs/>
                <w:sz w:val="24"/>
                <w:szCs w:val="24"/>
                <w:lang w:eastAsia="ru-RU"/>
              </w:rPr>
            </w:pPr>
            <w:proofErr w:type="spellStart"/>
            <w:r w:rsidRPr="00555F62">
              <w:rPr>
                <w:rFonts w:ascii="Times New Roman" w:eastAsia="Times New Roman" w:hAnsi="Times New Roman" w:cs="Times New Roman"/>
                <w:b/>
                <w:color w:val="0000FF"/>
                <w:sz w:val="24"/>
                <w:szCs w:val="24"/>
                <w:lang w:val="en-US" w:eastAsia="ru-RU"/>
              </w:rPr>
              <w:t>ffbuz</w:t>
            </w:r>
            <w:proofErr w:type="spellEnd"/>
            <w:r w:rsidRPr="00555F62">
              <w:rPr>
                <w:rFonts w:ascii="Times New Roman" w:eastAsia="Times New Roman" w:hAnsi="Times New Roman" w:cs="Times New Roman"/>
                <w:b/>
                <w:color w:val="0000FF"/>
                <w:sz w:val="24"/>
                <w:szCs w:val="24"/>
                <w:lang w:eastAsia="ru-RU"/>
              </w:rPr>
              <w:t>-</w:t>
            </w:r>
            <w:proofErr w:type="spellStart"/>
            <w:r w:rsidRPr="00555F62">
              <w:rPr>
                <w:rFonts w:ascii="Times New Roman" w:eastAsia="Times New Roman" w:hAnsi="Times New Roman" w:cs="Times New Roman"/>
                <w:b/>
                <w:color w:val="0000FF"/>
                <w:sz w:val="24"/>
                <w:szCs w:val="24"/>
                <w:lang w:val="en-US" w:eastAsia="ru-RU"/>
              </w:rPr>
              <w:t>cheremxovo</w:t>
            </w:r>
            <w:proofErr w:type="spellEnd"/>
            <w:r w:rsidRPr="00555F62">
              <w:rPr>
                <w:rFonts w:ascii="Times New Roman" w:eastAsia="Times New Roman" w:hAnsi="Times New Roman" w:cs="Times New Roman"/>
                <w:b/>
                <w:color w:val="0000FF"/>
                <w:sz w:val="24"/>
                <w:szCs w:val="24"/>
                <w:lang w:eastAsia="ru-RU"/>
              </w:rPr>
              <w:t>@</w:t>
            </w:r>
            <w:proofErr w:type="spellStart"/>
            <w:r w:rsidRPr="00555F62">
              <w:rPr>
                <w:rFonts w:ascii="Times New Roman" w:eastAsia="Times New Roman" w:hAnsi="Times New Roman" w:cs="Times New Roman"/>
                <w:b/>
                <w:color w:val="0000FF"/>
                <w:sz w:val="24"/>
                <w:szCs w:val="24"/>
                <w:lang w:val="en-US" w:eastAsia="ru-RU"/>
              </w:rPr>
              <w:t>yandex</w:t>
            </w:r>
            <w:proofErr w:type="spellEnd"/>
            <w:r w:rsidRPr="00555F62">
              <w:rPr>
                <w:rFonts w:ascii="Times New Roman" w:eastAsia="Times New Roman" w:hAnsi="Times New Roman" w:cs="Times New Roman"/>
                <w:b/>
                <w:color w:val="0000FF"/>
                <w:sz w:val="24"/>
                <w:szCs w:val="24"/>
                <w:lang w:eastAsia="ru-RU"/>
              </w:rPr>
              <w:t>.</w:t>
            </w:r>
            <w:proofErr w:type="spellStart"/>
            <w:r w:rsidRPr="00555F62">
              <w:rPr>
                <w:rFonts w:ascii="Times New Roman" w:eastAsia="Times New Roman" w:hAnsi="Times New Roman" w:cs="Times New Roman"/>
                <w:b/>
                <w:color w:val="0000FF"/>
                <w:sz w:val="24"/>
                <w:szCs w:val="24"/>
                <w:lang w:val="en-US" w:eastAsia="ru-RU"/>
              </w:rPr>
              <w:t>ru</w:t>
            </w:r>
            <w:proofErr w:type="spellEnd"/>
          </w:p>
        </w:tc>
      </w:tr>
      <w:tr w:rsidR="00C13A02" w:rsidRPr="00770DB0" w:rsidTr="00C13A02">
        <w:trPr>
          <w:trHeight w:val="379"/>
        </w:trPr>
        <w:tc>
          <w:tcPr>
            <w:tcW w:w="4712" w:type="dxa"/>
            <w:tcBorders>
              <w:top w:val="nil"/>
              <w:left w:val="single" w:sz="4" w:space="0" w:color="auto"/>
              <w:bottom w:val="single" w:sz="4" w:space="0" w:color="auto"/>
              <w:right w:val="single" w:sz="4" w:space="0" w:color="auto"/>
            </w:tcBorders>
            <w:shd w:val="clear" w:color="auto" w:fill="auto"/>
            <w:vAlign w:val="center"/>
            <w:hideMark/>
          </w:tcPr>
          <w:p w:rsidR="00C13A02" w:rsidRPr="00770DB0" w:rsidRDefault="0056045F" w:rsidP="00C13A02">
            <w:pPr>
              <w:spacing w:after="0" w:line="240" w:lineRule="auto"/>
              <w:ind w:firstLine="142"/>
              <w:jc w:val="both"/>
              <w:rPr>
                <w:rFonts w:ascii="Times New Roman" w:eastAsia="Times New Roman" w:hAnsi="Times New Roman" w:cs="Times New Roman"/>
                <w:b/>
                <w:bCs/>
                <w:sz w:val="24"/>
                <w:szCs w:val="24"/>
                <w:lang w:eastAsia="ru-RU"/>
              </w:rPr>
            </w:pPr>
            <w:proofErr w:type="spellStart"/>
            <w:r>
              <w:rPr>
                <w:rFonts w:ascii="Times New Roman" w:eastAsia="Times New Roman" w:hAnsi="Times New Roman" w:cs="Times New Roman"/>
                <w:b/>
                <w:bCs/>
                <w:sz w:val="24"/>
                <w:szCs w:val="24"/>
                <w:lang w:eastAsia="ru-RU"/>
              </w:rPr>
              <w:t>г.Зима</w:t>
            </w:r>
            <w:proofErr w:type="spellEnd"/>
            <w:r>
              <w:rPr>
                <w:rFonts w:ascii="Times New Roman" w:eastAsia="Times New Roman" w:hAnsi="Times New Roman" w:cs="Times New Roman"/>
                <w:b/>
                <w:bCs/>
                <w:sz w:val="24"/>
                <w:szCs w:val="24"/>
                <w:lang w:eastAsia="ru-RU"/>
              </w:rPr>
              <w:t xml:space="preserve">, </w:t>
            </w:r>
            <w:proofErr w:type="spellStart"/>
            <w:r w:rsidR="00C13A02" w:rsidRPr="00770DB0">
              <w:rPr>
                <w:rFonts w:ascii="Times New Roman" w:eastAsia="Times New Roman" w:hAnsi="Times New Roman" w:cs="Times New Roman"/>
                <w:b/>
                <w:bCs/>
                <w:sz w:val="24"/>
                <w:szCs w:val="24"/>
                <w:lang w:eastAsia="ru-RU"/>
              </w:rPr>
              <w:t>п</w:t>
            </w:r>
            <w:r w:rsidR="00C13A02">
              <w:rPr>
                <w:rFonts w:ascii="Times New Roman" w:eastAsia="Times New Roman" w:hAnsi="Times New Roman" w:cs="Times New Roman"/>
                <w:b/>
                <w:bCs/>
                <w:sz w:val="24"/>
                <w:szCs w:val="24"/>
                <w:lang w:eastAsia="ru-RU"/>
              </w:rPr>
              <w:t>.Залари</w:t>
            </w:r>
            <w:proofErr w:type="spellEnd"/>
            <w:r w:rsidR="00C13A02">
              <w:rPr>
                <w:rFonts w:ascii="Times New Roman" w:eastAsia="Times New Roman" w:hAnsi="Times New Roman" w:cs="Times New Roman"/>
                <w:b/>
                <w:bCs/>
                <w:sz w:val="24"/>
                <w:szCs w:val="24"/>
                <w:lang w:eastAsia="ru-RU"/>
              </w:rPr>
              <w:t xml:space="preserve">  (обращаться в </w:t>
            </w:r>
            <w:proofErr w:type="spellStart"/>
            <w:r>
              <w:rPr>
                <w:rFonts w:ascii="Times New Roman" w:eastAsia="Times New Roman" w:hAnsi="Times New Roman" w:cs="Times New Roman"/>
                <w:b/>
                <w:bCs/>
                <w:sz w:val="24"/>
                <w:szCs w:val="24"/>
                <w:lang w:eastAsia="ru-RU"/>
              </w:rPr>
              <w:t>г.Саянск</w:t>
            </w:r>
            <w:proofErr w:type="spellEnd"/>
            <w:r>
              <w:rPr>
                <w:rFonts w:ascii="Times New Roman" w:eastAsia="Times New Roman" w:hAnsi="Times New Roman" w:cs="Times New Roman"/>
                <w:b/>
                <w:bCs/>
                <w:sz w:val="24"/>
                <w:szCs w:val="24"/>
                <w:lang w:eastAsia="ru-RU"/>
              </w:rPr>
              <w:t xml:space="preserve">, </w:t>
            </w:r>
            <w:proofErr w:type="spellStart"/>
            <w:r w:rsidR="00C13A02">
              <w:rPr>
                <w:rFonts w:ascii="Times New Roman" w:eastAsia="Times New Roman" w:hAnsi="Times New Roman" w:cs="Times New Roman"/>
                <w:b/>
                <w:bCs/>
                <w:sz w:val="24"/>
                <w:szCs w:val="24"/>
                <w:lang w:eastAsia="ru-RU"/>
              </w:rPr>
              <w:t>г.Иркутск</w:t>
            </w:r>
            <w:proofErr w:type="spellEnd"/>
            <w:r w:rsidR="00C13A02" w:rsidRPr="00770DB0">
              <w:rPr>
                <w:rFonts w:ascii="Times New Roman" w:eastAsia="Times New Roman" w:hAnsi="Times New Roman" w:cs="Times New Roman"/>
                <w:b/>
                <w:bCs/>
                <w:sz w:val="24"/>
                <w:szCs w:val="24"/>
                <w:lang w:eastAsia="ru-RU"/>
              </w:rPr>
              <w:t>)</w:t>
            </w:r>
          </w:p>
        </w:tc>
      </w:tr>
      <w:tr w:rsidR="00C13A02" w:rsidRPr="00770DB0" w:rsidTr="00C13A02">
        <w:trPr>
          <w:trHeight w:val="485"/>
        </w:trPr>
        <w:tc>
          <w:tcPr>
            <w:tcW w:w="4712" w:type="dxa"/>
            <w:tcBorders>
              <w:top w:val="nil"/>
              <w:left w:val="single" w:sz="4" w:space="0" w:color="auto"/>
              <w:bottom w:val="single" w:sz="4" w:space="0" w:color="auto"/>
              <w:right w:val="single" w:sz="4" w:space="0" w:color="auto"/>
            </w:tcBorders>
            <w:shd w:val="clear" w:color="auto" w:fill="auto"/>
            <w:vAlign w:val="center"/>
            <w:hideMark/>
          </w:tcPr>
          <w:p w:rsidR="00C13A02" w:rsidRPr="00770DB0" w:rsidRDefault="00C13A02" w:rsidP="00C13A02">
            <w:pPr>
              <w:spacing w:after="0" w:line="240" w:lineRule="auto"/>
              <w:ind w:firstLine="142"/>
              <w:jc w:val="both"/>
              <w:rPr>
                <w:rFonts w:ascii="Times New Roman" w:eastAsia="Times New Roman" w:hAnsi="Times New Roman" w:cs="Times New Roman"/>
                <w:b/>
                <w:bCs/>
                <w:sz w:val="24"/>
                <w:szCs w:val="24"/>
                <w:lang w:eastAsia="ru-RU"/>
              </w:rPr>
            </w:pPr>
            <w:proofErr w:type="spellStart"/>
            <w:r w:rsidRPr="00770DB0">
              <w:rPr>
                <w:rFonts w:ascii="Times New Roman" w:eastAsia="Times New Roman" w:hAnsi="Times New Roman" w:cs="Times New Roman"/>
                <w:b/>
                <w:bCs/>
                <w:sz w:val="24"/>
                <w:szCs w:val="24"/>
                <w:lang w:eastAsia="ru-RU"/>
              </w:rPr>
              <w:t>г.Тулун</w:t>
            </w:r>
            <w:proofErr w:type="spellEnd"/>
            <w:r>
              <w:rPr>
                <w:rFonts w:ascii="Times New Roman" w:eastAsia="Times New Roman" w:hAnsi="Times New Roman" w:cs="Times New Roman"/>
                <w:b/>
                <w:bCs/>
                <w:sz w:val="24"/>
                <w:szCs w:val="24"/>
                <w:lang w:eastAsia="ru-RU"/>
              </w:rPr>
              <w:t xml:space="preserve"> </w:t>
            </w:r>
            <w:r w:rsidRPr="00770DB0">
              <w:rPr>
                <w:rFonts w:ascii="Times New Roman" w:eastAsia="Times New Roman" w:hAnsi="Times New Roman" w:cs="Times New Roman"/>
                <w:b/>
                <w:sz w:val="24"/>
                <w:szCs w:val="24"/>
                <w:lang w:eastAsia="ru-RU"/>
              </w:rPr>
              <w:t xml:space="preserve">(обращаться в </w:t>
            </w:r>
            <w:proofErr w:type="spellStart"/>
            <w:r w:rsidRPr="00770DB0">
              <w:rPr>
                <w:rFonts w:ascii="Times New Roman" w:eastAsia="Times New Roman" w:hAnsi="Times New Roman" w:cs="Times New Roman"/>
                <w:b/>
                <w:sz w:val="24"/>
                <w:szCs w:val="24"/>
                <w:lang w:eastAsia="ru-RU"/>
              </w:rPr>
              <w:t>г.Иркутск</w:t>
            </w:r>
            <w:proofErr w:type="spellEnd"/>
            <w:r w:rsidRPr="00770DB0">
              <w:rPr>
                <w:rFonts w:ascii="Times New Roman" w:eastAsia="Times New Roman" w:hAnsi="Times New Roman" w:cs="Times New Roman"/>
                <w:b/>
                <w:sz w:val="24"/>
                <w:szCs w:val="24"/>
                <w:lang w:eastAsia="ru-RU"/>
              </w:rPr>
              <w:t>)</w:t>
            </w:r>
          </w:p>
        </w:tc>
      </w:tr>
      <w:tr w:rsidR="00C13A02" w:rsidRPr="00770DB0" w:rsidTr="00C13A02">
        <w:trPr>
          <w:trHeight w:val="280"/>
        </w:trPr>
        <w:tc>
          <w:tcPr>
            <w:tcW w:w="4712" w:type="dxa"/>
            <w:tcBorders>
              <w:top w:val="nil"/>
              <w:left w:val="single" w:sz="4" w:space="0" w:color="auto"/>
              <w:bottom w:val="single" w:sz="4" w:space="0" w:color="auto"/>
              <w:right w:val="single" w:sz="4" w:space="0" w:color="auto"/>
            </w:tcBorders>
            <w:shd w:val="clear" w:color="auto" w:fill="auto"/>
            <w:vAlign w:val="center"/>
            <w:hideMark/>
          </w:tcPr>
          <w:p w:rsidR="00C13A02" w:rsidRPr="00770DB0" w:rsidRDefault="00C13A02" w:rsidP="00C13A02">
            <w:pPr>
              <w:spacing w:after="0" w:line="240" w:lineRule="auto"/>
              <w:ind w:firstLine="142"/>
              <w:jc w:val="both"/>
              <w:rPr>
                <w:rFonts w:ascii="Times New Roman" w:eastAsia="Times New Roman" w:hAnsi="Times New Roman" w:cs="Times New Roman"/>
                <w:sz w:val="24"/>
                <w:szCs w:val="24"/>
                <w:lang w:eastAsia="ru-RU"/>
              </w:rPr>
            </w:pPr>
            <w:proofErr w:type="spellStart"/>
            <w:r w:rsidRPr="00770DB0">
              <w:rPr>
                <w:rFonts w:ascii="Times New Roman" w:eastAsia="Times New Roman" w:hAnsi="Times New Roman" w:cs="Times New Roman"/>
                <w:b/>
                <w:bCs/>
                <w:sz w:val="24"/>
                <w:szCs w:val="24"/>
                <w:lang w:eastAsia="ru-RU"/>
              </w:rPr>
              <w:t>г.Нижнеудинск</w:t>
            </w:r>
            <w:proofErr w:type="spellEnd"/>
            <w:r w:rsidRPr="00770DB0">
              <w:rPr>
                <w:rFonts w:ascii="Times New Roman" w:eastAsia="Times New Roman" w:hAnsi="Times New Roman" w:cs="Times New Roman"/>
                <w:b/>
                <w:bCs/>
                <w:sz w:val="24"/>
                <w:szCs w:val="24"/>
                <w:lang w:eastAsia="ru-RU"/>
              </w:rPr>
              <w:t xml:space="preserve">, </w:t>
            </w:r>
            <w:proofErr w:type="spellStart"/>
            <w:r w:rsidRPr="00770DB0">
              <w:rPr>
                <w:rFonts w:ascii="Times New Roman" w:eastAsia="Times New Roman" w:hAnsi="Times New Roman" w:cs="Times New Roman"/>
                <w:sz w:val="24"/>
                <w:szCs w:val="24"/>
                <w:lang w:eastAsia="ru-RU"/>
              </w:rPr>
              <w:t>ул.Энгельса</w:t>
            </w:r>
            <w:proofErr w:type="spellEnd"/>
            <w:r w:rsidRPr="00770DB0">
              <w:rPr>
                <w:rFonts w:ascii="Times New Roman" w:eastAsia="Times New Roman" w:hAnsi="Times New Roman" w:cs="Times New Roman"/>
                <w:sz w:val="24"/>
                <w:szCs w:val="24"/>
                <w:lang w:eastAsia="ru-RU"/>
              </w:rPr>
              <w:t xml:space="preserve">, 8                                    тел.8(395-57)7-09-53, </w:t>
            </w:r>
          </w:p>
          <w:p w:rsidR="00C13A02" w:rsidRPr="00555F62" w:rsidRDefault="00C13A02" w:rsidP="00C13A02">
            <w:pPr>
              <w:spacing w:after="0" w:line="240" w:lineRule="auto"/>
              <w:ind w:firstLine="142"/>
              <w:jc w:val="both"/>
              <w:rPr>
                <w:rFonts w:ascii="Times New Roman" w:eastAsia="Times New Roman" w:hAnsi="Times New Roman" w:cs="Times New Roman"/>
                <w:b/>
                <w:sz w:val="24"/>
                <w:szCs w:val="24"/>
                <w:lang w:eastAsia="ru-RU"/>
              </w:rPr>
            </w:pPr>
            <w:r w:rsidRPr="00555F62">
              <w:rPr>
                <w:rFonts w:ascii="Times New Roman" w:eastAsia="Times New Roman" w:hAnsi="Times New Roman" w:cs="Times New Roman"/>
                <w:b/>
                <w:color w:val="0000FF"/>
                <w:sz w:val="24"/>
                <w:szCs w:val="24"/>
                <w:lang w:eastAsia="ru-RU"/>
              </w:rPr>
              <w:t xml:space="preserve">ffbuz-nizhneudinsk@yandex.ru, </w:t>
            </w:r>
          </w:p>
        </w:tc>
      </w:tr>
      <w:tr w:rsidR="00C13A02" w:rsidRPr="00770DB0" w:rsidTr="00C13A02">
        <w:trPr>
          <w:trHeight w:val="416"/>
        </w:trPr>
        <w:tc>
          <w:tcPr>
            <w:tcW w:w="4712" w:type="dxa"/>
            <w:tcBorders>
              <w:top w:val="nil"/>
              <w:left w:val="single" w:sz="4" w:space="0" w:color="auto"/>
              <w:bottom w:val="single" w:sz="4" w:space="0" w:color="auto"/>
              <w:right w:val="single" w:sz="4" w:space="0" w:color="auto"/>
            </w:tcBorders>
            <w:shd w:val="clear" w:color="auto" w:fill="auto"/>
            <w:vAlign w:val="center"/>
            <w:hideMark/>
          </w:tcPr>
          <w:p w:rsidR="00C13A02" w:rsidRDefault="00C13A02" w:rsidP="00C13A02">
            <w:pPr>
              <w:spacing w:after="0" w:line="240" w:lineRule="auto"/>
              <w:ind w:firstLine="142"/>
              <w:jc w:val="both"/>
              <w:rPr>
                <w:rFonts w:ascii="Times New Roman" w:eastAsia="Times New Roman" w:hAnsi="Times New Roman" w:cs="Times New Roman"/>
                <w:sz w:val="24"/>
                <w:szCs w:val="24"/>
                <w:lang w:eastAsia="ru-RU"/>
              </w:rPr>
            </w:pPr>
            <w:proofErr w:type="spellStart"/>
            <w:r w:rsidRPr="00770DB0">
              <w:rPr>
                <w:rFonts w:ascii="Times New Roman" w:eastAsia="Times New Roman" w:hAnsi="Times New Roman" w:cs="Times New Roman"/>
                <w:b/>
                <w:bCs/>
                <w:sz w:val="24"/>
                <w:szCs w:val="24"/>
                <w:lang w:eastAsia="ru-RU"/>
              </w:rPr>
              <w:t>г</w:t>
            </w:r>
            <w:proofErr w:type="gramStart"/>
            <w:r w:rsidRPr="00770DB0">
              <w:rPr>
                <w:rFonts w:ascii="Times New Roman" w:eastAsia="Times New Roman" w:hAnsi="Times New Roman" w:cs="Times New Roman"/>
                <w:b/>
                <w:bCs/>
                <w:sz w:val="24"/>
                <w:szCs w:val="24"/>
                <w:lang w:eastAsia="ru-RU"/>
              </w:rPr>
              <w:t>.Т</w:t>
            </w:r>
            <w:proofErr w:type="gramEnd"/>
            <w:r w:rsidRPr="00770DB0">
              <w:rPr>
                <w:rFonts w:ascii="Times New Roman" w:eastAsia="Times New Roman" w:hAnsi="Times New Roman" w:cs="Times New Roman"/>
                <w:b/>
                <w:bCs/>
                <w:sz w:val="24"/>
                <w:szCs w:val="24"/>
                <w:lang w:eastAsia="ru-RU"/>
              </w:rPr>
              <w:t>айшет</w:t>
            </w:r>
            <w:proofErr w:type="spellEnd"/>
            <w:r w:rsidRPr="00770DB0">
              <w:rPr>
                <w:rFonts w:ascii="Times New Roman" w:eastAsia="Times New Roman" w:hAnsi="Times New Roman" w:cs="Times New Roman"/>
                <w:b/>
                <w:bCs/>
                <w:sz w:val="24"/>
                <w:szCs w:val="24"/>
                <w:lang w:eastAsia="ru-RU"/>
              </w:rPr>
              <w:t>,</w:t>
            </w:r>
            <w:r>
              <w:rPr>
                <w:rFonts w:ascii="Times New Roman" w:eastAsia="Times New Roman" w:hAnsi="Times New Roman" w:cs="Times New Roman"/>
                <w:b/>
                <w:bCs/>
                <w:sz w:val="24"/>
                <w:szCs w:val="24"/>
                <w:lang w:eastAsia="ru-RU"/>
              </w:rPr>
              <w:t xml:space="preserve"> </w:t>
            </w:r>
            <w:proofErr w:type="spellStart"/>
            <w:r w:rsidRPr="00770DB0">
              <w:rPr>
                <w:rFonts w:ascii="Times New Roman" w:eastAsia="Times New Roman" w:hAnsi="Times New Roman" w:cs="Times New Roman"/>
                <w:sz w:val="24"/>
                <w:szCs w:val="24"/>
                <w:lang w:eastAsia="ru-RU"/>
              </w:rPr>
              <w:t>ул.Старобазарная</w:t>
            </w:r>
            <w:proofErr w:type="spellEnd"/>
            <w:r w:rsidRPr="00770DB0">
              <w:rPr>
                <w:rFonts w:ascii="Times New Roman" w:eastAsia="Times New Roman" w:hAnsi="Times New Roman" w:cs="Times New Roman"/>
                <w:sz w:val="24"/>
                <w:szCs w:val="24"/>
                <w:lang w:eastAsia="ru-RU"/>
              </w:rPr>
              <w:t>, 3-1н ,                                         тел. 8(395-63) 5-35-37;</w:t>
            </w:r>
          </w:p>
          <w:p w:rsidR="00C13A02" w:rsidRPr="00770DB0" w:rsidRDefault="00C13A02" w:rsidP="00C13A02">
            <w:pPr>
              <w:spacing w:after="0" w:line="240" w:lineRule="auto"/>
              <w:ind w:firstLine="142"/>
              <w:jc w:val="both"/>
              <w:rPr>
                <w:rFonts w:ascii="Times New Roman" w:eastAsia="Times New Roman" w:hAnsi="Times New Roman" w:cs="Times New Roman"/>
                <w:b/>
                <w:bCs/>
                <w:sz w:val="24"/>
                <w:szCs w:val="24"/>
                <w:lang w:eastAsia="ru-RU"/>
              </w:rPr>
            </w:pPr>
            <w:r w:rsidRPr="00770DB0">
              <w:rPr>
                <w:rFonts w:ascii="Times New Roman" w:eastAsia="Times New Roman" w:hAnsi="Times New Roman" w:cs="Times New Roman"/>
                <w:sz w:val="24"/>
                <w:szCs w:val="24"/>
                <w:lang w:eastAsia="ru-RU"/>
              </w:rPr>
              <w:t xml:space="preserve"> </w:t>
            </w:r>
            <w:proofErr w:type="spellStart"/>
            <w:r w:rsidRPr="00555F62">
              <w:rPr>
                <w:rFonts w:ascii="Times New Roman" w:eastAsia="Times New Roman" w:hAnsi="Times New Roman" w:cs="Times New Roman"/>
                <w:b/>
                <w:color w:val="0000FF"/>
                <w:sz w:val="24"/>
                <w:szCs w:val="24"/>
                <w:lang w:val="en-US" w:eastAsia="ru-RU"/>
              </w:rPr>
              <w:t>ffbuz</w:t>
            </w:r>
            <w:proofErr w:type="spellEnd"/>
            <w:r w:rsidRPr="00555F62">
              <w:rPr>
                <w:rFonts w:ascii="Times New Roman" w:eastAsia="Times New Roman" w:hAnsi="Times New Roman" w:cs="Times New Roman"/>
                <w:b/>
                <w:color w:val="0000FF"/>
                <w:sz w:val="24"/>
                <w:szCs w:val="24"/>
                <w:lang w:eastAsia="ru-RU"/>
              </w:rPr>
              <w:t>-</w:t>
            </w:r>
            <w:proofErr w:type="spellStart"/>
            <w:r w:rsidRPr="00555F62">
              <w:rPr>
                <w:rFonts w:ascii="Times New Roman" w:eastAsia="Times New Roman" w:hAnsi="Times New Roman" w:cs="Times New Roman"/>
                <w:b/>
                <w:color w:val="0000FF"/>
                <w:sz w:val="24"/>
                <w:szCs w:val="24"/>
                <w:lang w:val="en-US" w:eastAsia="ru-RU"/>
              </w:rPr>
              <w:t>taishet</w:t>
            </w:r>
            <w:proofErr w:type="spellEnd"/>
            <w:r w:rsidRPr="00555F62">
              <w:rPr>
                <w:rFonts w:ascii="Times New Roman" w:eastAsia="Times New Roman" w:hAnsi="Times New Roman" w:cs="Times New Roman"/>
                <w:b/>
                <w:color w:val="0000FF"/>
                <w:sz w:val="24"/>
                <w:szCs w:val="24"/>
                <w:lang w:eastAsia="ru-RU"/>
              </w:rPr>
              <w:t>@</w:t>
            </w:r>
            <w:proofErr w:type="spellStart"/>
            <w:r w:rsidRPr="00555F62">
              <w:rPr>
                <w:rFonts w:ascii="Times New Roman" w:eastAsia="Times New Roman" w:hAnsi="Times New Roman" w:cs="Times New Roman"/>
                <w:b/>
                <w:color w:val="0000FF"/>
                <w:sz w:val="24"/>
                <w:szCs w:val="24"/>
                <w:lang w:val="en-US" w:eastAsia="ru-RU"/>
              </w:rPr>
              <w:t>yandex</w:t>
            </w:r>
            <w:proofErr w:type="spellEnd"/>
            <w:r w:rsidRPr="00555F62">
              <w:rPr>
                <w:rFonts w:ascii="Times New Roman" w:eastAsia="Times New Roman" w:hAnsi="Times New Roman" w:cs="Times New Roman"/>
                <w:b/>
                <w:color w:val="0000FF"/>
                <w:sz w:val="24"/>
                <w:szCs w:val="24"/>
                <w:lang w:eastAsia="ru-RU"/>
              </w:rPr>
              <w:t>.</w:t>
            </w:r>
            <w:proofErr w:type="spellStart"/>
            <w:r w:rsidRPr="00555F62">
              <w:rPr>
                <w:rFonts w:ascii="Times New Roman" w:eastAsia="Times New Roman" w:hAnsi="Times New Roman" w:cs="Times New Roman"/>
                <w:b/>
                <w:color w:val="0000FF"/>
                <w:sz w:val="24"/>
                <w:szCs w:val="24"/>
                <w:lang w:val="en-US" w:eastAsia="ru-RU"/>
              </w:rPr>
              <w:t>ru</w:t>
            </w:r>
            <w:proofErr w:type="spellEnd"/>
          </w:p>
        </w:tc>
      </w:tr>
      <w:tr w:rsidR="00C13A02" w:rsidRPr="00770DB0" w:rsidTr="00C13A02">
        <w:trPr>
          <w:trHeight w:val="474"/>
        </w:trPr>
        <w:tc>
          <w:tcPr>
            <w:tcW w:w="4712" w:type="dxa"/>
            <w:tcBorders>
              <w:top w:val="nil"/>
              <w:left w:val="single" w:sz="4" w:space="0" w:color="auto"/>
              <w:bottom w:val="single" w:sz="4" w:space="0" w:color="auto"/>
              <w:right w:val="single" w:sz="4" w:space="0" w:color="auto"/>
            </w:tcBorders>
            <w:shd w:val="clear" w:color="auto" w:fill="auto"/>
            <w:vAlign w:val="center"/>
            <w:hideMark/>
          </w:tcPr>
          <w:p w:rsidR="00C13A02" w:rsidRPr="00770DB0" w:rsidRDefault="00C13A02" w:rsidP="00C13A02">
            <w:pPr>
              <w:spacing w:after="0" w:line="240" w:lineRule="auto"/>
              <w:ind w:firstLine="142"/>
              <w:jc w:val="both"/>
              <w:rPr>
                <w:rFonts w:ascii="Times New Roman" w:eastAsia="Times New Roman" w:hAnsi="Times New Roman" w:cs="Times New Roman"/>
                <w:b/>
                <w:bCs/>
                <w:sz w:val="24"/>
                <w:szCs w:val="24"/>
                <w:vertAlign w:val="superscript"/>
                <w:lang w:eastAsia="ru-RU"/>
              </w:rPr>
            </w:pPr>
            <w:proofErr w:type="spellStart"/>
            <w:r>
              <w:rPr>
                <w:rFonts w:ascii="Times New Roman" w:eastAsia="Times New Roman" w:hAnsi="Times New Roman" w:cs="Times New Roman"/>
                <w:b/>
                <w:bCs/>
                <w:sz w:val="24"/>
                <w:szCs w:val="24"/>
                <w:lang w:eastAsia="ru-RU"/>
              </w:rPr>
              <w:t>г.Братск</w:t>
            </w:r>
            <w:proofErr w:type="spellEnd"/>
            <w:r>
              <w:rPr>
                <w:rFonts w:ascii="Times New Roman" w:eastAsia="Times New Roman" w:hAnsi="Times New Roman" w:cs="Times New Roman"/>
                <w:b/>
                <w:bCs/>
                <w:sz w:val="24"/>
                <w:szCs w:val="24"/>
                <w:lang w:eastAsia="ru-RU"/>
              </w:rPr>
              <w:t xml:space="preserve"> </w:t>
            </w:r>
            <w:r w:rsidRPr="00770DB0">
              <w:rPr>
                <w:rFonts w:ascii="Times New Roman" w:eastAsia="Times New Roman" w:hAnsi="Times New Roman" w:cs="Times New Roman"/>
                <w:b/>
                <w:sz w:val="24"/>
                <w:szCs w:val="24"/>
                <w:lang w:eastAsia="ru-RU"/>
              </w:rPr>
              <w:t xml:space="preserve">(обращаться в </w:t>
            </w:r>
            <w:proofErr w:type="spellStart"/>
            <w:r w:rsidRPr="00770DB0">
              <w:rPr>
                <w:rFonts w:ascii="Times New Roman" w:eastAsia="Times New Roman" w:hAnsi="Times New Roman" w:cs="Times New Roman"/>
                <w:b/>
                <w:sz w:val="24"/>
                <w:szCs w:val="24"/>
                <w:lang w:eastAsia="ru-RU"/>
              </w:rPr>
              <w:t>г.Иркутск</w:t>
            </w:r>
            <w:proofErr w:type="spellEnd"/>
            <w:r w:rsidRPr="00770DB0">
              <w:rPr>
                <w:rFonts w:ascii="Times New Roman" w:eastAsia="Times New Roman" w:hAnsi="Times New Roman" w:cs="Times New Roman"/>
                <w:b/>
                <w:sz w:val="24"/>
                <w:szCs w:val="24"/>
                <w:lang w:eastAsia="ru-RU"/>
              </w:rPr>
              <w:t>)</w:t>
            </w:r>
          </w:p>
        </w:tc>
      </w:tr>
      <w:tr w:rsidR="00C13A02" w:rsidRPr="00770DB0" w:rsidTr="00C13A02">
        <w:trPr>
          <w:trHeight w:val="564"/>
        </w:trPr>
        <w:tc>
          <w:tcPr>
            <w:tcW w:w="4712" w:type="dxa"/>
            <w:tcBorders>
              <w:top w:val="nil"/>
              <w:left w:val="single" w:sz="4" w:space="0" w:color="auto"/>
              <w:bottom w:val="single" w:sz="4" w:space="0" w:color="auto"/>
              <w:right w:val="single" w:sz="4" w:space="0" w:color="auto"/>
            </w:tcBorders>
            <w:shd w:val="clear" w:color="auto" w:fill="auto"/>
            <w:vAlign w:val="center"/>
            <w:hideMark/>
          </w:tcPr>
          <w:p w:rsidR="00C13A02" w:rsidRPr="00770DB0" w:rsidRDefault="00C13A02" w:rsidP="00C13A02">
            <w:pPr>
              <w:spacing w:after="0" w:line="240" w:lineRule="auto"/>
              <w:ind w:firstLine="142"/>
              <w:jc w:val="both"/>
              <w:rPr>
                <w:rFonts w:ascii="Times New Roman" w:eastAsia="Times New Roman" w:hAnsi="Times New Roman" w:cs="Times New Roman"/>
                <w:b/>
                <w:bCs/>
                <w:sz w:val="24"/>
                <w:szCs w:val="24"/>
                <w:u w:val="single"/>
                <w:lang w:eastAsia="ru-RU"/>
              </w:rPr>
            </w:pPr>
            <w:proofErr w:type="spellStart"/>
            <w:r w:rsidRPr="00770DB0">
              <w:rPr>
                <w:rFonts w:ascii="Times New Roman" w:eastAsia="Times New Roman" w:hAnsi="Times New Roman" w:cs="Times New Roman"/>
                <w:b/>
                <w:bCs/>
                <w:sz w:val="24"/>
                <w:szCs w:val="24"/>
                <w:lang w:eastAsia="ru-RU"/>
              </w:rPr>
              <w:t>г.Железногорск</w:t>
            </w:r>
            <w:proofErr w:type="spellEnd"/>
            <w:r w:rsidRPr="00770DB0">
              <w:rPr>
                <w:rFonts w:ascii="Times New Roman" w:eastAsia="Times New Roman" w:hAnsi="Times New Roman" w:cs="Times New Roman"/>
                <w:b/>
                <w:bCs/>
                <w:sz w:val="24"/>
                <w:szCs w:val="24"/>
                <w:lang w:eastAsia="ru-RU"/>
              </w:rPr>
              <w:t>-Илимский</w:t>
            </w:r>
            <w:r w:rsidRPr="00770DB0">
              <w:rPr>
                <w:rFonts w:ascii="Times New Roman" w:eastAsia="Times New Roman" w:hAnsi="Times New Roman" w:cs="Times New Roman"/>
                <w:sz w:val="24"/>
                <w:szCs w:val="24"/>
                <w:lang w:eastAsia="ru-RU"/>
              </w:rPr>
              <w:t xml:space="preserve">, </w:t>
            </w:r>
            <w:r w:rsidRPr="00770DB0">
              <w:rPr>
                <w:rFonts w:ascii="Times New Roman" w:eastAsia="Times New Roman" w:hAnsi="Times New Roman" w:cs="Times New Roman"/>
                <w:b/>
                <w:bCs/>
                <w:sz w:val="24"/>
                <w:szCs w:val="24"/>
                <w:lang w:eastAsia="ru-RU"/>
              </w:rPr>
              <w:t xml:space="preserve">(обращаться в </w:t>
            </w:r>
            <w:proofErr w:type="spellStart"/>
            <w:r w:rsidRPr="00770DB0">
              <w:rPr>
                <w:rFonts w:ascii="Times New Roman" w:eastAsia="Times New Roman" w:hAnsi="Times New Roman" w:cs="Times New Roman"/>
                <w:b/>
                <w:bCs/>
                <w:sz w:val="24"/>
                <w:szCs w:val="24"/>
                <w:lang w:eastAsia="ru-RU"/>
              </w:rPr>
              <w:t>г.Иркутск</w:t>
            </w:r>
            <w:proofErr w:type="spellEnd"/>
            <w:r w:rsidRPr="00770DB0">
              <w:rPr>
                <w:rFonts w:ascii="Times New Roman" w:eastAsia="Times New Roman" w:hAnsi="Times New Roman" w:cs="Times New Roman"/>
                <w:b/>
                <w:bCs/>
                <w:sz w:val="24"/>
                <w:szCs w:val="24"/>
                <w:lang w:eastAsia="ru-RU"/>
              </w:rPr>
              <w:t xml:space="preserve">, </w:t>
            </w:r>
            <w:proofErr w:type="spellStart"/>
            <w:r w:rsidRPr="00770DB0">
              <w:rPr>
                <w:rFonts w:ascii="Times New Roman" w:eastAsia="Times New Roman" w:hAnsi="Times New Roman" w:cs="Times New Roman"/>
                <w:b/>
                <w:bCs/>
                <w:sz w:val="24"/>
                <w:szCs w:val="24"/>
                <w:lang w:eastAsia="ru-RU"/>
              </w:rPr>
              <w:t>г.Усть</w:t>
            </w:r>
            <w:proofErr w:type="spellEnd"/>
            <w:r w:rsidRPr="00770DB0">
              <w:rPr>
                <w:rFonts w:ascii="Times New Roman" w:eastAsia="Times New Roman" w:hAnsi="Times New Roman" w:cs="Times New Roman"/>
                <w:b/>
                <w:bCs/>
                <w:sz w:val="24"/>
                <w:szCs w:val="24"/>
                <w:lang w:eastAsia="ru-RU"/>
              </w:rPr>
              <w:t>-Кут)</w:t>
            </w:r>
          </w:p>
        </w:tc>
      </w:tr>
      <w:tr w:rsidR="00C13A02" w:rsidRPr="00770DB0" w:rsidTr="00C13A02">
        <w:trPr>
          <w:trHeight w:val="681"/>
        </w:trPr>
        <w:tc>
          <w:tcPr>
            <w:tcW w:w="4712" w:type="dxa"/>
            <w:tcBorders>
              <w:top w:val="nil"/>
              <w:left w:val="single" w:sz="4" w:space="0" w:color="auto"/>
              <w:bottom w:val="single" w:sz="4" w:space="0" w:color="auto"/>
              <w:right w:val="single" w:sz="4" w:space="0" w:color="auto"/>
            </w:tcBorders>
            <w:shd w:val="clear" w:color="auto" w:fill="auto"/>
            <w:vAlign w:val="center"/>
            <w:hideMark/>
          </w:tcPr>
          <w:p w:rsidR="00C13A02" w:rsidRDefault="00C13A02" w:rsidP="00C13A02">
            <w:pPr>
              <w:spacing w:after="0" w:line="240" w:lineRule="auto"/>
              <w:ind w:firstLine="142"/>
              <w:jc w:val="both"/>
              <w:rPr>
                <w:rFonts w:ascii="Times New Roman" w:eastAsia="Times New Roman" w:hAnsi="Times New Roman" w:cs="Times New Roman"/>
                <w:sz w:val="24"/>
                <w:szCs w:val="24"/>
                <w:lang w:eastAsia="ru-RU"/>
              </w:rPr>
            </w:pPr>
            <w:proofErr w:type="spellStart"/>
            <w:r w:rsidRPr="00770DB0">
              <w:rPr>
                <w:rFonts w:ascii="Times New Roman" w:eastAsia="Times New Roman" w:hAnsi="Times New Roman" w:cs="Times New Roman"/>
                <w:b/>
                <w:bCs/>
                <w:sz w:val="24"/>
                <w:szCs w:val="24"/>
                <w:lang w:eastAsia="ru-RU"/>
              </w:rPr>
              <w:t>г.Усть-Илимск</w:t>
            </w:r>
            <w:proofErr w:type="spellEnd"/>
            <w:r w:rsidRPr="00770DB0">
              <w:rPr>
                <w:rFonts w:ascii="Times New Roman" w:eastAsia="Times New Roman" w:hAnsi="Times New Roman" w:cs="Times New Roman"/>
                <w:b/>
                <w:bCs/>
                <w:sz w:val="24"/>
                <w:szCs w:val="24"/>
                <w:lang w:eastAsia="ru-RU"/>
              </w:rPr>
              <w:t xml:space="preserve">, </w:t>
            </w:r>
            <w:r w:rsidRPr="00770DB0">
              <w:rPr>
                <w:rFonts w:ascii="Times New Roman" w:eastAsia="Times New Roman" w:hAnsi="Times New Roman" w:cs="Times New Roman"/>
                <w:sz w:val="24"/>
                <w:szCs w:val="24"/>
                <w:lang w:eastAsia="ru-RU"/>
              </w:rPr>
              <w:t>лечебная зона, 6                                        тел.8(395-35) 6-44-46;</w:t>
            </w:r>
            <w:r>
              <w:rPr>
                <w:rFonts w:ascii="Times New Roman" w:eastAsia="Times New Roman" w:hAnsi="Times New Roman" w:cs="Times New Roman"/>
                <w:sz w:val="24"/>
                <w:szCs w:val="24"/>
                <w:lang w:eastAsia="ru-RU"/>
              </w:rPr>
              <w:t xml:space="preserve"> </w:t>
            </w:r>
          </w:p>
          <w:p w:rsidR="00C13A02" w:rsidRPr="00770DB0" w:rsidRDefault="00C13A02" w:rsidP="00C13A02">
            <w:pPr>
              <w:spacing w:after="0" w:line="240" w:lineRule="auto"/>
              <w:ind w:firstLine="142"/>
              <w:jc w:val="both"/>
              <w:rPr>
                <w:rFonts w:ascii="Times New Roman" w:eastAsia="Times New Roman" w:hAnsi="Times New Roman" w:cs="Times New Roman"/>
                <w:sz w:val="24"/>
                <w:szCs w:val="24"/>
                <w:lang w:eastAsia="ru-RU"/>
              </w:rPr>
            </w:pPr>
            <w:r w:rsidRPr="00770DB0">
              <w:rPr>
                <w:rFonts w:ascii="Times New Roman" w:eastAsia="Times New Roman" w:hAnsi="Times New Roman" w:cs="Times New Roman"/>
                <w:b/>
                <w:color w:val="0000FF"/>
                <w:sz w:val="24"/>
                <w:szCs w:val="24"/>
                <w:lang w:eastAsia="ru-RU"/>
              </w:rPr>
              <w:t>ffbuz-u-ilimsk@yandex.ru</w:t>
            </w:r>
          </w:p>
        </w:tc>
      </w:tr>
      <w:tr w:rsidR="00C13A02" w:rsidRPr="00770DB0" w:rsidTr="00C13A02">
        <w:trPr>
          <w:trHeight w:val="447"/>
        </w:trPr>
        <w:tc>
          <w:tcPr>
            <w:tcW w:w="4712" w:type="dxa"/>
            <w:tcBorders>
              <w:top w:val="nil"/>
              <w:left w:val="single" w:sz="4" w:space="0" w:color="auto"/>
              <w:bottom w:val="single" w:sz="4" w:space="0" w:color="auto"/>
              <w:right w:val="single" w:sz="4" w:space="0" w:color="auto"/>
            </w:tcBorders>
            <w:shd w:val="clear" w:color="auto" w:fill="auto"/>
            <w:vAlign w:val="center"/>
            <w:hideMark/>
          </w:tcPr>
          <w:p w:rsidR="00C13A02" w:rsidRPr="00770DB0" w:rsidRDefault="00C13A02" w:rsidP="00C13A02">
            <w:pPr>
              <w:spacing w:after="0" w:line="240" w:lineRule="auto"/>
              <w:ind w:firstLine="142"/>
              <w:jc w:val="both"/>
              <w:rPr>
                <w:rFonts w:ascii="Times New Roman" w:eastAsia="Times New Roman" w:hAnsi="Times New Roman" w:cs="Times New Roman"/>
                <w:sz w:val="24"/>
                <w:szCs w:val="24"/>
                <w:lang w:eastAsia="ru-RU"/>
              </w:rPr>
            </w:pPr>
            <w:proofErr w:type="spellStart"/>
            <w:r w:rsidRPr="00770DB0">
              <w:rPr>
                <w:rFonts w:ascii="Times New Roman" w:eastAsia="Times New Roman" w:hAnsi="Times New Roman" w:cs="Times New Roman"/>
                <w:b/>
                <w:bCs/>
                <w:sz w:val="24"/>
                <w:szCs w:val="24"/>
                <w:lang w:eastAsia="ru-RU"/>
              </w:rPr>
              <w:t>г.Усть</w:t>
            </w:r>
            <w:proofErr w:type="spellEnd"/>
            <w:r w:rsidRPr="00770DB0">
              <w:rPr>
                <w:rFonts w:ascii="Times New Roman" w:eastAsia="Times New Roman" w:hAnsi="Times New Roman" w:cs="Times New Roman"/>
                <w:b/>
                <w:bCs/>
                <w:sz w:val="24"/>
                <w:szCs w:val="24"/>
                <w:lang w:eastAsia="ru-RU"/>
              </w:rPr>
              <w:t xml:space="preserve">-Кут, </w:t>
            </w:r>
            <w:proofErr w:type="spellStart"/>
            <w:r w:rsidRPr="00770DB0">
              <w:rPr>
                <w:rFonts w:ascii="Times New Roman" w:eastAsia="Times New Roman" w:hAnsi="Times New Roman" w:cs="Times New Roman"/>
                <w:sz w:val="24"/>
                <w:szCs w:val="24"/>
                <w:lang w:eastAsia="ru-RU"/>
              </w:rPr>
              <w:t>ул.Кирова</w:t>
            </w:r>
            <w:proofErr w:type="spellEnd"/>
            <w:r w:rsidRPr="00770DB0">
              <w:rPr>
                <w:rFonts w:ascii="Times New Roman" w:eastAsia="Times New Roman" w:hAnsi="Times New Roman" w:cs="Times New Roman"/>
                <w:sz w:val="24"/>
                <w:szCs w:val="24"/>
                <w:lang w:eastAsia="ru-RU"/>
              </w:rPr>
              <w:t xml:space="preserve">, 91, тел.8(395-65) 5-26-44;  </w:t>
            </w:r>
            <w:r w:rsidRPr="00770DB0">
              <w:rPr>
                <w:rFonts w:ascii="Times New Roman" w:eastAsia="Times New Roman" w:hAnsi="Times New Roman" w:cs="Times New Roman"/>
                <w:b/>
                <w:bCs/>
                <w:color w:val="0000FF"/>
                <w:sz w:val="24"/>
                <w:szCs w:val="24"/>
                <w:lang w:eastAsia="ru-RU"/>
              </w:rPr>
              <w:t>ffbuz-u-kut@yandex.ru</w:t>
            </w:r>
          </w:p>
        </w:tc>
      </w:tr>
      <w:tr w:rsidR="00C13A02" w:rsidRPr="00770DB0" w:rsidTr="00C13A02">
        <w:trPr>
          <w:trHeight w:val="548"/>
        </w:trPr>
        <w:tc>
          <w:tcPr>
            <w:tcW w:w="4712" w:type="dxa"/>
            <w:tcBorders>
              <w:top w:val="nil"/>
              <w:left w:val="single" w:sz="4" w:space="0" w:color="auto"/>
              <w:bottom w:val="single" w:sz="4" w:space="0" w:color="auto"/>
              <w:right w:val="single" w:sz="4" w:space="0" w:color="auto"/>
            </w:tcBorders>
            <w:shd w:val="clear" w:color="auto" w:fill="auto"/>
            <w:vAlign w:val="center"/>
            <w:hideMark/>
          </w:tcPr>
          <w:p w:rsidR="00C13A02" w:rsidRPr="007B42A0" w:rsidRDefault="00C13A02" w:rsidP="00C13A02">
            <w:pPr>
              <w:pStyle w:val="a5"/>
              <w:spacing w:before="0" w:beforeAutospacing="0" w:after="0" w:afterAutospacing="0"/>
            </w:pPr>
            <w:proofErr w:type="spellStart"/>
            <w:r>
              <w:rPr>
                <w:b/>
                <w:bCs/>
              </w:rPr>
              <w:t>п</w:t>
            </w:r>
            <w:proofErr w:type="gramStart"/>
            <w:r>
              <w:rPr>
                <w:b/>
                <w:bCs/>
              </w:rPr>
              <w:t>.У</w:t>
            </w:r>
            <w:proofErr w:type="gramEnd"/>
            <w:r>
              <w:rPr>
                <w:b/>
                <w:bCs/>
              </w:rPr>
              <w:t>сть</w:t>
            </w:r>
            <w:proofErr w:type="spellEnd"/>
            <w:r>
              <w:rPr>
                <w:b/>
                <w:bCs/>
              </w:rPr>
              <w:t xml:space="preserve">-Ордынский, </w:t>
            </w:r>
            <w:r>
              <w:rPr>
                <w:b/>
              </w:rPr>
              <w:t xml:space="preserve"> </w:t>
            </w:r>
            <w:r w:rsidRPr="007B42A0">
              <w:t>пер.1 Октябрьский, 15</w:t>
            </w:r>
            <w:r>
              <w:t xml:space="preserve"> тел. </w:t>
            </w:r>
            <w:r w:rsidRPr="007B42A0">
              <w:t>8 (395-41) 3-10-78</w:t>
            </w:r>
            <w:r>
              <w:t xml:space="preserve">, </w:t>
            </w:r>
          </w:p>
          <w:p w:rsidR="00C13A02" w:rsidRPr="007B42A0" w:rsidRDefault="00761514" w:rsidP="00C13A02">
            <w:pPr>
              <w:spacing w:after="0" w:line="240" w:lineRule="auto"/>
              <w:ind w:firstLine="142"/>
              <w:jc w:val="both"/>
              <w:rPr>
                <w:rFonts w:ascii="Times New Roman" w:eastAsia="Times New Roman" w:hAnsi="Times New Roman" w:cs="Times New Roman"/>
                <w:b/>
                <w:bCs/>
                <w:sz w:val="24"/>
                <w:szCs w:val="24"/>
                <w:lang w:eastAsia="ru-RU"/>
              </w:rPr>
            </w:pPr>
            <w:hyperlink r:id="rId7" w:history="1">
              <w:r w:rsidR="00C13A02" w:rsidRPr="007B42A0">
                <w:rPr>
                  <w:rStyle w:val="a6"/>
                  <w:rFonts w:ascii="Times New Roman" w:hAnsi="Times New Roman" w:cs="Times New Roman"/>
                  <w:b/>
                  <w:sz w:val="24"/>
                  <w:u w:val="none"/>
                </w:rPr>
                <w:t>ffbuz-u-obao@yandex.ru</w:t>
              </w:r>
            </w:hyperlink>
          </w:p>
        </w:tc>
      </w:tr>
    </w:tbl>
    <w:p w:rsidR="0056045F" w:rsidRDefault="0056045F" w:rsidP="00031FED">
      <w:pPr>
        <w:widowControl w:val="0"/>
        <w:autoSpaceDE w:val="0"/>
        <w:autoSpaceDN w:val="0"/>
        <w:adjustRightInd w:val="0"/>
        <w:spacing w:after="0" w:line="240" w:lineRule="auto"/>
        <w:ind w:right="142"/>
        <w:jc w:val="center"/>
        <w:rPr>
          <w:rFonts w:ascii="Times New Roman" w:hAnsi="Times New Roman" w:cs="Times New Roman"/>
          <w:b/>
          <w:bCs/>
          <w:sz w:val="24"/>
          <w:szCs w:val="24"/>
        </w:rPr>
      </w:pPr>
    </w:p>
    <w:p w:rsidR="0056045F" w:rsidRDefault="0056045F" w:rsidP="00031FED">
      <w:pPr>
        <w:widowControl w:val="0"/>
        <w:autoSpaceDE w:val="0"/>
        <w:autoSpaceDN w:val="0"/>
        <w:adjustRightInd w:val="0"/>
        <w:spacing w:after="0" w:line="240" w:lineRule="auto"/>
        <w:ind w:right="142"/>
        <w:jc w:val="center"/>
        <w:rPr>
          <w:rFonts w:ascii="Times New Roman" w:hAnsi="Times New Roman" w:cs="Times New Roman"/>
          <w:b/>
          <w:bCs/>
          <w:sz w:val="24"/>
          <w:szCs w:val="24"/>
        </w:rPr>
      </w:pPr>
    </w:p>
    <w:p w:rsidR="00031FED" w:rsidRPr="00C13A02" w:rsidRDefault="00031FED" w:rsidP="00031FED">
      <w:pPr>
        <w:widowControl w:val="0"/>
        <w:autoSpaceDE w:val="0"/>
        <w:autoSpaceDN w:val="0"/>
        <w:adjustRightInd w:val="0"/>
        <w:spacing w:after="0" w:line="240" w:lineRule="auto"/>
        <w:ind w:right="142"/>
        <w:jc w:val="center"/>
        <w:rPr>
          <w:rFonts w:ascii="Times New Roman" w:hAnsi="Times New Roman" w:cs="Times New Roman"/>
          <w:b/>
          <w:bCs/>
          <w:sz w:val="24"/>
          <w:szCs w:val="24"/>
        </w:rPr>
      </w:pPr>
      <w:r w:rsidRPr="00C13A02">
        <w:rPr>
          <w:rFonts w:ascii="Times New Roman" w:hAnsi="Times New Roman" w:cs="Times New Roman"/>
          <w:b/>
          <w:bCs/>
          <w:sz w:val="24"/>
          <w:szCs w:val="24"/>
        </w:rPr>
        <w:t>ФБУЗ «Центр гигиены и эпидемиологии</w:t>
      </w:r>
    </w:p>
    <w:p w:rsidR="00031FED" w:rsidRPr="00C13A02" w:rsidRDefault="00031FED" w:rsidP="00031FED">
      <w:pPr>
        <w:shd w:val="clear" w:color="auto" w:fill="FFFFFF"/>
        <w:spacing w:after="150" w:line="240" w:lineRule="auto"/>
        <w:jc w:val="center"/>
        <w:outlineLvl w:val="1"/>
        <w:rPr>
          <w:rFonts w:ascii="Times New Roman" w:eastAsia="Times New Roman" w:hAnsi="Times New Roman" w:cs="Times New Roman"/>
          <w:b/>
          <w:sz w:val="24"/>
          <w:szCs w:val="24"/>
          <w:lang w:eastAsia="ru-RU"/>
        </w:rPr>
      </w:pPr>
      <w:r w:rsidRPr="00C13A02">
        <w:rPr>
          <w:rFonts w:ascii="Times New Roman" w:hAnsi="Times New Roman" w:cs="Times New Roman"/>
          <w:b/>
          <w:bCs/>
          <w:sz w:val="24"/>
          <w:szCs w:val="24"/>
        </w:rPr>
        <w:t>в Иркутской области</w:t>
      </w:r>
    </w:p>
    <w:p w:rsidR="005A2B6D" w:rsidRPr="00770DB0" w:rsidRDefault="005A2B6D" w:rsidP="005A2B6D">
      <w:pPr>
        <w:autoSpaceDE w:val="0"/>
        <w:autoSpaceDN w:val="0"/>
        <w:adjustRightInd w:val="0"/>
        <w:spacing w:after="0" w:line="240" w:lineRule="auto"/>
        <w:ind w:firstLine="540"/>
        <w:jc w:val="both"/>
        <w:rPr>
          <w:rFonts w:ascii="Times New Roman" w:hAnsi="Times New Roman" w:cs="Times New Roman"/>
          <w:b/>
          <w:sz w:val="28"/>
          <w:szCs w:val="28"/>
        </w:rPr>
      </w:pPr>
    </w:p>
    <w:p w:rsidR="005A2B6D" w:rsidRDefault="0056045F">
      <w:pPr>
        <w:rPr>
          <w:rFonts w:ascii="Times New Roman" w:hAnsi="Times New Roman" w:cs="Times New Roman"/>
          <w:b/>
          <w:sz w:val="24"/>
          <w:szCs w:val="24"/>
        </w:rPr>
      </w:pPr>
      <w:r>
        <w:rPr>
          <w:noProof/>
          <w:lang w:eastAsia="ru-RU"/>
        </w:rPr>
        <w:drawing>
          <wp:anchor distT="0" distB="0" distL="114300" distR="114300" simplePos="0" relativeHeight="251658240" behindDoc="1" locked="0" layoutInCell="1" allowOverlap="1">
            <wp:simplePos x="0" y="0"/>
            <wp:positionH relativeFrom="column">
              <wp:posOffset>86360</wp:posOffset>
            </wp:positionH>
            <wp:positionV relativeFrom="paragraph">
              <wp:posOffset>470535</wp:posOffset>
            </wp:positionV>
            <wp:extent cx="3061335" cy="2413635"/>
            <wp:effectExtent l="0" t="0" r="0" b="0"/>
            <wp:wrapTight wrapText="bothSides">
              <wp:wrapPolygon edited="0">
                <wp:start x="0" y="0"/>
                <wp:lineTo x="0" y="21481"/>
                <wp:lineTo x="21506" y="21481"/>
                <wp:lineTo x="21506" y="0"/>
                <wp:lineTo x="0" y="0"/>
              </wp:wrapPolygon>
            </wp:wrapTight>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3061335" cy="2413635"/>
                    </a:xfrm>
                    <a:prstGeom prst="rect">
                      <a:avLst/>
                    </a:prstGeom>
                  </pic:spPr>
                </pic:pic>
              </a:graphicData>
            </a:graphic>
            <wp14:sizeRelH relativeFrom="page">
              <wp14:pctWidth>0</wp14:pctWidth>
            </wp14:sizeRelH>
            <wp14:sizeRelV relativeFrom="page">
              <wp14:pctHeight>0</wp14:pctHeight>
            </wp14:sizeRelV>
          </wp:anchor>
        </w:drawing>
      </w:r>
    </w:p>
    <w:p w:rsidR="001B4809" w:rsidRDefault="001B4809" w:rsidP="005A2B6D">
      <w:pPr>
        <w:spacing w:after="0" w:line="240" w:lineRule="auto"/>
        <w:ind w:right="141"/>
        <w:jc w:val="center"/>
        <w:rPr>
          <w:rFonts w:ascii="Times New Roman" w:hAnsi="Times New Roman" w:cs="Times New Roman"/>
          <w:b/>
          <w:color w:val="002060"/>
          <w:sz w:val="24"/>
          <w:szCs w:val="24"/>
        </w:rPr>
      </w:pPr>
    </w:p>
    <w:p w:rsidR="002A727F" w:rsidRDefault="002A727F" w:rsidP="005A2B6D">
      <w:pPr>
        <w:spacing w:after="0" w:line="240" w:lineRule="auto"/>
        <w:ind w:right="141"/>
        <w:jc w:val="center"/>
        <w:rPr>
          <w:rFonts w:ascii="Times New Roman" w:hAnsi="Times New Roman" w:cs="Times New Roman"/>
          <w:b/>
          <w:color w:val="002060"/>
          <w:sz w:val="24"/>
          <w:szCs w:val="24"/>
        </w:rPr>
      </w:pPr>
    </w:p>
    <w:p w:rsidR="002A727F" w:rsidRPr="00C13A02" w:rsidRDefault="0056045F" w:rsidP="005A2B6D">
      <w:pPr>
        <w:spacing w:after="0" w:line="240" w:lineRule="auto"/>
        <w:ind w:right="141"/>
        <w:jc w:val="center"/>
        <w:rPr>
          <w:rFonts w:ascii="Times New Roman" w:hAnsi="Times New Roman" w:cs="Times New Roman"/>
          <w:b/>
          <w:color w:val="0000FF"/>
          <w:sz w:val="28"/>
          <w:szCs w:val="24"/>
        </w:rPr>
      </w:pPr>
      <w:r>
        <w:rPr>
          <w:rFonts w:ascii="Times New Roman" w:hAnsi="Times New Roman" w:cs="Times New Roman"/>
          <w:b/>
          <w:color w:val="0000FF"/>
          <w:sz w:val="28"/>
          <w:szCs w:val="24"/>
        </w:rPr>
        <w:t>ДЕТСКАЯ БАНКОВСКАЯ КАРТА. ОСНОВЫ БЕЗОПАСНОСТИ</w:t>
      </w:r>
      <w:r w:rsidR="00E66735" w:rsidRPr="00C13A02">
        <w:rPr>
          <w:rFonts w:ascii="Times New Roman" w:hAnsi="Times New Roman" w:cs="Times New Roman"/>
          <w:b/>
          <w:color w:val="0000FF"/>
          <w:sz w:val="28"/>
          <w:szCs w:val="24"/>
        </w:rPr>
        <w:t>.</w:t>
      </w:r>
    </w:p>
    <w:p w:rsidR="002A727F" w:rsidRPr="00C34C75" w:rsidRDefault="002A727F" w:rsidP="005A2B6D">
      <w:pPr>
        <w:spacing w:after="0" w:line="240" w:lineRule="auto"/>
        <w:ind w:right="141"/>
        <w:jc w:val="center"/>
        <w:rPr>
          <w:rFonts w:ascii="Times New Roman" w:hAnsi="Times New Roman" w:cs="Times New Roman"/>
          <w:b/>
          <w:color w:val="00B050"/>
          <w:sz w:val="24"/>
          <w:szCs w:val="24"/>
        </w:rPr>
      </w:pPr>
    </w:p>
    <w:p w:rsidR="002A727F" w:rsidRDefault="002A727F" w:rsidP="005A2B6D">
      <w:pPr>
        <w:spacing w:after="0" w:line="240" w:lineRule="auto"/>
        <w:ind w:right="141"/>
        <w:jc w:val="center"/>
        <w:rPr>
          <w:rFonts w:ascii="Times New Roman" w:hAnsi="Times New Roman" w:cs="Times New Roman"/>
          <w:b/>
          <w:color w:val="002060"/>
          <w:sz w:val="24"/>
          <w:szCs w:val="24"/>
        </w:rPr>
      </w:pPr>
    </w:p>
    <w:p w:rsidR="001B4809" w:rsidRDefault="001B4809" w:rsidP="005A2B6D">
      <w:pPr>
        <w:spacing w:after="0" w:line="240" w:lineRule="auto"/>
        <w:ind w:right="141"/>
        <w:jc w:val="center"/>
        <w:rPr>
          <w:rFonts w:ascii="Times New Roman" w:hAnsi="Times New Roman" w:cs="Times New Roman"/>
          <w:b/>
          <w:color w:val="002060"/>
          <w:sz w:val="24"/>
          <w:szCs w:val="24"/>
        </w:rPr>
      </w:pPr>
    </w:p>
    <w:p w:rsidR="001B4809" w:rsidRDefault="001B4809" w:rsidP="005A2B6D">
      <w:pPr>
        <w:spacing w:after="0" w:line="240" w:lineRule="auto"/>
        <w:ind w:right="141"/>
        <w:jc w:val="center"/>
        <w:rPr>
          <w:rFonts w:ascii="Times New Roman" w:hAnsi="Times New Roman" w:cs="Times New Roman"/>
          <w:b/>
          <w:color w:val="002060"/>
          <w:sz w:val="24"/>
          <w:szCs w:val="24"/>
        </w:rPr>
      </w:pPr>
    </w:p>
    <w:p w:rsidR="001B4809" w:rsidRDefault="001B4809" w:rsidP="005A2B6D">
      <w:pPr>
        <w:spacing w:after="0" w:line="240" w:lineRule="auto"/>
        <w:ind w:right="141"/>
        <w:jc w:val="center"/>
        <w:rPr>
          <w:rFonts w:ascii="Times New Roman" w:hAnsi="Times New Roman" w:cs="Times New Roman"/>
          <w:b/>
          <w:color w:val="002060"/>
          <w:sz w:val="24"/>
          <w:szCs w:val="24"/>
        </w:rPr>
      </w:pPr>
    </w:p>
    <w:p w:rsidR="00E66735" w:rsidRPr="00C13A02" w:rsidRDefault="00E66735" w:rsidP="00E66735">
      <w:pPr>
        <w:pStyle w:val="a5"/>
        <w:shd w:val="clear" w:color="auto" w:fill="FFFFFF"/>
        <w:spacing w:before="0" w:beforeAutospacing="0" w:after="0" w:afterAutospacing="0"/>
        <w:ind w:right="142"/>
        <w:jc w:val="center"/>
        <w:rPr>
          <w:rFonts w:eastAsiaTheme="minorHAnsi"/>
          <w:b/>
          <w:lang w:eastAsia="en-US"/>
        </w:rPr>
      </w:pPr>
      <w:r w:rsidRPr="00C13A02">
        <w:rPr>
          <w:rFonts w:eastAsiaTheme="minorHAnsi"/>
          <w:b/>
          <w:lang w:eastAsia="en-US"/>
        </w:rPr>
        <w:t>Консультационный центр и пункты</w:t>
      </w:r>
    </w:p>
    <w:p w:rsidR="00E66735" w:rsidRPr="00C13A02" w:rsidRDefault="00E66735" w:rsidP="00E66735">
      <w:pPr>
        <w:pStyle w:val="a5"/>
        <w:shd w:val="clear" w:color="auto" w:fill="FFFFFF"/>
        <w:spacing w:before="0" w:beforeAutospacing="0" w:after="0" w:afterAutospacing="0"/>
        <w:ind w:right="142"/>
        <w:jc w:val="center"/>
        <w:rPr>
          <w:rFonts w:eastAsiaTheme="minorHAnsi"/>
          <w:b/>
          <w:lang w:eastAsia="en-US"/>
        </w:rPr>
      </w:pPr>
      <w:r w:rsidRPr="00C13A02">
        <w:rPr>
          <w:rFonts w:eastAsiaTheme="minorHAnsi"/>
          <w:b/>
          <w:lang w:eastAsia="en-US"/>
        </w:rPr>
        <w:t>по защите прав потребителей</w:t>
      </w:r>
    </w:p>
    <w:p w:rsidR="002A727F" w:rsidRPr="00C13A02" w:rsidRDefault="002A727F" w:rsidP="005A2B6D">
      <w:pPr>
        <w:spacing w:after="0" w:line="240" w:lineRule="auto"/>
        <w:ind w:right="141"/>
        <w:jc w:val="center"/>
        <w:rPr>
          <w:rFonts w:ascii="Times New Roman" w:hAnsi="Times New Roman" w:cs="Times New Roman"/>
          <w:b/>
          <w:sz w:val="24"/>
          <w:szCs w:val="24"/>
        </w:rPr>
      </w:pPr>
    </w:p>
    <w:p w:rsidR="005A2B6D" w:rsidRPr="00C13A02" w:rsidRDefault="005A2B6D" w:rsidP="005A2B6D">
      <w:pPr>
        <w:spacing w:after="0" w:line="240" w:lineRule="auto"/>
        <w:ind w:right="141"/>
        <w:jc w:val="center"/>
        <w:rPr>
          <w:rFonts w:ascii="Times New Roman" w:hAnsi="Times New Roman" w:cs="Times New Roman"/>
          <w:b/>
          <w:sz w:val="24"/>
          <w:szCs w:val="24"/>
        </w:rPr>
      </w:pPr>
    </w:p>
    <w:p w:rsidR="005A2B6D" w:rsidRPr="00C13A02" w:rsidRDefault="005A2B6D" w:rsidP="005A2B6D">
      <w:pPr>
        <w:spacing w:after="0" w:line="240" w:lineRule="auto"/>
        <w:ind w:right="141"/>
        <w:jc w:val="center"/>
        <w:rPr>
          <w:rFonts w:ascii="Times New Roman" w:hAnsi="Times New Roman" w:cs="Times New Roman"/>
          <w:b/>
          <w:sz w:val="24"/>
          <w:szCs w:val="24"/>
        </w:rPr>
      </w:pPr>
    </w:p>
    <w:p w:rsidR="005A2B6D" w:rsidRPr="00C13A02" w:rsidRDefault="005A2B6D" w:rsidP="005A2B6D">
      <w:pPr>
        <w:spacing w:after="0" w:line="240" w:lineRule="auto"/>
        <w:ind w:right="141"/>
        <w:jc w:val="center"/>
        <w:rPr>
          <w:rFonts w:ascii="Times New Roman" w:hAnsi="Times New Roman" w:cs="Times New Roman"/>
          <w:b/>
          <w:sz w:val="24"/>
          <w:szCs w:val="24"/>
        </w:rPr>
      </w:pPr>
      <w:r w:rsidRPr="00C13A02">
        <w:rPr>
          <w:rFonts w:ascii="Times New Roman" w:hAnsi="Times New Roman" w:cs="Times New Roman"/>
          <w:b/>
          <w:sz w:val="24"/>
          <w:szCs w:val="24"/>
        </w:rPr>
        <w:t>Единый консультационный центр Роспотребнадзора –</w:t>
      </w:r>
    </w:p>
    <w:p w:rsidR="005A2B6D" w:rsidRPr="005A2B6D" w:rsidRDefault="005A2B6D" w:rsidP="005A2B6D">
      <w:pPr>
        <w:jc w:val="center"/>
        <w:rPr>
          <w:color w:val="0070C0"/>
          <w:sz w:val="28"/>
          <w:szCs w:val="28"/>
        </w:rPr>
      </w:pPr>
      <w:r w:rsidRPr="008F5BB1">
        <w:rPr>
          <w:rFonts w:ascii="Times New Roman" w:hAnsi="Times New Roman" w:cs="Times New Roman"/>
          <w:b/>
          <w:color w:val="FF0000"/>
          <w:sz w:val="24"/>
          <w:szCs w:val="24"/>
        </w:rPr>
        <w:t>8-800-555-49-43</w:t>
      </w:r>
    </w:p>
    <w:sectPr w:rsidR="005A2B6D" w:rsidRPr="005A2B6D" w:rsidSect="00F154F9">
      <w:pgSz w:w="16838" w:h="11906" w:orient="landscape"/>
      <w:pgMar w:top="284" w:right="678" w:bottom="426" w:left="567" w:header="708" w:footer="708" w:gutter="0"/>
      <w:cols w:num="3" w:space="565"/>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mic Sans MS">
    <w:panose1 w:val="030F0702030302020204"/>
    <w:charset w:val="CC"/>
    <w:family w:val="script"/>
    <w:pitch w:val="variable"/>
    <w:sig w:usb0="00000287" w:usb1="00000013"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singleLevel"/>
    <w:tmpl w:val="00000000"/>
    <w:lvl w:ilvl="0">
      <w:start w:val="1"/>
      <w:numFmt w:val="decimal"/>
      <w:lvlText w:val="%1)"/>
      <w:lvlJc w:val="left"/>
      <w:pPr>
        <w:tabs>
          <w:tab w:val="num" w:pos="540"/>
        </w:tabs>
        <w:ind w:left="540" w:hanging="300"/>
      </w:pPr>
    </w:lvl>
  </w:abstractNum>
  <w:abstractNum w:abstractNumId="1">
    <w:nsid w:val="3DF77F96"/>
    <w:multiLevelType w:val="hybridMultilevel"/>
    <w:tmpl w:val="E7680424"/>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characterSpacingControl w:val="doNotCompress"/>
  <w:savePreviewPicture/>
  <w:compat>
    <w:compatSetting w:name="compatibilityMode" w:uri="http://schemas.microsoft.com/office/word" w:val="12"/>
  </w:compat>
  <w:rsids>
    <w:rsidRoot w:val="005A2B6D"/>
    <w:rsid w:val="000212C9"/>
    <w:rsid w:val="00031FED"/>
    <w:rsid w:val="00034C24"/>
    <w:rsid w:val="0005606E"/>
    <w:rsid w:val="000C76E8"/>
    <w:rsid w:val="0012261F"/>
    <w:rsid w:val="00146047"/>
    <w:rsid w:val="001A3252"/>
    <w:rsid w:val="001B4809"/>
    <w:rsid w:val="002145B1"/>
    <w:rsid w:val="00237607"/>
    <w:rsid w:val="002A727F"/>
    <w:rsid w:val="002B625D"/>
    <w:rsid w:val="002B6920"/>
    <w:rsid w:val="002D1839"/>
    <w:rsid w:val="002E64F0"/>
    <w:rsid w:val="002F3F55"/>
    <w:rsid w:val="0038080A"/>
    <w:rsid w:val="00394D81"/>
    <w:rsid w:val="003B73A7"/>
    <w:rsid w:val="003E15F7"/>
    <w:rsid w:val="00454FBC"/>
    <w:rsid w:val="00464F3C"/>
    <w:rsid w:val="004A1E78"/>
    <w:rsid w:val="004D7036"/>
    <w:rsid w:val="0050619F"/>
    <w:rsid w:val="00515745"/>
    <w:rsid w:val="0056045F"/>
    <w:rsid w:val="00590999"/>
    <w:rsid w:val="005A2B6D"/>
    <w:rsid w:val="0062288D"/>
    <w:rsid w:val="006406D7"/>
    <w:rsid w:val="0066213D"/>
    <w:rsid w:val="006F0273"/>
    <w:rsid w:val="00752663"/>
    <w:rsid w:val="00761514"/>
    <w:rsid w:val="007B42A0"/>
    <w:rsid w:val="007E036C"/>
    <w:rsid w:val="00802FCD"/>
    <w:rsid w:val="00817DA0"/>
    <w:rsid w:val="00860419"/>
    <w:rsid w:val="00866E10"/>
    <w:rsid w:val="009158D7"/>
    <w:rsid w:val="00964882"/>
    <w:rsid w:val="00A557B1"/>
    <w:rsid w:val="00AA47E0"/>
    <w:rsid w:val="00AD3521"/>
    <w:rsid w:val="00AE7BC5"/>
    <w:rsid w:val="00B554F5"/>
    <w:rsid w:val="00B76B4E"/>
    <w:rsid w:val="00BE4164"/>
    <w:rsid w:val="00C13A02"/>
    <w:rsid w:val="00C2351C"/>
    <w:rsid w:val="00C25CAE"/>
    <w:rsid w:val="00C34C75"/>
    <w:rsid w:val="00C5472F"/>
    <w:rsid w:val="00C73F2F"/>
    <w:rsid w:val="00CC5F61"/>
    <w:rsid w:val="00CC6119"/>
    <w:rsid w:val="00D16EEF"/>
    <w:rsid w:val="00D87BEC"/>
    <w:rsid w:val="00DD6F07"/>
    <w:rsid w:val="00DE0DD4"/>
    <w:rsid w:val="00E66735"/>
    <w:rsid w:val="00E6674F"/>
    <w:rsid w:val="00E86E90"/>
    <w:rsid w:val="00E90E8A"/>
    <w:rsid w:val="00ED4141"/>
    <w:rsid w:val="00F154F9"/>
    <w:rsid w:val="00F45DE7"/>
    <w:rsid w:val="00FF041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A2B6D"/>
  </w:style>
  <w:style w:type="paragraph" w:styleId="1">
    <w:name w:val="heading 1"/>
    <w:basedOn w:val="a"/>
    <w:link w:val="10"/>
    <w:uiPriority w:val="9"/>
    <w:qFormat/>
    <w:rsid w:val="00A557B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A2B6D"/>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5A2B6D"/>
    <w:rPr>
      <w:rFonts w:ascii="Tahoma" w:hAnsi="Tahoma" w:cs="Tahoma"/>
      <w:sz w:val="16"/>
      <w:szCs w:val="16"/>
    </w:rPr>
  </w:style>
  <w:style w:type="paragraph" w:styleId="a5">
    <w:name w:val="Normal (Web)"/>
    <w:basedOn w:val="a"/>
    <w:uiPriority w:val="99"/>
    <w:unhideWhenUsed/>
    <w:rsid w:val="005A2B6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Hyperlink"/>
    <w:basedOn w:val="a0"/>
    <w:uiPriority w:val="99"/>
    <w:semiHidden/>
    <w:unhideWhenUsed/>
    <w:rsid w:val="005A2B6D"/>
    <w:rPr>
      <w:color w:val="0000FF"/>
      <w:u w:val="single"/>
    </w:rPr>
  </w:style>
  <w:style w:type="character" w:styleId="a7">
    <w:name w:val="Strong"/>
    <w:basedOn w:val="a0"/>
    <w:uiPriority w:val="22"/>
    <w:qFormat/>
    <w:rsid w:val="00FF041F"/>
    <w:rPr>
      <w:b/>
      <w:bCs/>
    </w:rPr>
  </w:style>
  <w:style w:type="character" w:customStyle="1" w:styleId="10">
    <w:name w:val="Заголовок 1 Знак"/>
    <w:basedOn w:val="a0"/>
    <w:link w:val="1"/>
    <w:uiPriority w:val="9"/>
    <w:rsid w:val="00A557B1"/>
    <w:rPr>
      <w:rFonts w:ascii="Times New Roman" w:eastAsia="Times New Roman" w:hAnsi="Times New Roman" w:cs="Times New Roman"/>
      <w:b/>
      <w:bCs/>
      <w:kern w:val="36"/>
      <w:sz w:val="48"/>
      <w:szCs w:val="48"/>
      <w:lang w:eastAsia="ru-RU"/>
    </w:rPr>
  </w:style>
  <w:style w:type="paragraph" w:customStyle="1" w:styleId="ConsPlusNormal">
    <w:name w:val="ConsPlusNormal"/>
    <w:rsid w:val="007B42A0"/>
    <w:pPr>
      <w:widowControl w:val="0"/>
      <w:autoSpaceDE w:val="0"/>
      <w:autoSpaceDN w:val="0"/>
      <w:spacing w:after="0" w:line="240" w:lineRule="auto"/>
    </w:pPr>
    <w:rPr>
      <w:rFonts w:ascii="Calibri" w:eastAsiaTheme="minorEastAsia" w:hAnsi="Calibri" w:cs="Calibri"/>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8756395">
      <w:bodyDiv w:val="1"/>
      <w:marLeft w:val="0"/>
      <w:marRight w:val="0"/>
      <w:marTop w:val="0"/>
      <w:marBottom w:val="0"/>
      <w:divBdr>
        <w:top w:val="none" w:sz="0" w:space="0" w:color="auto"/>
        <w:left w:val="none" w:sz="0" w:space="0" w:color="auto"/>
        <w:bottom w:val="none" w:sz="0" w:space="0" w:color="auto"/>
        <w:right w:val="none" w:sz="0" w:space="0" w:color="auto"/>
      </w:divBdr>
    </w:div>
    <w:div w:id="427964018">
      <w:bodyDiv w:val="1"/>
      <w:marLeft w:val="0"/>
      <w:marRight w:val="0"/>
      <w:marTop w:val="0"/>
      <w:marBottom w:val="0"/>
      <w:divBdr>
        <w:top w:val="none" w:sz="0" w:space="0" w:color="auto"/>
        <w:left w:val="none" w:sz="0" w:space="0" w:color="auto"/>
        <w:bottom w:val="none" w:sz="0" w:space="0" w:color="auto"/>
        <w:right w:val="none" w:sz="0" w:space="0" w:color="auto"/>
      </w:divBdr>
    </w:div>
    <w:div w:id="530536275">
      <w:bodyDiv w:val="1"/>
      <w:marLeft w:val="0"/>
      <w:marRight w:val="0"/>
      <w:marTop w:val="0"/>
      <w:marBottom w:val="0"/>
      <w:divBdr>
        <w:top w:val="none" w:sz="0" w:space="0" w:color="auto"/>
        <w:left w:val="none" w:sz="0" w:space="0" w:color="auto"/>
        <w:bottom w:val="none" w:sz="0" w:space="0" w:color="auto"/>
        <w:right w:val="none" w:sz="0" w:space="0" w:color="auto"/>
      </w:divBdr>
    </w:div>
    <w:div w:id="634720480">
      <w:bodyDiv w:val="1"/>
      <w:marLeft w:val="0"/>
      <w:marRight w:val="0"/>
      <w:marTop w:val="0"/>
      <w:marBottom w:val="0"/>
      <w:divBdr>
        <w:top w:val="none" w:sz="0" w:space="0" w:color="auto"/>
        <w:left w:val="none" w:sz="0" w:space="0" w:color="auto"/>
        <w:bottom w:val="none" w:sz="0" w:space="0" w:color="auto"/>
        <w:right w:val="none" w:sz="0" w:space="0" w:color="auto"/>
      </w:divBdr>
      <w:divsChild>
        <w:div w:id="1369182133">
          <w:marLeft w:val="0"/>
          <w:marRight w:val="0"/>
          <w:marTop w:val="0"/>
          <w:marBottom w:val="960"/>
          <w:divBdr>
            <w:top w:val="none" w:sz="0" w:space="0" w:color="auto"/>
            <w:left w:val="none" w:sz="0" w:space="0" w:color="auto"/>
            <w:bottom w:val="none" w:sz="0" w:space="0" w:color="auto"/>
            <w:right w:val="none" w:sz="0" w:space="0" w:color="auto"/>
          </w:divBdr>
        </w:div>
      </w:divsChild>
    </w:div>
    <w:div w:id="1263414586">
      <w:bodyDiv w:val="1"/>
      <w:marLeft w:val="0"/>
      <w:marRight w:val="0"/>
      <w:marTop w:val="0"/>
      <w:marBottom w:val="0"/>
      <w:divBdr>
        <w:top w:val="none" w:sz="0" w:space="0" w:color="auto"/>
        <w:left w:val="none" w:sz="0" w:space="0" w:color="auto"/>
        <w:bottom w:val="none" w:sz="0" w:space="0" w:color="auto"/>
        <w:right w:val="none" w:sz="0" w:space="0" w:color="auto"/>
      </w:divBdr>
    </w:div>
    <w:div w:id="1863013775">
      <w:bodyDiv w:val="1"/>
      <w:marLeft w:val="0"/>
      <w:marRight w:val="0"/>
      <w:marTop w:val="0"/>
      <w:marBottom w:val="0"/>
      <w:divBdr>
        <w:top w:val="none" w:sz="0" w:space="0" w:color="auto"/>
        <w:left w:val="none" w:sz="0" w:space="0" w:color="auto"/>
        <w:bottom w:val="none" w:sz="0" w:space="0" w:color="auto"/>
        <w:right w:val="none" w:sz="0" w:space="0" w:color="auto"/>
      </w:divBdr>
    </w:div>
    <w:div w:id="1882477690">
      <w:bodyDiv w:val="1"/>
      <w:marLeft w:val="0"/>
      <w:marRight w:val="0"/>
      <w:marTop w:val="0"/>
      <w:marBottom w:val="0"/>
      <w:divBdr>
        <w:top w:val="none" w:sz="0" w:space="0" w:color="auto"/>
        <w:left w:val="none" w:sz="0" w:space="0" w:color="auto"/>
        <w:bottom w:val="none" w:sz="0" w:space="0" w:color="auto"/>
        <w:right w:val="none" w:sz="0" w:space="0" w:color="auto"/>
      </w:divBdr>
      <w:divsChild>
        <w:div w:id="134302235">
          <w:marLeft w:val="0"/>
          <w:marRight w:val="0"/>
          <w:marTop w:val="0"/>
          <w:marBottom w:val="0"/>
          <w:divBdr>
            <w:top w:val="none" w:sz="0" w:space="0" w:color="auto"/>
            <w:left w:val="none" w:sz="0" w:space="0" w:color="auto"/>
            <w:bottom w:val="none" w:sz="0" w:space="0" w:color="auto"/>
            <w:right w:val="none" w:sz="0" w:space="0" w:color="auto"/>
          </w:divBdr>
          <w:divsChild>
            <w:div w:id="422649034">
              <w:marLeft w:val="0"/>
              <w:marRight w:val="0"/>
              <w:marTop w:val="0"/>
              <w:marBottom w:val="0"/>
              <w:divBdr>
                <w:top w:val="none" w:sz="0" w:space="0" w:color="auto"/>
                <w:left w:val="none" w:sz="0" w:space="0" w:color="auto"/>
                <w:bottom w:val="none" w:sz="0" w:space="0" w:color="auto"/>
                <w:right w:val="none" w:sz="0" w:space="0" w:color="auto"/>
              </w:divBdr>
            </w:div>
          </w:divsChild>
        </w:div>
        <w:div w:id="1412584472">
          <w:marLeft w:val="0"/>
          <w:marRight w:val="0"/>
          <w:marTop w:val="225"/>
          <w:marBottom w:val="0"/>
          <w:divBdr>
            <w:top w:val="single" w:sz="6" w:space="4" w:color="EEEEEE"/>
            <w:left w:val="none" w:sz="0" w:space="0" w:color="auto"/>
            <w:bottom w:val="single" w:sz="6" w:space="4" w:color="EEEEEE"/>
            <w:right w:val="none" w:sz="0" w:space="0" w:color="auto"/>
          </w:divBdr>
          <w:divsChild>
            <w:div w:id="607079932">
              <w:marLeft w:val="0"/>
              <w:marRight w:val="75"/>
              <w:marTop w:val="0"/>
              <w:marBottom w:val="0"/>
              <w:divBdr>
                <w:top w:val="none" w:sz="0" w:space="0" w:color="auto"/>
                <w:left w:val="none" w:sz="0" w:space="0" w:color="auto"/>
                <w:bottom w:val="none" w:sz="0" w:space="0" w:color="auto"/>
                <w:right w:val="none" w:sz="0" w:space="0" w:color="auto"/>
              </w:divBdr>
              <w:divsChild>
                <w:div w:id="97608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679985">
          <w:marLeft w:val="0"/>
          <w:marRight w:val="0"/>
          <w:marTop w:val="0"/>
          <w:marBottom w:val="0"/>
          <w:divBdr>
            <w:top w:val="none" w:sz="0" w:space="0" w:color="auto"/>
            <w:left w:val="none" w:sz="0" w:space="0" w:color="auto"/>
            <w:bottom w:val="none" w:sz="0" w:space="0" w:color="auto"/>
            <w:right w:val="none" w:sz="0" w:space="0" w:color="auto"/>
          </w:divBdr>
          <w:divsChild>
            <w:div w:id="1087310185">
              <w:marLeft w:val="0"/>
              <w:marRight w:val="0"/>
              <w:marTop w:val="180"/>
              <w:marBottom w:val="0"/>
              <w:divBdr>
                <w:top w:val="none" w:sz="0" w:space="0" w:color="auto"/>
                <w:left w:val="none" w:sz="0" w:space="0" w:color="auto"/>
                <w:bottom w:val="none" w:sz="0" w:space="0" w:color="auto"/>
                <w:right w:val="none" w:sz="0" w:space="0" w:color="auto"/>
              </w:divBdr>
            </w:div>
          </w:divsChild>
        </w:div>
        <w:div w:id="1102647076">
          <w:marLeft w:val="0"/>
          <w:marRight w:val="0"/>
          <w:marTop w:val="0"/>
          <w:marBottom w:val="0"/>
          <w:divBdr>
            <w:top w:val="none" w:sz="0" w:space="0" w:color="auto"/>
            <w:left w:val="none" w:sz="0" w:space="0" w:color="auto"/>
            <w:bottom w:val="none" w:sz="0" w:space="0" w:color="auto"/>
            <w:right w:val="none" w:sz="0" w:space="0" w:color="auto"/>
          </w:divBdr>
          <w:divsChild>
            <w:div w:id="845287423">
              <w:marLeft w:val="0"/>
              <w:marRight w:val="0"/>
              <w:marTop w:val="0"/>
              <w:marBottom w:val="60"/>
              <w:divBdr>
                <w:top w:val="none" w:sz="0" w:space="0" w:color="auto"/>
                <w:left w:val="none" w:sz="0" w:space="0" w:color="auto"/>
                <w:bottom w:val="none" w:sz="0" w:space="0" w:color="auto"/>
                <w:right w:val="none" w:sz="0" w:space="0" w:color="auto"/>
              </w:divBdr>
              <w:divsChild>
                <w:div w:id="1307204165">
                  <w:marLeft w:val="0"/>
                  <w:marRight w:val="0"/>
                  <w:marTop w:val="0"/>
                  <w:marBottom w:val="0"/>
                  <w:divBdr>
                    <w:top w:val="none" w:sz="0" w:space="0" w:color="auto"/>
                    <w:left w:val="none" w:sz="0" w:space="0" w:color="auto"/>
                    <w:bottom w:val="none" w:sz="0" w:space="0" w:color="auto"/>
                    <w:right w:val="none" w:sz="0" w:space="0" w:color="auto"/>
                  </w:divBdr>
                  <w:divsChild>
                    <w:div w:id="949093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hyperlink" Target="mailto:ffbuz-u-obao@yandex.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38CC45-2670-46CC-830E-78FF332678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988</Words>
  <Characters>5636</Characters>
  <Application>Microsoft Office Word</Application>
  <DocSecurity>0</DocSecurity>
  <Lines>46</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6611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Довбня Оксана Николаевна</cp:lastModifiedBy>
  <cp:revision>2</cp:revision>
  <dcterms:created xsi:type="dcterms:W3CDTF">2024-04-26T00:35:00Z</dcterms:created>
  <dcterms:modified xsi:type="dcterms:W3CDTF">2024-04-26T00:35:00Z</dcterms:modified>
</cp:coreProperties>
</file>