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315" w:rsidRDefault="00F63315" w:rsidP="00F6331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ПРОЕКТ</w:t>
      </w:r>
    </w:p>
    <w:p w:rsidR="00F63315" w:rsidRPr="00F63315" w:rsidRDefault="00F63315" w:rsidP="00F6331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63315">
        <w:rPr>
          <w:rFonts w:ascii="Arial" w:eastAsia="Times New Roman" w:hAnsi="Arial" w:cs="Arial"/>
          <w:b/>
          <w:sz w:val="24"/>
          <w:szCs w:val="24"/>
          <w:lang w:eastAsia="ar-SA"/>
        </w:rPr>
        <w:t>РОССИЙСКАЯ ФЕДЕРАЦИЯ</w:t>
      </w:r>
    </w:p>
    <w:p w:rsidR="00F63315" w:rsidRPr="00F63315" w:rsidRDefault="00F63315" w:rsidP="00F6331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63315">
        <w:rPr>
          <w:rFonts w:ascii="Arial" w:eastAsia="Times New Roman" w:hAnsi="Arial" w:cs="Arial"/>
          <w:b/>
          <w:sz w:val="24"/>
          <w:szCs w:val="24"/>
          <w:lang w:eastAsia="ar-SA"/>
        </w:rPr>
        <w:t>ИРКУТСКАЯ ОБЛАСТЬ</w:t>
      </w:r>
    </w:p>
    <w:p w:rsidR="00F63315" w:rsidRPr="00F63315" w:rsidRDefault="00F63315" w:rsidP="00F6331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6331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ИРКУТСКИЙ РАЙОН</w:t>
      </w:r>
    </w:p>
    <w:p w:rsidR="00F63315" w:rsidRPr="00F63315" w:rsidRDefault="00F63315" w:rsidP="00F6331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63315">
        <w:rPr>
          <w:rFonts w:ascii="Arial" w:eastAsia="Times New Roman" w:hAnsi="Arial" w:cs="Arial"/>
          <w:b/>
          <w:sz w:val="24"/>
          <w:szCs w:val="24"/>
          <w:lang w:eastAsia="ar-SA"/>
        </w:rPr>
        <w:t>НИКОЛЬСКОЕ МУНИЦИПАЛЬНОЕ ОБРАЗОВАНИЕ</w:t>
      </w:r>
    </w:p>
    <w:p w:rsidR="00F63315" w:rsidRPr="00F63315" w:rsidRDefault="00F63315" w:rsidP="00F6331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6331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ДУМА </w:t>
      </w:r>
    </w:p>
    <w:p w:rsidR="00F63315" w:rsidRPr="00F63315" w:rsidRDefault="00F63315" w:rsidP="00F6331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63315">
        <w:rPr>
          <w:rFonts w:ascii="Arial" w:eastAsia="Times New Roman" w:hAnsi="Arial" w:cs="Arial"/>
          <w:b/>
          <w:sz w:val="24"/>
          <w:szCs w:val="24"/>
          <w:lang w:eastAsia="ar-SA"/>
        </w:rPr>
        <w:t>Р Е Ш Е Н И Е</w:t>
      </w:r>
    </w:p>
    <w:p w:rsidR="00F63315" w:rsidRPr="00F63315" w:rsidRDefault="00F63315" w:rsidP="00F6331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F63315" w:rsidRPr="005D3FCC" w:rsidRDefault="00F63315" w:rsidP="00F6331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 ВНЕ</w:t>
      </w:r>
      <w:r w:rsidRPr="005D3FC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СЕНИИ ИЗМЕНЕНИЙ В </w:t>
      </w:r>
    </w:p>
    <w:p w:rsidR="00F63315" w:rsidRPr="00F63315" w:rsidRDefault="00F63315" w:rsidP="00F633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3315">
        <w:rPr>
          <w:rFonts w:ascii="Arial" w:eastAsia="Times New Roman" w:hAnsi="Arial" w:cs="Arial"/>
          <w:b/>
          <w:sz w:val="24"/>
          <w:szCs w:val="24"/>
          <w:lang w:eastAsia="ru-RU"/>
        </w:rPr>
        <w:t>ПОЛОЖЕНИ</w:t>
      </w:r>
      <w:r w:rsidR="004669AF">
        <w:rPr>
          <w:rFonts w:ascii="Arial" w:eastAsia="Times New Roman" w:hAnsi="Arial" w:cs="Arial"/>
          <w:b/>
          <w:sz w:val="24"/>
          <w:szCs w:val="24"/>
          <w:lang w:eastAsia="ru-RU"/>
        </w:rPr>
        <w:t>Е</w:t>
      </w:r>
      <w:r w:rsidRPr="00F6331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ПОРЯДКЕ СПИСАНИЯ МУНИЦИПАЛЬНОГО ИМУЩЕСТВА НИКОЛЬСКОГО МУНИЦИПАЛЬНОГО ОБРАЗОВАНИЯ</w:t>
      </w:r>
    </w:p>
    <w:p w:rsidR="00F63315" w:rsidRPr="00F63315" w:rsidRDefault="00F63315" w:rsidP="00F6331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:rsidR="00F63315" w:rsidRPr="00F63315" w:rsidRDefault="00F63315" w:rsidP="00F63315">
      <w:pPr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331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5D3FCC">
        <w:rPr>
          <w:rFonts w:ascii="Arial" w:eastAsia="Times New Roman" w:hAnsi="Arial" w:cs="Arial"/>
          <w:sz w:val="24"/>
          <w:szCs w:val="24"/>
          <w:lang w:eastAsia="ru-RU"/>
        </w:rPr>
        <w:t xml:space="preserve">целях приведения нормативного правового акта в соответствие нормам действующего законодательства Российской Федерации, принимая во внимание экспертное заключение на муниципальный нормативный правовой акт № 4185 от 22.10.2018, подготовленное начальником главного правового управления Губернатора Иркутской области и Правительства Иркутской области Т.В. Ушаковой, </w:t>
      </w:r>
      <w:r w:rsidRPr="00F63315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Никольского муниципального образования, Дума Никольского муниципального образования</w:t>
      </w:r>
    </w:p>
    <w:p w:rsidR="00F63315" w:rsidRPr="00F63315" w:rsidRDefault="00F63315" w:rsidP="00F6331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3315">
        <w:rPr>
          <w:rFonts w:ascii="Arial" w:eastAsia="Times New Roman" w:hAnsi="Arial" w:cs="Arial"/>
          <w:sz w:val="24"/>
          <w:szCs w:val="24"/>
          <w:lang w:eastAsia="ru-RU"/>
        </w:rPr>
        <w:t>РЕШИЛА:</w:t>
      </w:r>
    </w:p>
    <w:p w:rsidR="00F63315" w:rsidRPr="005D3FCC" w:rsidRDefault="00F63315" w:rsidP="00F63315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3FCC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</w:t>
      </w:r>
      <w:r w:rsidRPr="00F63315">
        <w:rPr>
          <w:rFonts w:ascii="Arial" w:eastAsia="Times New Roman" w:hAnsi="Arial" w:cs="Arial"/>
          <w:sz w:val="24"/>
          <w:szCs w:val="24"/>
          <w:lang w:eastAsia="ru-RU"/>
        </w:rPr>
        <w:t>Положение о порядке списания муниципального имущества Никольс</w:t>
      </w:r>
      <w:r w:rsidRPr="005D3FCC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образования, утвержденно</w:t>
      </w:r>
      <w:r w:rsidR="004669AF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5D3FCC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решением Думы Никольского муниципального образования от 31.08.2018 № 9-53/</w:t>
      </w:r>
      <w:proofErr w:type="spellStart"/>
      <w:r w:rsidRPr="005D3FCC">
        <w:rPr>
          <w:rFonts w:ascii="Arial" w:eastAsia="Times New Roman" w:hAnsi="Arial" w:cs="Arial"/>
          <w:sz w:val="24"/>
          <w:szCs w:val="24"/>
          <w:lang w:eastAsia="ru-RU"/>
        </w:rPr>
        <w:t>дсп</w:t>
      </w:r>
      <w:proofErr w:type="spellEnd"/>
      <w:r w:rsidRPr="005D3FC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D4843" w:rsidRPr="005D3FCC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Положение) </w:t>
      </w:r>
      <w:r w:rsidRPr="005D3FCC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8D4843" w:rsidRPr="005D3FCC" w:rsidRDefault="008D4843" w:rsidP="008D4843">
      <w:pPr>
        <w:pStyle w:val="a3"/>
        <w:numPr>
          <w:ilvl w:val="1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3FCC">
        <w:rPr>
          <w:rFonts w:ascii="Arial" w:eastAsia="Times New Roman" w:hAnsi="Arial" w:cs="Arial"/>
          <w:sz w:val="24"/>
          <w:szCs w:val="24"/>
          <w:lang w:eastAsia="ru-RU"/>
        </w:rPr>
        <w:t>В пункте 2 раздела 1 Положения:</w:t>
      </w:r>
    </w:p>
    <w:p w:rsidR="008D4843" w:rsidRPr="005D3FCC" w:rsidRDefault="008D4843" w:rsidP="008D4843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D3FCC">
        <w:rPr>
          <w:rFonts w:ascii="Arial" w:eastAsia="Times New Roman" w:hAnsi="Arial" w:cs="Arial"/>
          <w:sz w:val="24"/>
          <w:szCs w:val="24"/>
          <w:lang w:eastAsia="ru-RU"/>
        </w:rPr>
        <w:t>Слова «</w:t>
      </w:r>
      <w:r w:rsidRPr="005D3FCC">
        <w:rPr>
          <w:rFonts w:ascii="Arial" w:hAnsi="Arial" w:cs="Arial"/>
          <w:sz w:val="24"/>
          <w:szCs w:val="24"/>
        </w:rPr>
        <w:t>муниципальными унитарными предприятиями» дополнить словами «(далее – муниципальное предприятие)»</w:t>
      </w:r>
      <w:r w:rsidR="00DC1FC1">
        <w:rPr>
          <w:rFonts w:ascii="Arial" w:hAnsi="Arial" w:cs="Arial"/>
          <w:sz w:val="24"/>
          <w:szCs w:val="24"/>
        </w:rPr>
        <w:t>;</w:t>
      </w:r>
      <w:bookmarkStart w:id="0" w:name="_GoBack"/>
      <w:bookmarkEnd w:id="0"/>
    </w:p>
    <w:p w:rsidR="008D4843" w:rsidRPr="005D3FCC" w:rsidRDefault="008D4843" w:rsidP="008D4843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D3FCC">
        <w:rPr>
          <w:rFonts w:ascii="Arial" w:hAnsi="Arial" w:cs="Arial"/>
          <w:sz w:val="24"/>
          <w:szCs w:val="24"/>
        </w:rPr>
        <w:t>Слова «муниципальными казенными учреждениями» дополнить словами «(далее – учреждение)».</w:t>
      </w:r>
    </w:p>
    <w:p w:rsidR="00DA2435" w:rsidRPr="005D3FCC" w:rsidRDefault="00DA2435" w:rsidP="00DA2435">
      <w:pPr>
        <w:pStyle w:val="a4"/>
        <w:numPr>
          <w:ilvl w:val="1"/>
          <w:numId w:val="1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5D3FCC">
        <w:rPr>
          <w:rFonts w:ascii="Arial" w:hAnsi="Arial" w:cs="Arial"/>
        </w:rPr>
        <w:t>Подпункт б пункта 8 раздела 2 Положения дополнить абзацем следующего содержания: «В случае если представленные муниципальным предприятием, учреждением документы содержат недостоверную и (или) неполную информацию о предлагаемых к списанию объектах, администрация муниципального образования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Положения.»</w:t>
      </w:r>
    </w:p>
    <w:p w:rsidR="008D4843" w:rsidRPr="005D3FCC" w:rsidRDefault="005D3FCC" w:rsidP="008D4843">
      <w:pPr>
        <w:pStyle w:val="a3"/>
        <w:numPr>
          <w:ilvl w:val="1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разделе 2</w:t>
      </w:r>
      <w:r w:rsidR="00DA2435" w:rsidRPr="005D3FCC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Положения слова «</w:t>
      </w:r>
      <w:r w:rsidR="00DA2435" w:rsidRPr="005D3FCC">
        <w:rPr>
          <w:rFonts w:ascii="Arial" w:hAnsi="Arial" w:cs="Arial"/>
          <w:sz w:val="24"/>
          <w:szCs w:val="24"/>
        </w:rPr>
        <w:t>муниципальному унитарному предприятию» в соответствующих падежах заменить словами «муниципальному предприятию, учреждению» в соответствующих падежах.</w:t>
      </w:r>
    </w:p>
    <w:p w:rsidR="00DA2435" w:rsidRPr="005D3FCC" w:rsidRDefault="00DA2435" w:rsidP="00DA2435">
      <w:pPr>
        <w:pStyle w:val="a4"/>
        <w:numPr>
          <w:ilvl w:val="1"/>
          <w:numId w:val="1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5D3FCC">
        <w:rPr>
          <w:rFonts w:ascii="Arial" w:hAnsi="Arial" w:cs="Arial"/>
        </w:rPr>
        <w:t>Раздел 3 Положения дополнить пунктом 8 следующего содержания: «8. Администрация поселения не позднее чем в месячный срок со дня поступления заявления рассматривает документы и дает разрешение (отказ) на списание муниципального имущества.</w:t>
      </w:r>
    </w:p>
    <w:p w:rsidR="00DA2435" w:rsidRPr="005D3FCC" w:rsidRDefault="00DA2435" w:rsidP="00DA2435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D3FCC">
        <w:rPr>
          <w:rFonts w:ascii="Arial" w:hAnsi="Arial" w:cs="Arial"/>
        </w:rPr>
        <w:t>Разрешение на списание муниципального имущества оформляется Администрацией поселения в виде распоряжения администрации сельского поселения.</w:t>
      </w:r>
    </w:p>
    <w:p w:rsidR="00DA2435" w:rsidRPr="005D3FCC" w:rsidRDefault="00DA2435" w:rsidP="00DA2435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D3FCC">
        <w:rPr>
          <w:rFonts w:ascii="Arial" w:hAnsi="Arial" w:cs="Arial"/>
        </w:rPr>
        <w:t xml:space="preserve"> В случае если представленные муниципальным предприятием, учреждением документы содержат недостоверную и (или) неполную информацию о предлагаемых к списанию объектах, администрация муниципального </w:t>
      </w:r>
      <w:r w:rsidRPr="005D3FCC">
        <w:rPr>
          <w:rFonts w:ascii="Arial" w:hAnsi="Arial" w:cs="Arial"/>
        </w:rPr>
        <w:lastRenderedPageBreak/>
        <w:t>образования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DA2435" w:rsidRPr="005D3FCC" w:rsidRDefault="00DA2435" w:rsidP="00DA2435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D3FCC">
        <w:rPr>
          <w:rFonts w:ascii="Arial" w:hAnsi="Arial" w:cs="Arial"/>
        </w:rPr>
        <w:t>Отказ на списание муниципального имущества дается муниципальному унитарному предприятию в письменном виде с указанием причин отказа.».</w:t>
      </w:r>
    </w:p>
    <w:p w:rsidR="00E7255E" w:rsidRPr="005D3FCC" w:rsidRDefault="00E7255E" w:rsidP="00E7255E">
      <w:pPr>
        <w:pStyle w:val="a4"/>
        <w:numPr>
          <w:ilvl w:val="1"/>
          <w:numId w:val="1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5D3FCC">
        <w:rPr>
          <w:rFonts w:ascii="Arial" w:hAnsi="Arial" w:cs="Arial"/>
        </w:rPr>
        <w:t>В пункте 3 раздела 4 Положения слова «п. 3 настоящего положения» заменить словами «п. 3 раздела 2 настоящего положения».</w:t>
      </w:r>
    </w:p>
    <w:p w:rsidR="00F63315" w:rsidRPr="00F63315" w:rsidRDefault="00F63315" w:rsidP="00F63315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3315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 w:rsidR="00E7255E" w:rsidRPr="005D3FCC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F63315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F63315" w:rsidRPr="00F63315" w:rsidRDefault="00F63315" w:rsidP="00F6331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3315" w:rsidRPr="00F63315" w:rsidRDefault="00F63315" w:rsidP="00F6331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3315" w:rsidRPr="00F63315" w:rsidRDefault="00F63315" w:rsidP="00F633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3315">
        <w:rPr>
          <w:rFonts w:ascii="Arial" w:eastAsia="Times New Roman" w:hAnsi="Arial" w:cs="Arial"/>
          <w:sz w:val="24"/>
          <w:szCs w:val="24"/>
          <w:lang w:eastAsia="ru-RU"/>
        </w:rPr>
        <w:t>Глава Никольского</w:t>
      </w:r>
    </w:p>
    <w:p w:rsidR="00F63315" w:rsidRPr="00F63315" w:rsidRDefault="00F63315" w:rsidP="00F633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331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</w:t>
      </w:r>
    </w:p>
    <w:p w:rsidR="00F63315" w:rsidRPr="00F63315" w:rsidRDefault="00F63315" w:rsidP="00F633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3315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Никольского </w:t>
      </w:r>
    </w:p>
    <w:p w:rsidR="00F63315" w:rsidRPr="00F63315" w:rsidRDefault="00F63315" w:rsidP="00F633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331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r w:rsidRPr="00F63315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И.А.Соболев</w:t>
      </w:r>
    </w:p>
    <w:p w:rsidR="00F63315" w:rsidRPr="00F63315" w:rsidRDefault="00F63315" w:rsidP="00F6331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3315" w:rsidRPr="00F63315" w:rsidRDefault="00F63315" w:rsidP="00F6331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57481" w:rsidRDefault="00557481"/>
    <w:sectPr w:rsidR="00557481" w:rsidSect="00DE6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C5309"/>
    <w:multiLevelType w:val="multilevel"/>
    <w:tmpl w:val="D2A6C252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F63315"/>
    <w:rsid w:val="00276CE3"/>
    <w:rsid w:val="003A5728"/>
    <w:rsid w:val="004669AF"/>
    <w:rsid w:val="00557481"/>
    <w:rsid w:val="005D3FCC"/>
    <w:rsid w:val="008D4843"/>
    <w:rsid w:val="00B704E8"/>
    <w:rsid w:val="00CE07AA"/>
    <w:rsid w:val="00DA2435"/>
    <w:rsid w:val="00DC1FC1"/>
    <w:rsid w:val="00DE60F7"/>
    <w:rsid w:val="00E7255E"/>
    <w:rsid w:val="00E8558B"/>
    <w:rsid w:val="00F6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843"/>
    <w:pPr>
      <w:ind w:left="720"/>
      <w:contextualSpacing/>
    </w:pPr>
  </w:style>
  <w:style w:type="paragraph" w:styleId="a4">
    <w:name w:val="Normal (Web)"/>
    <w:basedOn w:val="a"/>
    <w:uiPriority w:val="99"/>
    <w:rsid w:val="008D4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Кузнецова</dc:creator>
  <cp:keywords/>
  <dc:description/>
  <cp:lastModifiedBy>Игорь</cp:lastModifiedBy>
  <cp:revision>3</cp:revision>
  <dcterms:created xsi:type="dcterms:W3CDTF">2019-03-20T04:31:00Z</dcterms:created>
  <dcterms:modified xsi:type="dcterms:W3CDTF">2019-03-20T04:32:00Z</dcterms:modified>
</cp:coreProperties>
</file>