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CC5" w:rsidRPr="00055CC5" w:rsidRDefault="00055CC5" w:rsidP="00055C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055CC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 дополнительных мерах по защите прав граждан от действий коллекторов</w:t>
      </w:r>
    </w:p>
    <w:p w:rsidR="00055CC5" w:rsidRDefault="00055CC5" w:rsidP="00055C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3B0EFA" w:rsidRDefault="00D56EC8" w:rsidP="002016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случае невыполнения лицом обязательств </w:t>
      </w:r>
      <w:r w:rsidRPr="00D56EC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кредиту или иному займу,</w:t>
      </w:r>
      <w:r w:rsidR="009564EB" w:rsidRPr="009564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066BA" w:rsidRPr="0060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кредитн</w:t>
      </w:r>
      <w:r w:rsidR="0060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ая</w:t>
      </w:r>
      <w:r w:rsidR="006066BA" w:rsidRPr="0060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микрофинансов</w:t>
      </w:r>
      <w:r w:rsidR="0060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ая организация </w:t>
      </w:r>
      <w:r w:rsidR="00790B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вправе</w:t>
      </w:r>
      <w:r w:rsidR="00790BFA" w:rsidRPr="00790B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790B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обратится</w:t>
      </w:r>
      <w:r w:rsidR="00790BFA" w:rsidRPr="00790B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 действиям</w:t>
      </w:r>
      <w:r w:rsidR="0060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066BA" w:rsidRPr="003B0E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юридическ</w:t>
      </w:r>
      <w:r w:rsidR="0060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их</w:t>
      </w:r>
      <w:r w:rsidR="00790BFA" w:rsidRPr="00790B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лиц, </w:t>
      </w:r>
      <w:r w:rsidR="006066BA" w:rsidRPr="003B0E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осуществляющ</w:t>
      </w:r>
      <w:r w:rsidR="0060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их</w:t>
      </w:r>
      <w:r w:rsidR="006066BA" w:rsidRPr="003B0E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деятельность по возврату просроченной задолженности в качестве основного вида деятельности, включенное в государст</w:t>
      </w:r>
      <w:r w:rsidR="006066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венный реестр.</w:t>
      </w:r>
    </w:p>
    <w:p w:rsidR="00896EB3" w:rsidRDefault="00896EB3" w:rsidP="002016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96E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осуществлении действий, направленных на возврат просроченной задолженности, кредитор или представитель кредитора обязан действовать добросовестно и разумно.</w:t>
      </w:r>
    </w:p>
    <w:p w:rsidR="00993C74" w:rsidRDefault="00A73902" w:rsidP="002016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Так, законодательством</w:t>
      </w:r>
      <w:r w:rsidRPr="00A739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запрещает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ся</w:t>
      </w:r>
      <w:r w:rsidRPr="00A739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коллекторам </w:t>
      </w:r>
      <w:r w:rsidR="00993C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действовать с </w:t>
      </w:r>
      <w:r w:rsidR="00993C74" w:rsidRPr="00993C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применением физической силы либо угрозой ее применения, уничтожением или повреждением имущества либо угрозой таких уничтожения или повреждения, оказанием психологического давления на должника и иных лиц, введением должника и иных лиц в заблуждение.</w:t>
      </w:r>
      <w:r w:rsidR="00993C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Также р</w:t>
      </w:r>
      <w:r w:rsidRPr="00A739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аботники агентства не могут проникать на жилплощадь и взаимодействовать с родными должника без согласия неплательщика</w:t>
      </w:r>
      <w:r w:rsidR="00993C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а также совершать </w:t>
      </w:r>
      <w:r w:rsidR="00AA3A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иные противоправные действия.</w:t>
      </w:r>
    </w:p>
    <w:p w:rsidR="00A73902" w:rsidRDefault="00A73902" w:rsidP="002016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739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грубое нарушение правил, в том числе повлекшее имущественный вред или вред здоровью, организация может быть исключена из реестра, а ее лицензия — аннулирована.</w:t>
      </w:r>
    </w:p>
    <w:p w:rsidR="00F136E3" w:rsidRDefault="00AA3A44" w:rsidP="002016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Кроме того, </w:t>
      </w:r>
      <w:r w:rsidR="00F136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законодательством предусмотрена административная и уголовная ответственность за совершение указанных действий.</w:t>
      </w:r>
    </w:p>
    <w:p w:rsidR="00C87ADC" w:rsidRDefault="00C87ADC" w:rsidP="002016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Так, ст.</w:t>
      </w:r>
      <w:r w:rsidRPr="00EF5247">
        <w:t xml:space="preserve"> </w:t>
      </w:r>
      <w:r w:rsidRPr="00EF524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14.57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EF524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КоАП РФ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предусматривает ответственность за </w:t>
      </w:r>
      <w:r w:rsidRPr="00EF524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воз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врат просроченной задолженности, посредством нарушения</w:t>
      </w:r>
      <w:r w:rsidRPr="00EF524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российского </w:t>
      </w:r>
      <w:r w:rsidRPr="00EF524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законодательств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C87ADC">
        <w:t xml:space="preserve"> </w:t>
      </w:r>
      <w:r w:rsidRPr="00C87AD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защите прав и законных интересов физических лиц при осуществлении деятельности по возврату просроченной задолженности</w:t>
      </w:r>
      <w:r w:rsidRPr="00EF524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если эти действия не содержа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 уголовно наказуемого деяния. </w:t>
      </w:r>
    </w:p>
    <w:p w:rsidR="00C87ADC" w:rsidRDefault="00C87ADC" w:rsidP="002016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Ст.</w:t>
      </w:r>
      <w:r w:rsidRPr="00F136E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172.4 УК РФ предусматривает ответственность за возврат долгов граждан посредством применения насилия, уничтожения или повреждения имущества, а также распространения ложных сведений, порочащих честь и достоинство должника или его близких. Наказание последует даже в том случае, если человеку лишь угрожали этим.</w:t>
      </w:r>
    </w:p>
    <w:p w:rsidR="00C87ADC" w:rsidRDefault="00C87ADC" w:rsidP="0020167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7AD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случае совершения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противоправных</w:t>
      </w:r>
      <w:r w:rsidRPr="00C87AD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действий в отношении должника, он вправе обратиться в </w:t>
      </w:r>
      <w:r w:rsidR="00055C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правоохранительные органы</w:t>
      </w:r>
      <w:r w:rsidRPr="00C87AD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а также в Центральный банк Российской Федерации с жалобой на действия коллекторских </w:t>
      </w:r>
      <w:r w:rsidR="00055C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организаций</w:t>
      </w:r>
      <w:r w:rsidRPr="00C87AD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sectPr w:rsidR="00C87ADC" w:rsidSect="00CF6B11">
      <w:footerReference w:type="default" r:id="rId7"/>
      <w:pgSz w:w="12240" w:h="15840"/>
      <w:pgMar w:top="1134" w:right="900" w:bottom="1134" w:left="1418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C76" w:rsidRDefault="00BD4C76" w:rsidP="00DD3273">
      <w:pPr>
        <w:spacing w:after="0" w:line="240" w:lineRule="auto"/>
      </w:pPr>
      <w:r>
        <w:separator/>
      </w:r>
    </w:p>
  </w:endnote>
  <w:endnote w:type="continuationSeparator" w:id="1">
    <w:p w:rsidR="00BD4C76" w:rsidRDefault="00BD4C76" w:rsidP="00DD3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E4" w:rsidRDefault="00BD4C76">
    <w:pPr>
      <w:pStyle w:val="a3"/>
      <w:jc w:val="center"/>
    </w:pPr>
  </w:p>
  <w:p w:rsidR="003E65E4" w:rsidRDefault="00BD4C7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C76" w:rsidRDefault="00BD4C76" w:rsidP="00DD3273">
      <w:pPr>
        <w:spacing w:after="0" w:line="240" w:lineRule="auto"/>
      </w:pPr>
      <w:r>
        <w:separator/>
      </w:r>
    </w:p>
  </w:footnote>
  <w:footnote w:type="continuationSeparator" w:id="1">
    <w:p w:rsidR="00BD4C76" w:rsidRDefault="00BD4C76" w:rsidP="00DD32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3ED0"/>
    <w:rsid w:val="00055CC5"/>
    <w:rsid w:val="000709B8"/>
    <w:rsid w:val="0008293C"/>
    <w:rsid w:val="000A5BFE"/>
    <w:rsid w:val="000E43CC"/>
    <w:rsid w:val="0020167A"/>
    <w:rsid w:val="00262DD7"/>
    <w:rsid w:val="002C7ED8"/>
    <w:rsid w:val="00336308"/>
    <w:rsid w:val="0035649F"/>
    <w:rsid w:val="003A0ED3"/>
    <w:rsid w:val="003B0EFA"/>
    <w:rsid w:val="003C6C28"/>
    <w:rsid w:val="00487144"/>
    <w:rsid w:val="00583ED0"/>
    <w:rsid w:val="005976C4"/>
    <w:rsid w:val="006066BA"/>
    <w:rsid w:val="006E1E7F"/>
    <w:rsid w:val="00726AE1"/>
    <w:rsid w:val="00790BFA"/>
    <w:rsid w:val="00872343"/>
    <w:rsid w:val="0088150D"/>
    <w:rsid w:val="00896EB3"/>
    <w:rsid w:val="00924088"/>
    <w:rsid w:val="009564EB"/>
    <w:rsid w:val="00962319"/>
    <w:rsid w:val="00962C72"/>
    <w:rsid w:val="00993C74"/>
    <w:rsid w:val="009A186C"/>
    <w:rsid w:val="009D3347"/>
    <w:rsid w:val="009F0B7F"/>
    <w:rsid w:val="009F301C"/>
    <w:rsid w:val="00A03072"/>
    <w:rsid w:val="00A3241D"/>
    <w:rsid w:val="00A73902"/>
    <w:rsid w:val="00AA3A44"/>
    <w:rsid w:val="00BC0C1D"/>
    <w:rsid w:val="00BD4C76"/>
    <w:rsid w:val="00BF3E69"/>
    <w:rsid w:val="00C47A7C"/>
    <w:rsid w:val="00C87ADC"/>
    <w:rsid w:val="00CB5E2F"/>
    <w:rsid w:val="00D05E93"/>
    <w:rsid w:val="00D32ACF"/>
    <w:rsid w:val="00D35C58"/>
    <w:rsid w:val="00D56EC8"/>
    <w:rsid w:val="00D77102"/>
    <w:rsid w:val="00DD3273"/>
    <w:rsid w:val="00E46093"/>
    <w:rsid w:val="00EB545F"/>
    <w:rsid w:val="00EC492A"/>
    <w:rsid w:val="00EF3FF4"/>
    <w:rsid w:val="00EF5247"/>
    <w:rsid w:val="00F136E3"/>
    <w:rsid w:val="00FA2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E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83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83ED0"/>
  </w:style>
  <w:style w:type="paragraph" w:styleId="a5">
    <w:name w:val="header"/>
    <w:basedOn w:val="a"/>
    <w:link w:val="a6"/>
    <w:uiPriority w:val="99"/>
    <w:semiHidden/>
    <w:unhideWhenUsed/>
    <w:rsid w:val="00DD3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D32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AD3F3-53E0-4A90-BEC2-3457D5E20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2024-08-09T10:12:00Z</dcterms:created>
  <dcterms:modified xsi:type="dcterms:W3CDTF">2024-08-09T10:13:00Z</dcterms:modified>
</cp:coreProperties>
</file>