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141" w:rsidRPr="00AD0710" w:rsidRDefault="009A4614" w:rsidP="004F0D12">
      <w:pPr>
        <w:pStyle w:val="30"/>
        <w:shd w:val="clear" w:color="auto" w:fill="auto"/>
        <w:spacing w:line="240" w:lineRule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06.04.2021</w:t>
      </w:r>
      <w:r w:rsidR="00A446AE" w:rsidRPr="00AD0710">
        <w:rPr>
          <w:rFonts w:ascii="Arial" w:hAnsi="Arial" w:cs="Arial"/>
          <w:b/>
        </w:rPr>
        <w:t xml:space="preserve"> </w:t>
      </w:r>
      <w:r w:rsidR="00DE471E" w:rsidRPr="00AD0710">
        <w:rPr>
          <w:rFonts w:ascii="Arial" w:hAnsi="Arial" w:cs="Arial"/>
          <w:b/>
        </w:rPr>
        <w:t>г. №</w:t>
      </w:r>
      <w:r w:rsidR="00390713" w:rsidRPr="00AD07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26</w:t>
      </w:r>
    </w:p>
    <w:p w:rsidR="008F5593" w:rsidRPr="00AD0710" w:rsidRDefault="00444C4F" w:rsidP="004F0D12">
      <w:pPr>
        <w:pStyle w:val="30"/>
        <w:shd w:val="clear" w:color="auto" w:fill="auto"/>
        <w:spacing w:line="240" w:lineRule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 w:rsidP="004F0D12">
      <w:pPr>
        <w:pStyle w:val="30"/>
        <w:shd w:val="clear" w:color="auto" w:fill="auto"/>
        <w:spacing w:line="240" w:lineRule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 w:rsidP="004F0D12">
      <w:pPr>
        <w:pStyle w:val="30"/>
        <w:shd w:val="clear" w:color="auto" w:fill="auto"/>
        <w:spacing w:line="240" w:lineRule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 w:rsidP="004F0D12">
      <w:pPr>
        <w:pStyle w:val="30"/>
        <w:shd w:val="clear" w:color="auto" w:fill="auto"/>
        <w:spacing w:line="240" w:lineRule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 w:rsidP="004F0D12">
      <w:pPr>
        <w:pStyle w:val="30"/>
        <w:shd w:val="clear" w:color="auto" w:fill="auto"/>
        <w:spacing w:line="240" w:lineRule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9A4614" w:rsidP="004F0D12">
      <w:pPr>
        <w:pStyle w:val="30"/>
        <w:shd w:val="clear" w:color="auto" w:fill="auto"/>
        <w:spacing w:line="240" w:lineRule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</w:t>
      </w:r>
      <w:r w:rsidR="00013935" w:rsidRPr="00AD0710">
        <w:rPr>
          <w:rFonts w:ascii="Arial" w:hAnsi="Arial" w:cs="Arial"/>
          <w:b/>
        </w:rPr>
        <w:t>ЕНИЕ</w:t>
      </w:r>
    </w:p>
    <w:p w:rsidR="00390713" w:rsidRPr="00AD0710" w:rsidRDefault="00390713" w:rsidP="004F0D12">
      <w:pPr>
        <w:pStyle w:val="30"/>
        <w:shd w:val="clear" w:color="auto" w:fill="auto"/>
        <w:spacing w:line="240" w:lineRule="auto"/>
        <w:ind w:right="20"/>
        <w:rPr>
          <w:rFonts w:ascii="Arial" w:hAnsi="Arial" w:cs="Arial"/>
          <w:b/>
        </w:rPr>
      </w:pPr>
    </w:p>
    <w:p w:rsidR="00F34447" w:rsidRDefault="009A4614" w:rsidP="004F0D12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 УТВЕРЖДЕНИИ РЕЕСТРА МУНИЦИПАЛЬНЫХ УСЛУГ НИКОЛЬСКОГО МУНИЦИПАЛЬНОГО ОБРАЗОВАНИЯ</w:t>
      </w:r>
    </w:p>
    <w:p w:rsidR="008F5593" w:rsidRPr="008F5593" w:rsidRDefault="008F5593" w:rsidP="004F0D12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</w:p>
    <w:p w:rsidR="009A4614" w:rsidRPr="009A4614" w:rsidRDefault="009A4614" w:rsidP="004F0D12">
      <w:pPr>
        <w:shd w:val="clear" w:color="auto" w:fill="FFFFFF"/>
        <w:jc w:val="both"/>
        <w:rPr>
          <w:rFonts w:ascii="Arial" w:hAnsi="Arial" w:cs="Arial"/>
        </w:rPr>
      </w:pPr>
      <w:proofErr w:type="gramStart"/>
      <w:r w:rsidRPr="009A4614">
        <w:rPr>
          <w:rFonts w:ascii="Arial" w:hAnsi="Arial" w:cs="Arial"/>
        </w:rPr>
        <w:t>В целях повышения открытости и общедоступности информации по предоставлению муниципальных услуг населению Никольского  муниципального образования, реализации Федерального закона от 27.07.2010 г. № 210-ФЗ «Об организации предоставления государственных и муниципальных услуг», в соответствии с Федеральным законом от 06.10.2003 г. №131-ФЗ «Об общих принципах организации местного самоуправления в Российской Федерации», распоряжением Правительства Российской Федерации от 17.12.2009 г. № 1993-р, руководствуясь Уставом Никольского муниципального образования</w:t>
      </w:r>
      <w:proofErr w:type="gramEnd"/>
      <w:r w:rsidRPr="009A4614">
        <w:rPr>
          <w:rFonts w:ascii="Arial" w:hAnsi="Arial" w:cs="Arial"/>
        </w:rPr>
        <w:t>, администрация Никольского муниципального образования</w:t>
      </w:r>
    </w:p>
    <w:p w:rsidR="009A4614" w:rsidRPr="009A4614" w:rsidRDefault="009A4614" w:rsidP="004F0D12">
      <w:pPr>
        <w:shd w:val="clear" w:color="auto" w:fill="FFFFFF"/>
        <w:jc w:val="both"/>
        <w:rPr>
          <w:rFonts w:ascii="Arial" w:hAnsi="Arial" w:cs="Arial"/>
        </w:rPr>
      </w:pPr>
    </w:p>
    <w:p w:rsidR="009A4614" w:rsidRPr="009A4614" w:rsidRDefault="009A4614" w:rsidP="004F0D12">
      <w:pPr>
        <w:shd w:val="clear" w:color="auto" w:fill="FFFFFF"/>
        <w:jc w:val="both"/>
        <w:rPr>
          <w:rFonts w:ascii="Arial" w:hAnsi="Arial" w:cs="Arial"/>
        </w:rPr>
      </w:pPr>
      <w:r w:rsidRPr="009A4614">
        <w:rPr>
          <w:rFonts w:ascii="Arial" w:hAnsi="Arial" w:cs="Arial"/>
        </w:rPr>
        <w:t>ПОСТАНОВЛЯЕТ:</w:t>
      </w:r>
    </w:p>
    <w:p w:rsidR="009A4614" w:rsidRPr="009A4614" w:rsidRDefault="009A4614" w:rsidP="004F0D1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A4614">
        <w:rPr>
          <w:rFonts w:ascii="Arial" w:hAnsi="Arial" w:cs="Arial"/>
        </w:rPr>
        <w:t>1. Утвердить Реестр муниципальных услуг Никольского муниципального образования (приложение).</w:t>
      </w:r>
    </w:p>
    <w:p w:rsidR="009A4614" w:rsidRPr="009A4614" w:rsidRDefault="009A4614" w:rsidP="004F0D1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A4614">
        <w:rPr>
          <w:rFonts w:ascii="Arial" w:hAnsi="Arial" w:cs="Arial"/>
        </w:rPr>
        <w:t>2. Признать утратившим силу:</w:t>
      </w:r>
    </w:p>
    <w:p w:rsidR="009A4614" w:rsidRPr="009A4614" w:rsidRDefault="009A4614" w:rsidP="004F0D1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A4614">
        <w:rPr>
          <w:rFonts w:ascii="Arial" w:hAnsi="Arial" w:cs="Arial"/>
        </w:rPr>
        <w:t>- постановление главы Никольского муниципальн</w:t>
      </w:r>
      <w:r w:rsidR="00A66B48">
        <w:rPr>
          <w:rFonts w:ascii="Arial" w:hAnsi="Arial" w:cs="Arial"/>
        </w:rPr>
        <w:t>ого образования от 01.10.2015 года</w:t>
      </w:r>
      <w:r w:rsidRPr="009A4614">
        <w:rPr>
          <w:rFonts w:ascii="Arial" w:hAnsi="Arial" w:cs="Arial"/>
        </w:rPr>
        <w:t xml:space="preserve"> № 87 «Об утверждении Реестра муниципальных услуг Никольского  муниципального образования в новой редакции»;</w:t>
      </w:r>
    </w:p>
    <w:p w:rsidR="009A4614" w:rsidRPr="009A4614" w:rsidRDefault="009A4614" w:rsidP="004F0D1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A4614">
        <w:rPr>
          <w:rFonts w:ascii="Arial" w:hAnsi="Arial" w:cs="Arial"/>
        </w:rPr>
        <w:t>- постановление главы Никольского муниципального образования от 22.02.2018 г</w:t>
      </w:r>
      <w:r w:rsidR="00A66B48">
        <w:rPr>
          <w:rFonts w:ascii="Arial" w:hAnsi="Arial" w:cs="Arial"/>
        </w:rPr>
        <w:t>ода</w:t>
      </w:r>
      <w:r w:rsidRPr="009A4614">
        <w:rPr>
          <w:rFonts w:ascii="Arial" w:hAnsi="Arial" w:cs="Arial"/>
        </w:rPr>
        <w:t xml:space="preserve"> № 21 «Об утверждении Реестра муниципальных услуг Никольского  муниципального образования»;</w:t>
      </w:r>
    </w:p>
    <w:p w:rsidR="009A4614" w:rsidRPr="009A4614" w:rsidRDefault="009A4614" w:rsidP="004F0D1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A4614">
        <w:rPr>
          <w:rFonts w:ascii="Arial" w:hAnsi="Arial" w:cs="Arial"/>
        </w:rPr>
        <w:t>- пункт 3 постановления администрации Никольского муниципального образования от 04.06.2020 года № 62 «Об утверждении административного регламента предоставления муниципальной услуги «</w:t>
      </w:r>
      <w:r w:rsidRPr="009A4614">
        <w:rPr>
          <w:rFonts w:ascii="Arial" w:hAnsi="Arial" w:cs="Arial"/>
          <w:bCs/>
        </w:rPr>
        <w:t xml:space="preserve">Внесение в реестр сведений о создании места (площадки) накопления твердых коммунальных отходов </w:t>
      </w:r>
      <w:r w:rsidRPr="009A4614">
        <w:rPr>
          <w:rFonts w:ascii="Arial" w:hAnsi="Arial" w:cs="Arial"/>
        </w:rPr>
        <w:t>на территории Никольского муниципального образования»;</w:t>
      </w:r>
    </w:p>
    <w:p w:rsidR="009A4614" w:rsidRPr="009A4614" w:rsidRDefault="009A4614" w:rsidP="004F0D1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A4614">
        <w:rPr>
          <w:rFonts w:ascii="Arial" w:hAnsi="Arial" w:cs="Arial"/>
        </w:rPr>
        <w:t>- пункт 3 постановления администрации Никольского муниципального образования от 04.06.2020 года № 63 «</w:t>
      </w:r>
      <w:r w:rsidRPr="009A4614">
        <w:rPr>
          <w:rFonts w:ascii="Arial" w:hAnsi="Arial" w:cs="Arial"/>
          <w:bCs/>
        </w:rPr>
        <w:t xml:space="preserve">Согласование места (площадки) накопления твердых коммунальных отходов </w:t>
      </w:r>
      <w:r w:rsidRPr="009A4614">
        <w:rPr>
          <w:rFonts w:ascii="Arial" w:hAnsi="Arial" w:cs="Arial"/>
        </w:rPr>
        <w:t>на территории Никольского муниципального образования».</w:t>
      </w:r>
    </w:p>
    <w:p w:rsidR="009A4614" w:rsidRPr="009A4614" w:rsidRDefault="009A4614" w:rsidP="004F0D12">
      <w:pPr>
        <w:pStyle w:val="20"/>
        <w:shd w:val="clear" w:color="auto" w:fill="auto"/>
        <w:tabs>
          <w:tab w:val="left" w:pos="-3119"/>
        </w:tabs>
        <w:spacing w:before="0" w:line="240" w:lineRule="auto"/>
        <w:ind w:firstLine="720"/>
        <w:rPr>
          <w:rFonts w:ascii="Arial" w:hAnsi="Arial" w:cs="Arial"/>
          <w:lang w:eastAsia="en-US" w:bidi="en-US"/>
        </w:rPr>
      </w:pPr>
      <w:r w:rsidRPr="009A4614">
        <w:rPr>
          <w:rFonts w:ascii="Arial" w:eastAsia="Times New Roman" w:hAnsi="Arial" w:cs="Arial"/>
        </w:rPr>
        <w:t xml:space="preserve">3. </w:t>
      </w:r>
      <w:r w:rsidRPr="009A4614">
        <w:rPr>
          <w:rFonts w:ascii="Arial" w:hAnsi="Arial" w:cs="Arial"/>
        </w:rPr>
        <w:t xml:space="preserve">Настоящее распоряжение опубликовать на сайте Никольского муниципального образования </w:t>
      </w:r>
      <w:hyperlink r:id="rId8" w:history="1">
        <w:r w:rsidRPr="009A4614">
          <w:rPr>
            <w:rStyle w:val="a3"/>
            <w:rFonts w:ascii="Arial" w:hAnsi="Arial" w:cs="Arial"/>
            <w:color w:val="auto"/>
            <w:u w:val="none"/>
            <w:lang w:val="en-US" w:eastAsia="en-US" w:bidi="en-US"/>
          </w:rPr>
          <w:t>www</w:t>
        </w:r>
        <w:r w:rsidRPr="009A4614">
          <w:rPr>
            <w:rStyle w:val="a3"/>
            <w:rFonts w:ascii="Arial" w:hAnsi="Arial" w:cs="Arial"/>
            <w:color w:val="auto"/>
            <w:u w:val="none"/>
            <w:lang w:eastAsia="en-US" w:bidi="en-US"/>
          </w:rPr>
          <w:t>.</w:t>
        </w:r>
        <w:r w:rsidRPr="009A4614">
          <w:rPr>
            <w:rStyle w:val="a3"/>
            <w:rFonts w:ascii="Arial" w:hAnsi="Arial" w:cs="Arial"/>
            <w:color w:val="auto"/>
            <w:u w:val="none"/>
            <w:lang w:val="en-US" w:eastAsia="en-US" w:bidi="en-US"/>
          </w:rPr>
          <w:t>nikolskoe</w:t>
        </w:r>
        <w:r w:rsidRPr="009A4614">
          <w:rPr>
            <w:rStyle w:val="a3"/>
            <w:rFonts w:ascii="Arial" w:hAnsi="Arial" w:cs="Arial"/>
            <w:color w:val="auto"/>
            <w:u w:val="none"/>
            <w:lang w:eastAsia="en-US" w:bidi="en-US"/>
          </w:rPr>
          <w:t>-</w:t>
        </w:r>
        <w:proofErr w:type="spellStart"/>
        <w:r w:rsidRPr="009A4614">
          <w:rPr>
            <w:rStyle w:val="a3"/>
            <w:rFonts w:ascii="Arial" w:hAnsi="Arial" w:cs="Arial"/>
            <w:color w:val="auto"/>
            <w:u w:val="none"/>
            <w:lang w:val="en-US" w:eastAsia="en-US" w:bidi="en-US"/>
          </w:rPr>
          <w:t>mo</w:t>
        </w:r>
        <w:proofErr w:type="spellEnd"/>
        <w:r w:rsidRPr="009A4614">
          <w:rPr>
            <w:rStyle w:val="a3"/>
            <w:rFonts w:ascii="Arial" w:hAnsi="Arial" w:cs="Arial"/>
            <w:color w:val="auto"/>
            <w:u w:val="none"/>
            <w:lang w:eastAsia="en-US" w:bidi="en-US"/>
          </w:rPr>
          <w:t>.</w:t>
        </w:r>
        <w:proofErr w:type="spellStart"/>
        <w:r w:rsidRPr="009A4614">
          <w:rPr>
            <w:rStyle w:val="a3"/>
            <w:rFonts w:ascii="Arial" w:hAnsi="Arial" w:cs="Arial"/>
            <w:color w:val="auto"/>
            <w:u w:val="none"/>
            <w:lang w:val="en-US" w:eastAsia="en-US" w:bidi="en-US"/>
          </w:rPr>
          <w:t>ru</w:t>
        </w:r>
        <w:proofErr w:type="spellEnd"/>
      </w:hyperlink>
      <w:r w:rsidRPr="009A4614">
        <w:rPr>
          <w:rFonts w:ascii="Arial" w:hAnsi="Arial" w:cs="Arial"/>
          <w:lang w:eastAsia="en-US" w:bidi="en-US"/>
        </w:rPr>
        <w:t>.</w:t>
      </w:r>
    </w:p>
    <w:p w:rsidR="009A4614" w:rsidRPr="009A4614" w:rsidRDefault="009A4614" w:rsidP="004F0D12">
      <w:pPr>
        <w:pStyle w:val="20"/>
        <w:shd w:val="clear" w:color="auto" w:fill="auto"/>
        <w:tabs>
          <w:tab w:val="left" w:pos="-3119"/>
        </w:tabs>
        <w:spacing w:before="0" w:line="240" w:lineRule="auto"/>
        <w:ind w:firstLine="720"/>
        <w:rPr>
          <w:rFonts w:ascii="Arial" w:hAnsi="Arial" w:cs="Arial"/>
        </w:rPr>
      </w:pPr>
      <w:r w:rsidRPr="009A4614">
        <w:rPr>
          <w:rFonts w:ascii="Arial" w:hAnsi="Arial" w:cs="Arial"/>
          <w:lang w:eastAsia="en-US" w:bidi="en-US"/>
        </w:rPr>
        <w:t xml:space="preserve">4. </w:t>
      </w:r>
      <w:proofErr w:type="gramStart"/>
      <w:r w:rsidRPr="009A4614">
        <w:rPr>
          <w:rFonts w:ascii="Arial" w:hAnsi="Arial" w:cs="Arial"/>
        </w:rPr>
        <w:t>Контроль за</w:t>
      </w:r>
      <w:proofErr w:type="gramEnd"/>
      <w:r w:rsidRPr="009A4614">
        <w:rPr>
          <w:rFonts w:ascii="Arial" w:hAnsi="Arial" w:cs="Arial"/>
        </w:rPr>
        <w:t xml:space="preserve"> исполнением настоящего распоряжения возложить на заместителя Главы администрации Никольского муниципального образования Кузьмина В.А.</w:t>
      </w:r>
    </w:p>
    <w:p w:rsidR="009A4614" w:rsidRPr="009A4614" w:rsidRDefault="009A4614" w:rsidP="004F0D12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22808" w:rsidRPr="009A4614" w:rsidRDefault="00013935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9A4614">
        <w:rPr>
          <w:rFonts w:ascii="Arial" w:hAnsi="Arial" w:cs="Arial"/>
        </w:rPr>
        <w:t xml:space="preserve">Глава Никольского </w:t>
      </w:r>
    </w:p>
    <w:p w:rsidR="00F34447" w:rsidRPr="009A4614" w:rsidRDefault="00AD0710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9A4614">
        <w:rPr>
          <w:rFonts w:ascii="Arial" w:hAnsi="Arial" w:cs="Arial"/>
        </w:rPr>
        <w:t>муниципального о</w:t>
      </w:r>
      <w:r w:rsidR="00013935" w:rsidRPr="009A4614">
        <w:rPr>
          <w:rFonts w:ascii="Arial" w:hAnsi="Arial" w:cs="Arial"/>
        </w:rPr>
        <w:t>бразования</w:t>
      </w:r>
    </w:p>
    <w:p w:rsidR="007535C0" w:rsidRPr="009A4614" w:rsidRDefault="00122808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 w:rsidRPr="009A4614">
        <w:rPr>
          <w:rFonts w:ascii="Arial" w:hAnsi="Arial" w:cs="Arial"/>
        </w:rPr>
        <w:t>И.А.Соболе</w:t>
      </w:r>
      <w:r w:rsidR="00AD0710" w:rsidRPr="009A4614">
        <w:rPr>
          <w:rFonts w:ascii="Arial" w:hAnsi="Arial" w:cs="Arial"/>
        </w:rPr>
        <w:t>в</w:t>
      </w:r>
      <w:proofErr w:type="spellEnd"/>
    </w:p>
    <w:p w:rsidR="007535C0" w:rsidRDefault="007535C0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7535C0" w:rsidRDefault="007535C0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7535C0" w:rsidRDefault="007535C0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7535C0" w:rsidRDefault="007535C0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66B48" w:rsidRPr="00A66B48" w:rsidRDefault="00A66B48" w:rsidP="004F0D12">
      <w:pPr>
        <w:pStyle w:val="20"/>
        <w:shd w:val="clear" w:color="auto" w:fill="auto"/>
        <w:spacing w:before="0" w:line="240" w:lineRule="auto"/>
        <w:ind w:left="6096"/>
        <w:rPr>
          <w:rFonts w:ascii="Arial" w:hAnsi="Arial" w:cs="Arial"/>
          <w:sz w:val="20"/>
          <w:szCs w:val="20"/>
        </w:rPr>
      </w:pPr>
      <w:r w:rsidRPr="00A66B48">
        <w:rPr>
          <w:rFonts w:ascii="Arial" w:hAnsi="Arial" w:cs="Arial"/>
          <w:sz w:val="20"/>
          <w:szCs w:val="20"/>
        </w:rPr>
        <w:t>УТВЕРЖДЕН</w:t>
      </w:r>
    </w:p>
    <w:p w:rsidR="007535C0" w:rsidRPr="00A66B48" w:rsidRDefault="00A66B48" w:rsidP="004F0D12">
      <w:pPr>
        <w:pStyle w:val="20"/>
        <w:shd w:val="clear" w:color="auto" w:fill="auto"/>
        <w:spacing w:before="0" w:line="240" w:lineRule="auto"/>
        <w:ind w:left="6096"/>
        <w:rPr>
          <w:rFonts w:ascii="Arial" w:hAnsi="Arial" w:cs="Arial"/>
          <w:sz w:val="20"/>
          <w:szCs w:val="20"/>
        </w:rPr>
      </w:pPr>
      <w:r w:rsidRPr="00A66B48">
        <w:rPr>
          <w:rFonts w:ascii="Arial" w:hAnsi="Arial" w:cs="Arial"/>
          <w:sz w:val="20"/>
          <w:szCs w:val="20"/>
        </w:rPr>
        <w:t>постановлением администрации Никольского муниципального образования № 26 от 06.04.2021</w:t>
      </w:r>
    </w:p>
    <w:p w:rsidR="00A66B48" w:rsidRDefault="00A66B48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66B48" w:rsidRPr="00F03B23" w:rsidRDefault="00A66B48" w:rsidP="004F0D12">
      <w:pPr>
        <w:shd w:val="clear" w:color="auto" w:fill="FFFFFF"/>
        <w:jc w:val="center"/>
      </w:pPr>
      <w:r w:rsidRPr="00F03B23">
        <w:rPr>
          <w:bCs/>
        </w:rPr>
        <w:t>РЕЕСТР</w:t>
      </w:r>
    </w:p>
    <w:p w:rsidR="00A66B48" w:rsidRPr="00F03B23" w:rsidRDefault="00A66B48" w:rsidP="004F0D12">
      <w:pPr>
        <w:shd w:val="clear" w:color="auto" w:fill="FFFFFF"/>
        <w:jc w:val="center"/>
        <w:rPr>
          <w:bCs/>
        </w:rPr>
      </w:pPr>
      <w:r w:rsidRPr="00F03B23">
        <w:rPr>
          <w:bCs/>
        </w:rPr>
        <w:t>муниципальных услуг Никольского муниципального образования</w:t>
      </w:r>
    </w:p>
    <w:p w:rsidR="00A66B48" w:rsidRPr="00F03B23" w:rsidRDefault="00A66B48" w:rsidP="004F0D12">
      <w:pPr>
        <w:shd w:val="clear" w:color="auto" w:fill="FFFFFF"/>
        <w:jc w:val="center"/>
      </w:pPr>
    </w:p>
    <w:p w:rsidR="00A66B48" w:rsidRPr="00F03B23" w:rsidRDefault="00A66B48" w:rsidP="004F0D12">
      <w:pPr>
        <w:shd w:val="clear" w:color="auto" w:fill="FFFFFF"/>
        <w:jc w:val="center"/>
      </w:pPr>
      <w:r w:rsidRPr="00F03B23">
        <w:rPr>
          <w:b/>
          <w:bCs/>
        </w:rPr>
        <w:t>I. Муниципальные услуги, предоставляемые администрацией Никольского муниципального образования</w:t>
      </w:r>
    </w:p>
    <w:p w:rsidR="00A66B48" w:rsidRPr="00F03B23" w:rsidRDefault="00A66B48" w:rsidP="004F0D12"/>
    <w:tbl>
      <w:tblPr>
        <w:tblW w:w="978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8"/>
        <w:gridCol w:w="2640"/>
        <w:gridCol w:w="3542"/>
        <w:gridCol w:w="2549"/>
      </w:tblGrid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0D12">
              <w:rPr>
                <w:rStyle w:val="msonormal0"/>
                <w:rFonts w:ascii="Tahoma" w:hAnsi="Tahoma" w:cs="Tahoma"/>
                <w:b/>
                <w:bCs/>
                <w:sz w:val="16"/>
                <w:szCs w:val="16"/>
              </w:rPr>
              <w:t>Реестровый номер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b/>
                <w:sz w:val="16"/>
                <w:szCs w:val="16"/>
              </w:rPr>
            </w:pPr>
            <w:r w:rsidRPr="004F0D12">
              <w:rPr>
                <w:rStyle w:val="msonormal0"/>
                <w:rFonts w:ascii="Tahoma" w:hAnsi="Tahoma" w:cs="Tahoma"/>
                <w:b/>
                <w:bCs/>
                <w:sz w:val="16"/>
                <w:szCs w:val="16"/>
              </w:rPr>
              <w:t>Наименование муниципальной услуги</w:t>
            </w:r>
          </w:p>
        </w:tc>
        <w:tc>
          <w:tcPr>
            <w:tcW w:w="1809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left="122" w:right="14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0D12">
              <w:rPr>
                <w:rStyle w:val="msonormal0"/>
                <w:rFonts w:ascii="Tahoma" w:hAnsi="Tahoma" w:cs="Tahoma"/>
                <w:b/>
                <w:bCs/>
                <w:sz w:val="16"/>
                <w:szCs w:val="16"/>
              </w:rPr>
              <w:t>Правовое основание предоставления муниципальной услуги</w:t>
            </w:r>
          </w:p>
        </w:tc>
        <w:tc>
          <w:tcPr>
            <w:tcW w:w="1302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left="123" w:right="166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0D12">
              <w:rPr>
                <w:rStyle w:val="msonormal0"/>
                <w:rFonts w:ascii="Tahoma" w:hAnsi="Tahoma" w:cs="Tahoma"/>
                <w:b/>
                <w:bCs/>
                <w:sz w:val="16"/>
                <w:szCs w:val="16"/>
              </w:rPr>
              <w:t>Структурное подразделение, должностное лицо администрации Никольского муниципального образования, предоставляющее муниципальную услугу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  <w:tc>
          <w:tcPr>
            <w:tcW w:w="1302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left="123" w:right="166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4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101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Передача жилых помещений муниципального жилищного фонда в собственность граждан в порядке приватизации на территории Никольского муниципального образования</w:t>
            </w:r>
          </w:p>
          <w:p w:rsidR="00F21F76" w:rsidRPr="004F0D12" w:rsidRDefault="00F21F76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Жилищный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Закон Российской Федерации от 4 июля 1991 года № 1541-1 «О приватизации жилищного фонда в Российской Федерации»;</w:t>
            </w:r>
          </w:p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1302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left="123" w:right="13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102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6B1147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Выдача градостроительн</w:t>
            </w:r>
            <w:r w:rsidR="006B1147">
              <w:rPr>
                <w:rFonts w:ascii="Tahoma" w:hAnsi="Tahoma" w:cs="Tahoma"/>
                <w:sz w:val="16"/>
                <w:szCs w:val="16"/>
              </w:rPr>
              <w:t>ого</w:t>
            </w:r>
            <w:r w:rsidRPr="004F0D12">
              <w:rPr>
                <w:rFonts w:ascii="Tahoma" w:hAnsi="Tahoma" w:cs="Tahoma"/>
                <w:sz w:val="16"/>
                <w:szCs w:val="16"/>
              </w:rPr>
              <w:t xml:space="preserve"> план</w:t>
            </w:r>
            <w:r w:rsidR="006B1147">
              <w:rPr>
                <w:rFonts w:ascii="Tahoma" w:hAnsi="Tahoma" w:cs="Tahoma"/>
                <w:sz w:val="16"/>
                <w:szCs w:val="16"/>
              </w:rPr>
              <w:t>а</w:t>
            </w:r>
            <w:r w:rsidRPr="004F0D12">
              <w:rPr>
                <w:rFonts w:ascii="Tahoma" w:hAnsi="Tahoma" w:cs="Tahoma"/>
                <w:sz w:val="16"/>
                <w:szCs w:val="16"/>
              </w:rPr>
              <w:t xml:space="preserve"> земельн</w:t>
            </w:r>
            <w:r w:rsidR="006B1147">
              <w:rPr>
                <w:rFonts w:ascii="Tahoma" w:hAnsi="Tahoma" w:cs="Tahoma"/>
                <w:sz w:val="16"/>
                <w:szCs w:val="16"/>
              </w:rPr>
              <w:t>ого</w:t>
            </w:r>
            <w:r w:rsidRPr="004F0D12">
              <w:rPr>
                <w:rFonts w:ascii="Tahoma" w:hAnsi="Tahoma" w:cs="Tahoma"/>
                <w:sz w:val="16"/>
                <w:szCs w:val="16"/>
              </w:rPr>
              <w:t xml:space="preserve"> участк</w:t>
            </w:r>
            <w:r w:rsidR="006B1147">
              <w:rPr>
                <w:rFonts w:ascii="Tahoma" w:hAnsi="Tahoma" w:cs="Tahoma"/>
                <w:sz w:val="16"/>
                <w:szCs w:val="16"/>
              </w:rPr>
              <w:t>а</w:t>
            </w:r>
            <w:r w:rsidRPr="004F0D12">
              <w:rPr>
                <w:rFonts w:ascii="Tahoma" w:hAnsi="Tahoma" w:cs="Tahoma"/>
                <w:sz w:val="16"/>
                <w:szCs w:val="16"/>
              </w:rPr>
              <w:t>, расположенн</w:t>
            </w:r>
            <w:r w:rsidR="006B1147">
              <w:rPr>
                <w:rFonts w:ascii="Tahoma" w:hAnsi="Tahoma" w:cs="Tahoma"/>
                <w:sz w:val="16"/>
                <w:szCs w:val="16"/>
              </w:rPr>
              <w:t>ого</w:t>
            </w:r>
            <w:r w:rsidRPr="004F0D12">
              <w:rPr>
                <w:rFonts w:ascii="Tahoma" w:hAnsi="Tahoma" w:cs="Tahoma"/>
                <w:sz w:val="16"/>
                <w:szCs w:val="16"/>
              </w:rPr>
              <w:t xml:space="preserve"> на территории Никольского муниципального образования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Градостроительный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Приказ Минстроя России от 25.04.2017 N 741/</w:t>
            </w:r>
            <w:proofErr w:type="spellStart"/>
            <w:proofErr w:type="gramStart"/>
            <w:r w:rsidRPr="004F0D12">
              <w:rPr>
                <w:rFonts w:ascii="Tahoma" w:hAnsi="Tahoma" w:cs="Tahoma"/>
                <w:sz w:val="16"/>
                <w:szCs w:val="16"/>
              </w:rPr>
              <w:t>пр</w:t>
            </w:r>
            <w:proofErr w:type="spellEnd"/>
            <w:proofErr w:type="gramEnd"/>
            <w:r w:rsidRPr="004F0D12">
              <w:rPr>
                <w:rFonts w:ascii="Tahoma" w:hAnsi="Tahoma" w:cs="Tahoma"/>
                <w:sz w:val="16"/>
                <w:szCs w:val="16"/>
              </w:rPr>
              <w:t xml:space="preserve"> "Об утверждении формы градостроительного плана земельного у</w:t>
            </w:r>
            <w:r w:rsidR="00F21F76">
              <w:rPr>
                <w:rFonts w:ascii="Tahoma" w:hAnsi="Tahoma" w:cs="Tahoma"/>
                <w:sz w:val="16"/>
                <w:szCs w:val="16"/>
              </w:rPr>
              <w:t>частка и порядка ее заполнения"</w:t>
            </w:r>
          </w:p>
          <w:p w:rsidR="00F21F76" w:rsidRPr="004F0D12" w:rsidRDefault="00F21F76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left="123" w:right="13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103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Градостроительный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Приказ Минстроя России от 19.02.2015 N 117/</w:t>
            </w:r>
            <w:proofErr w:type="spellStart"/>
            <w:proofErr w:type="gramStart"/>
            <w:r w:rsidRPr="004F0D12">
              <w:rPr>
                <w:rFonts w:ascii="Tahoma" w:hAnsi="Tahoma" w:cs="Tahoma"/>
                <w:sz w:val="16"/>
                <w:szCs w:val="16"/>
              </w:rPr>
              <w:t>пр</w:t>
            </w:r>
            <w:proofErr w:type="spellEnd"/>
            <w:proofErr w:type="gramEnd"/>
            <w:r w:rsidRPr="004F0D12">
              <w:rPr>
                <w:rFonts w:ascii="Tahoma" w:hAnsi="Tahoma" w:cs="Tahoma"/>
                <w:sz w:val="16"/>
                <w:szCs w:val="16"/>
              </w:rPr>
              <w:t xml:space="preserve"> "Об утверждении формы разрешения на строительство и формы разрешения на ввод объекта в эксплуатацию"</w:t>
            </w:r>
          </w:p>
          <w:p w:rsidR="00F21F76" w:rsidRPr="004F0D12" w:rsidRDefault="00F21F76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3" w:right="132"/>
            </w:pPr>
            <w:r w:rsidRPr="004F0D12">
              <w:rPr>
                <w:rFonts w:ascii="Tahoma" w:hAnsi="Tahoma" w:cs="Tahoma"/>
                <w:sz w:val="16"/>
                <w:szCs w:val="16"/>
              </w:rPr>
              <w:t xml:space="preserve">Специально </w:t>
            </w:r>
            <w:r w:rsidR="004F0D12">
              <w:rPr>
                <w:rFonts w:ascii="Tahoma" w:hAnsi="Tahoma" w:cs="Tahoma"/>
                <w:sz w:val="16"/>
                <w:szCs w:val="16"/>
              </w:rPr>
              <w:t>у</w:t>
            </w:r>
            <w:r w:rsidRPr="004F0D12">
              <w:rPr>
                <w:rFonts w:ascii="Tahoma" w:hAnsi="Tahoma" w:cs="Tahoma"/>
                <w:sz w:val="16"/>
                <w:szCs w:val="16"/>
              </w:rPr>
              <w:t>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104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Default="006B1147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Выдача разрешения</w:t>
            </w:r>
            <w:r w:rsidR="00A66B48" w:rsidRPr="004F0D12">
              <w:rPr>
                <w:rFonts w:ascii="Tahoma" w:hAnsi="Tahoma" w:cs="Tahoma"/>
                <w:sz w:val="16"/>
                <w:szCs w:val="16"/>
              </w:rPr>
              <w:t xml:space="preserve"> на ввод объекта в эксплуатацию при осуществлении строи</w:t>
            </w:r>
            <w:r>
              <w:rPr>
                <w:rFonts w:ascii="Tahoma" w:hAnsi="Tahoma" w:cs="Tahoma"/>
                <w:sz w:val="16"/>
                <w:szCs w:val="16"/>
              </w:rPr>
              <w:t>тельства, реконструкции, объекта</w:t>
            </w:r>
            <w:r w:rsidR="00A66B48" w:rsidRPr="004F0D12">
              <w:rPr>
                <w:rFonts w:ascii="Tahoma" w:hAnsi="Tahoma" w:cs="Tahoma"/>
                <w:sz w:val="16"/>
                <w:szCs w:val="16"/>
              </w:rPr>
              <w:t xml:space="preserve"> капитальн</w:t>
            </w:r>
            <w:r>
              <w:rPr>
                <w:rFonts w:ascii="Tahoma" w:hAnsi="Tahoma" w:cs="Tahoma"/>
                <w:sz w:val="16"/>
                <w:szCs w:val="16"/>
              </w:rPr>
              <w:t>ого строительства, расположенного</w:t>
            </w:r>
            <w:r w:rsidR="00A66B48" w:rsidRPr="004F0D12">
              <w:rPr>
                <w:rFonts w:ascii="Tahoma" w:hAnsi="Tahoma" w:cs="Tahoma"/>
                <w:sz w:val="16"/>
                <w:szCs w:val="16"/>
              </w:rPr>
              <w:t xml:space="preserve"> на территории Никольского муниципального образования</w:t>
            </w:r>
          </w:p>
          <w:p w:rsidR="00F21F76" w:rsidRPr="004F0D12" w:rsidRDefault="00F21F76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Градостроительный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Приказ Минстроя России от 19.02.2015 N 117/</w:t>
            </w:r>
            <w:proofErr w:type="spellStart"/>
            <w:proofErr w:type="gramStart"/>
            <w:r w:rsidRPr="004F0D12">
              <w:rPr>
                <w:rFonts w:ascii="Tahoma" w:hAnsi="Tahoma" w:cs="Tahoma"/>
                <w:sz w:val="16"/>
                <w:szCs w:val="16"/>
              </w:rPr>
              <w:t>пр</w:t>
            </w:r>
            <w:proofErr w:type="spellEnd"/>
            <w:proofErr w:type="gramEnd"/>
            <w:r w:rsidRPr="004F0D12">
              <w:rPr>
                <w:rFonts w:ascii="Tahoma" w:hAnsi="Tahoma" w:cs="Tahoma"/>
                <w:sz w:val="16"/>
                <w:szCs w:val="16"/>
              </w:rPr>
              <w:t xml:space="preserve"> "Об утверждении формы разрешения на строительство и формы разрешения на ввод объекта в эксплуатацию".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105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6B1147" w:rsidP="006B1147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С</w:t>
            </w:r>
            <w:r w:rsidR="00A66B48" w:rsidRPr="004F0D12">
              <w:rPr>
                <w:rFonts w:ascii="Tahoma" w:hAnsi="Tahoma" w:cs="Tahoma"/>
                <w:sz w:val="16"/>
                <w:szCs w:val="16"/>
              </w:rPr>
              <w:t>огласовани</w:t>
            </w:r>
            <w:r>
              <w:rPr>
                <w:rFonts w:ascii="Tahoma" w:hAnsi="Tahoma" w:cs="Tahoma"/>
                <w:sz w:val="16"/>
                <w:szCs w:val="16"/>
              </w:rPr>
              <w:t>е</w:t>
            </w:r>
            <w:r w:rsidR="00A66B48" w:rsidRPr="004F0D12">
              <w:rPr>
                <w:rFonts w:ascii="Tahoma" w:hAnsi="Tahoma" w:cs="Tahoma"/>
                <w:sz w:val="16"/>
                <w:szCs w:val="16"/>
              </w:rPr>
              <w:t xml:space="preserve"> переустройства и (или) перепланировки жилого помещения, расположенного на территории Никольского муниципального образования</w:t>
            </w:r>
          </w:p>
        </w:tc>
        <w:tc>
          <w:tcPr>
            <w:tcW w:w="1809" w:type="pct"/>
            <w:shd w:val="clear" w:color="auto" w:fill="FFFFFF"/>
            <w:hideMark/>
          </w:tcPr>
          <w:p w:rsidR="00F21F76" w:rsidRPr="004F0D12" w:rsidRDefault="00A66B48" w:rsidP="00F21F76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Жилищный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 </w:t>
            </w:r>
            <w:hyperlink r:id="rId9" w:history="1">
              <w:proofErr w:type="gramStart"/>
              <w:r w:rsidRPr="004F0D12">
                <w:rPr>
                  <w:rStyle w:val="a3"/>
                  <w:rFonts w:ascii="Tahoma" w:hAnsi="Tahoma" w:cs="Tahoma"/>
                  <w:color w:val="auto"/>
                  <w:sz w:val="16"/>
                  <w:szCs w:val="16"/>
                </w:rPr>
                <w:t>Постановлени</w:t>
              </w:r>
            </w:hyperlink>
            <w:r w:rsidRPr="004F0D12">
              <w:rPr>
                <w:rFonts w:ascii="Tahoma" w:hAnsi="Tahoma" w:cs="Tahoma"/>
                <w:sz w:val="16"/>
                <w:szCs w:val="16"/>
              </w:rPr>
              <w:t>е</w:t>
            </w:r>
            <w:proofErr w:type="gramEnd"/>
            <w:r w:rsidRPr="004F0D12">
              <w:rPr>
                <w:rFonts w:ascii="Tahoma" w:hAnsi="Tahoma" w:cs="Tahoma"/>
                <w:sz w:val="16"/>
                <w:szCs w:val="16"/>
              </w:rPr>
              <w:t xml:space="preserve"> Правительства Российской Федерации от 28 апреля 2005 года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помещения»,- Постановление Правительства Российской Федерации от 16 февраля 2008 № 87 «О составе разделов проектной документации и требованиях к их содержанию»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lastRenderedPageBreak/>
              <w:t>106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6B1147" w:rsidP="006B1147">
            <w:pPr>
              <w:ind w:left="213"/>
              <w:rPr>
                <w:rFonts w:ascii="Tahoma" w:hAnsi="Tahoma" w:cs="Tahoma"/>
                <w:sz w:val="16"/>
                <w:szCs w:val="16"/>
              </w:rPr>
            </w:pPr>
            <w:r w:rsidRPr="006B1147">
              <w:rPr>
                <w:rFonts w:ascii="Tahoma" w:hAnsi="Tahoma" w:cs="Tahoma"/>
                <w:sz w:val="16"/>
                <w:szCs w:val="16"/>
              </w:rPr>
              <w:t>Прием документов, необходимых для согласования перевода жилого помещения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6B1147">
              <w:rPr>
                <w:rFonts w:ascii="Tahoma" w:hAnsi="Tahoma" w:cs="Tahoma"/>
                <w:sz w:val="16"/>
                <w:szCs w:val="16"/>
              </w:rPr>
              <w:t xml:space="preserve"> в </w:t>
            </w:r>
            <w:proofErr w:type="gramStart"/>
            <w:r w:rsidRPr="006B1147">
              <w:rPr>
                <w:rFonts w:ascii="Tahoma" w:hAnsi="Tahoma" w:cs="Tahoma"/>
                <w:sz w:val="16"/>
                <w:szCs w:val="16"/>
              </w:rPr>
              <w:t>нежилое</w:t>
            </w:r>
            <w:proofErr w:type="gramEnd"/>
            <w:r w:rsidRPr="006B1147">
              <w:rPr>
                <w:rFonts w:ascii="Tahoma" w:hAnsi="Tahoma" w:cs="Tahoma"/>
                <w:sz w:val="16"/>
                <w:szCs w:val="16"/>
              </w:rPr>
              <w:t xml:space="preserve"> или нежилого помещения в жилое, а также выдача соответствующих решений 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6B1147">
              <w:rPr>
                <w:rFonts w:ascii="Tahoma" w:hAnsi="Tahoma" w:cs="Tahoma"/>
                <w:sz w:val="16"/>
                <w:szCs w:val="16"/>
              </w:rPr>
              <w:t>о переводе или об отказе в переводе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Жилищный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 </w:t>
            </w:r>
            <w:hyperlink r:id="rId10" w:history="1">
              <w:proofErr w:type="gramStart"/>
              <w:r w:rsidRPr="004F0D12">
                <w:rPr>
                  <w:rStyle w:val="a3"/>
                  <w:rFonts w:ascii="Tahoma" w:hAnsi="Tahoma" w:cs="Tahoma"/>
                  <w:color w:val="auto"/>
                  <w:sz w:val="16"/>
                  <w:szCs w:val="16"/>
                </w:rPr>
                <w:t>Постановлени</w:t>
              </w:r>
            </w:hyperlink>
            <w:r w:rsidRPr="004F0D12">
              <w:rPr>
                <w:rFonts w:ascii="Tahoma" w:hAnsi="Tahoma" w:cs="Tahoma"/>
                <w:sz w:val="16"/>
                <w:szCs w:val="16"/>
              </w:rPr>
              <w:t>е</w:t>
            </w:r>
            <w:proofErr w:type="gramEnd"/>
            <w:r w:rsidRPr="004F0D12">
              <w:rPr>
                <w:rFonts w:ascii="Tahoma" w:hAnsi="Tahoma" w:cs="Tahoma"/>
                <w:sz w:val="16"/>
                <w:szCs w:val="16"/>
              </w:rPr>
              <w:t xml:space="preserve"> Правительства Российской Федерации от 10 августа 2005 года № 502 «Об утверждении формы уведомления о переводе (отказе в переводе) жилого (нежилого) помещения в нежилое (жилое) помещение»;- Постановление Правительства Российской Федерации от 16 февраля 2008 № 87 «О составе разделов проектной документации и требованиях к их содержанию».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107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осуществленному с привлечением средств материнского (семейного) капитала на территории Никольского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муниципального образования</w:t>
            </w:r>
          </w:p>
        </w:tc>
        <w:tc>
          <w:tcPr>
            <w:tcW w:w="1809" w:type="pct"/>
            <w:shd w:val="clear" w:color="auto" w:fill="FFFFFF"/>
            <w:hideMark/>
          </w:tcPr>
          <w:p w:rsidR="00F21F76" w:rsidRDefault="00F21F76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  <w:p w:rsidR="00A66B48" w:rsidRPr="004F0D12" w:rsidRDefault="00A66B48" w:rsidP="00F21F76">
            <w:pPr>
              <w:ind w:left="125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Постановление Правительства РФ от 18.08.2011г.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капитала».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108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121998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Вы</w:t>
            </w:r>
            <w:r w:rsidR="00121998">
              <w:rPr>
                <w:rFonts w:ascii="Tahoma" w:hAnsi="Tahoma" w:cs="Tahoma"/>
                <w:sz w:val="16"/>
                <w:szCs w:val="16"/>
              </w:rPr>
              <w:t xml:space="preserve">дача выписок из похозяйственной </w:t>
            </w:r>
            <w:r w:rsidRPr="004F0D12">
              <w:rPr>
                <w:rFonts w:ascii="Tahoma" w:hAnsi="Tahoma" w:cs="Tahoma"/>
                <w:sz w:val="16"/>
                <w:szCs w:val="16"/>
              </w:rPr>
              <w:t>книг</w:t>
            </w:r>
            <w:r w:rsidR="00121998">
              <w:rPr>
                <w:rFonts w:ascii="Tahoma" w:hAnsi="Tahoma" w:cs="Tahoma"/>
                <w:sz w:val="16"/>
                <w:szCs w:val="16"/>
              </w:rPr>
              <w:t>и, справок и иных документов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Федеральный закон от 06 октября 2003 года № 131-ФЗ «Об общих принципах организации местного самоуправления в Российской Федерации»;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07 июля 2003 года №112-ФЗ «О личном подсобном хозяйстве»;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 xml:space="preserve">- Приказ </w:t>
            </w:r>
            <w:proofErr w:type="spellStart"/>
            <w:r w:rsidRPr="004F0D12">
              <w:rPr>
                <w:rFonts w:ascii="Tahoma" w:hAnsi="Tahoma" w:cs="Tahoma"/>
                <w:sz w:val="16"/>
                <w:szCs w:val="16"/>
              </w:rPr>
              <w:t>Росреестра</w:t>
            </w:r>
            <w:proofErr w:type="spellEnd"/>
            <w:r w:rsidRPr="004F0D12">
              <w:rPr>
                <w:rFonts w:ascii="Tahoma" w:hAnsi="Tahoma" w:cs="Tahoma"/>
                <w:sz w:val="16"/>
                <w:szCs w:val="16"/>
              </w:rPr>
              <w:t xml:space="preserve"> от 07.03.2012 N </w:t>
            </w:r>
            <w:proofErr w:type="gramStart"/>
            <w:r w:rsidRPr="004F0D12">
              <w:rPr>
                <w:rFonts w:ascii="Tahoma" w:hAnsi="Tahoma" w:cs="Tahoma"/>
                <w:sz w:val="16"/>
                <w:szCs w:val="16"/>
              </w:rPr>
              <w:t>П</w:t>
            </w:r>
            <w:proofErr w:type="gramEnd"/>
            <w:r w:rsidRPr="004F0D12">
              <w:rPr>
                <w:rFonts w:ascii="Tahoma" w:hAnsi="Tahoma" w:cs="Tahoma"/>
                <w:sz w:val="16"/>
                <w:szCs w:val="16"/>
              </w:rPr>
              <w:t>/103 "Об утверждении формы выписки из похозяйственной книги о наличии у гражданина права на земельный участок"</w:t>
            </w:r>
          </w:p>
          <w:p w:rsidR="00F21F76" w:rsidRPr="004F0D12" w:rsidRDefault="00F21F76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109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Принятие граждан на учет в качестве нуждающихся в жилых помещениях, предоставляемых по договорам социального найма, на территории Никольского муниципального образования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4F0D12">
              <w:rPr>
                <w:rFonts w:ascii="Tahoma" w:hAnsi="Tahoma" w:cs="Tahoma"/>
                <w:sz w:val="16"/>
                <w:szCs w:val="16"/>
              </w:rPr>
              <w:t>- Жилищный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Закон Иркутской области от 17.12.2008 № 125-оз «О порядке признания граждан малоимущими,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предоставления гражданам по договорам социального найма жилых помещений муниципального жилищного фонда в Иркутской области»;</w:t>
            </w:r>
            <w:proofErr w:type="gramEnd"/>
            <w:r w:rsidRPr="004F0D12">
              <w:rPr>
                <w:rFonts w:ascii="Tahoma" w:hAnsi="Tahoma" w:cs="Tahoma"/>
                <w:sz w:val="16"/>
                <w:szCs w:val="16"/>
              </w:rPr>
              <w:br/>
              <w:t>- Закон Иркутской области от 17.12.2008 г.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      </w:r>
          </w:p>
          <w:p w:rsidR="00F21F76" w:rsidRPr="004F0D12" w:rsidRDefault="00F21F76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110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Жилищный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Закон Иркутской области от 17.12.2008 г.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      </w:r>
          </w:p>
          <w:p w:rsidR="00F21F76" w:rsidRPr="004F0D12" w:rsidRDefault="00F21F76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lastRenderedPageBreak/>
              <w:t>111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Присвоение, изменение и аннулирование адресов объектам недвижимости 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Градостроительный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Постановление Правительства Российской Федерации от 19 ноября 2014 года № 1221 «Об утверждении Правил присвоения, изменения и аннулирования адресов»;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Приказ Министерства финансов Российской Федерации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112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Предоставление жилого помещения из муниципального жилищного фонда на условиях социального найма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Жилищный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№131-ФЗ от 06.10.2003 года «Об общих принципах организации местного самоуправления в Российской Федерации»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113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Выдача актов обследования жилищно-бытовых условий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Федеральный закон №131-ФЗ от 06.10.2003 года «Об общих принципах организации местного самоуправления в Российской Федерации»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114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 xml:space="preserve">Признание помещения жилым помещением, жилого помещения </w:t>
            </w:r>
            <w:r w:rsidR="0020561E">
              <w:rPr>
                <w:rFonts w:ascii="Tahoma" w:hAnsi="Tahoma" w:cs="Tahoma"/>
                <w:sz w:val="16"/>
                <w:szCs w:val="16"/>
              </w:rPr>
              <w:t>пригодным (</w:t>
            </w:r>
            <w:r w:rsidRPr="004F0D12">
              <w:rPr>
                <w:rFonts w:ascii="Tahoma" w:hAnsi="Tahoma" w:cs="Tahoma"/>
                <w:sz w:val="16"/>
                <w:szCs w:val="16"/>
              </w:rPr>
              <w:t>непригодным</w:t>
            </w:r>
            <w:r w:rsidR="0020561E">
              <w:rPr>
                <w:rFonts w:ascii="Tahoma" w:hAnsi="Tahoma" w:cs="Tahoma"/>
                <w:sz w:val="16"/>
                <w:szCs w:val="16"/>
              </w:rPr>
              <w:t>)</w:t>
            </w:r>
            <w:r w:rsidRPr="004F0D12">
              <w:rPr>
                <w:rFonts w:ascii="Tahoma" w:hAnsi="Tahoma" w:cs="Tahoma"/>
                <w:sz w:val="16"/>
                <w:szCs w:val="16"/>
              </w:rPr>
              <w:t xml:space="preserve"> для проживания и многоквартирного дома аварийным и подлежащим сносу или реконструкции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Жилищный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 </w:t>
            </w:r>
            <w:hyperlink r:id="rId11" w:history="1">
              <w:r w:rsidRPr="004F0D12">
                <w:rPr>
                  <w:rStyle w:val="a3"/>
                  <w:rFonts w:ascii="Tahoma" w:hAnsi="Tahoma" w:cs="Tahoma"/>
                  <w:color w:val="auto"/>
                  <w:sz w:val="16"/>
                  <w:szCs w:val="16"/>
                </w:rPr>
                <w:t>Постановление</w:t>
              </w:r>
            </w:hyperlink>
            <w:r w:rsidRPr="004F0D12">
              <w:rPr>
                <w:rFonts w:ascii="Tahoma" w:hAnsi="Tahoma" w:cs="Tahoma"/>
                <w:sz w:val="16"/>
                <w:szCs w:val="16"/>
              </w:rPr>
              <w:t> 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115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Назначение, перерасчет, индексация и выплата пенсии за выслугу лет гражданам, замещавшим должности муниципальной службы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Федеральный закон от 17 декабря 2001 года № 173-ФЗ «О трудовых пенсиях в Российской Федерации»;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2 марта 2007 года № 25-ФЗ «О муниципальной службе в Российской Федерации»; 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Закон Российской Федерации от 19 апреля 1991 года № 1032-1 «О занятости населения в Российской Федерации»;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 </w:t>
            </w:r>
            <w:hyperlink r:id="rId12" w:history="1">
              <w:proofErr w:type="gramStart"/>
              <w:r w:rsidRPr="004F0D12">
                <w:rPr>
                  <w:rStyle w:val="a3"/>
                  <w:rFonts w:ascii="Tahoma" w:hAnsi="Tahoma" w:cs="Tahoma"/>
                  <w:color w:val="auto"/>
                  <w:sz w:val="16"/>
                  <w:szCs w:val="16"/>
                </w:rPr>
                <w:t>Закон</w:t>
              </w:r>
            </w:hyperlink>
            <w:r w:rsidRPr="004F0D12">
              <w:rPr>
                <w:rFonts w:ascii="Tahoma" w:hAnsi="Tahoma" w:cs="Tahoma"/>
                <w:sz w:val="16"/>
                <w:szCs w:val="16"/>
              </w:rPr>
              <w:t> Иркутской области от 15 октября 2007 года № 88-оз «Об отдельных вопросах муниципальной службы в Иркутской области»;- Закон Иркутской области 4 апреля 2008 года №3-ОЗ «О перечне должностей, периоды службы (работы) в которых включается в стаж государственной гражданской и муниципальной службы в Иркутской области для назначения пенсии за выслугу лет государственным гражданскими муниципальным служащим Иркутской области»</w:t>
            </w:r>
            <w:proofErr w:type="gramEnd"/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116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Совершение нотариальных действий специально уполномоченным должностным ли</w:t>
            </w:r>
            <w:r w:rsidR="0020561E">
              <w:rPr>
                <w:rFonts w:ascii="Tahoma" w:hAnsi="Tahoma" w:cs="Tahoma"/>
                <w:sz w:val="16"/>
                <w:szCs w:val="16"/>
              </w:rPr>
              <w:t>цом администрации Никольского муниципального образования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Гражданский кодекс Российской Федерации; 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Налоговый кодекс Российской Федерации; 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 xml:space="preserve">- Основы Законодательства Российской Федерации о нотариате от 11 февраля 1993 года №4462-1;- Инструкция о порядке совершения нотариальных действий главами местных администраций поселения и специально уполномоченными должностными лицами местного </w:t>
            </w:r>
            <w:r w:rsidRPr="004F0D12">
              <w:rPr>
                <w:rFonts w:ascii="Tahoma" w:hAnsi="Tahoma" w:cs="Tahoma"/>
                <w:sz w:val="16"/>
                <w:szCs w:val="16"/>
              </w:rPr>
              <w:lastRenderedPageBreak/>
              <w:t>самоуправления поселений,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районов, утвержденная Приказом Министерства юстиции Российской Федерации от 06 июня 2017 года №97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lastRenderedPageBreak/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lastRenderedPageBreak/>
              <w:t>117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Выдача архивных справок, выписок, копий архивных документов, в том числе подтверждающих право владения на землю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4F0D12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 Земельный кодекс Российской Федерации; 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22 октября 2004 года № 125-ФЗ «Об архивном деле в Российской Федерации»;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27 июля 2006 года № 149-ФЗ «Об информации, информационных технологиях и защите информации»;</w:t>
            </w:r>
            <w:proofErr w:type="gramEnd"/>
            <w:r w:rsidRPr="004F0D12">
              <w:rPr>
                <w:rFonts w:ascii="Tahoma" w:hAnsi="Tahoma" w:cs="Tahoma"/>
                <w:sz w:val="16"/>
                <w:szCs w:val="16"/>
              </w:rPr>
              <w:br/>
              <w:t>- Приказ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 xml:space="preserve">- </w:t>
            </w:r>
            <w:proofErr w:type="gramStart"/>
            <w:r w:rsidRPr="004F0D12">
              <w:rPr>
                <w:rFonts w:ascii="Tahoma" w:hAnsi="Tahoma" w:cs="Tahoma"/>
                <w:sz w:val="16"/>
                <w:szCs w:val="16"/>
              </w:rPr>
              <w:t>Приказ Министерства культуры Российской Федерации от 25 августа 2010 года № 558 «Об утверждении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Закон Иркутской области от 4 апреля 2008 года № 4-ОЗ «Об архивном деле в Иркутской области»;</w:t>
            </w:r>
            <w:proofErr w:type="gramEnd"/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Style w:val="msonormal0"/>
                <w:rFonts w:ascii="Tahoma" w:hAnsi="Tahoma" w:cs="Tahoma"/>
                <w:sz w:val="16"/>
                <w:szCs w:val="16"/>
              </w:rPr>
              <w:t>118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Style w:val="default"/>
                <w:rFonts w:ascii="Tahoma" w:hAnsi="Tahoma" w:cs="Tahoma"/>
                <w:sz w:val="16"/>
                <w:szCs w:val="16"/>
              </w:rPr>
              <w:t>Выдача разрешений на вступление в брак лицам, достигшим возраста шестнадцати лет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Гражданский кодекс Российской Федерации от 30 ноября 1994 года N 51-ФЗ;</w:t>
            </w:r>
            <w:proofErr w:type="gramStart"/>
            <w:r w:rsidRPr="004F0D12">
              <w:rPr>
                <w:rFonts w:ascii="Tahoma" w:hAnsi="Tahoma" w:cs="Tahoma"/>
                <w:sz w:val="16"/>
                <w:szCs w:val="16"/>
              </w:rPr>
              <w:br/>
              <w:t>-</w:t>
            </w:r>
            <w:proofErr w:type="gramEnd"/>
            <w:r w:rsidRPr="004F0D12">
              <w:rPr>
                <w:rFonts w:ascii="Tahoma" w:hAnsi="Tahoma" w:cs="Tahoma"/>
                <w:sz w:val="16"/>
                <w:szCs w:val="16"/>
              </w:rPr>
              <w:t>Семейный кодекс Российской Федерации от 29 декабря 1995 года N 223-ФЗ;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15.11.1997 №143-ФЗ «Об актах гражданского состояния»</w:t>
            </w:r>
          </w:p>
          <w:p w:rsidR="00F21F76" w:rsidRPr="004F0D12" w:rsidRDefault="00F21F76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119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Никольского муниципального образования</w:t>
            </w:r>
          </w:p>
          <w:p w:rsidR="00F21F76" w:rsidRPr="004F0D12" w:rsidRDefault="00F21F76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Градостроительный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120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A46B32" w:rsidRDefault="00A46B32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A46B32">
              <w:rPr>
                <w:rFonts w:ascii="Tahoma" w:hAnsi="Tahoma" w:cs="Tahoma"/>
                <w:bCs/>
                <w:color w:val="auto"/>
                <w:sz w:val="16"/>
                <w:szCs w:val="16"/>
              </w:rPr>
              <w:t>Выдача информации о земельных участках в соответствии с правилами землепользования и застройки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Градостроительный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</w:t>
            </w:r>
            <w:r w:rsidR="00F21F76">
              <w:rPr>
                <w:rFonts w:ascii="Tahoma" w:hAnsi="Tahoma" w:cs="Tahoma"/>
                <w:sz w:val="16"/>
                <w:szCs w:val="16"/>
              </w:rPr>
              <w:t>авления в Российской Федерации»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rHeight w:val="2018"/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lastRenderedPageBreak/>
              <w:t>121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A46B32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 xml:space="preserve">Выдача </w:t>
            </w:r>
            <w:r w:rsidR="00A46B32">
              <w:rPr>
                <w:rFonts w:ascii="Tahoma" w:hAnsi="Tahoma" w:cs="Tahoma"/>
                <w:sz w:val="16"/>
                <w:szCs w:val="16"/>
              </w:rPr>
              <w:t xml:space="preserve">разрешения </w:t>
            </w:r>
            <w:r w:rsidRPr="004F0D12">
              <w:rPr>
                <w:rFonts w:ascii="Tahoma" w:hAnsi="Tahoma" w:cs="Tahoma"/>
                <w:sz w:val="16"/>
                <w:szCs w:val="16"/>
              </w:rPr>
              <w:t>на проведение земляных работ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Pr="004F0D12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Градостроительный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Земельный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  <w:hideMark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122</w:t>
            </w:r>
          </w:p>
        </w:tc>
        <w:tc>
          <w:tcPr>
            <w:tcW w:w="1348" w:type="pct"/>
            <w:shd w:val="clear" w:color="auto" w:fill="FFFFFF"/>
            <w:vAlign w:val="center"/>
            <w:hideMark/>
          </w:tcPr>
          <w:p w:rsidR="00A66B48" w:rsidRPr="004F0D12" w:rsidRDefault="00A66B48" w:rsidP="00F21F76">
            <w:pPr>
              <w:ind w:left="83" w:right="142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Предоставление участка земли для погребения умершего на территории Никольского муниципального образования</w:t>
            </w:r>
          </w:p>
        </w:tc>
        <w:tc>
          <w:tcPr>
            <w:tcW w:w="1809" w:type="pct"/>
            <w:shd w:val="clear" w:color="auto" w:fill="FFFFFF"/>
            <w:hideMark/>
          </w:tcPr>
          <w:p w:rsidR="00A66B48" w:rsidRDefault="00A66B48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12 января 1996 года №8-ФЗ «О погребении и похоронном деле».</w:t>
            </w:r>
          </w:p>
          <w:p w:rsidR="00F21F76" w:rsidRPr="004F0D12" w:rsidRDefault="00F21F76" w:rsidP="004F0D12">
            <w:pPr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  <w:hideMark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color w:val="auto"/>
                <w:sz w:val="16"/>
                <w:szCs w:val="16"/>
              </w:rPr>
            </w:pPr>
            <w:r w:rsidRPr="004F0D12">
              <w:rPr>
                <w:rFonts w:ascii="Tahoma" w:hAnsi="Tahoma" w:cs="Tahoma"/>
                <w:color w:val="auto"/>
                <w:sz w:val="16"/>
                <w:szCs w:val="16"/>
              </w:rPr>
              <w:t>123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A66B48" w:rsidRPr="004F0D12" w:rsidRDefault="00A66B48" w:rsidP="00F21F76">
            <w:pPr>
              <w:pStyle w:val="formattext"/>
              <w:spacing w:before="0" w:beforeAutospacing="0" w:after="0" w:afterAutospacing="0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Согласование места (площадки) накопления твердых коммунальных отходов на территории Никольского</w:t>
            </w:r>
          </w:p>
          <w:p w:rsidR="00A66B48" w:rsidRPr="004F0D12" w:rsidRDefault="00A66B48" w:rsidP="00F21F76">
            <w:pPr>
              <w:autoSpaceDE w:val="0"/>
              <w:autoSpaceDN w:val="0"/>
              <w:rPr>
                <w:rFonts w:ascii="Tahoma" w:hAnsi="Tahoma" w:cs="Tahoma"/>
                <w:color w:val="auto"/>
                <w:sz w:val="16"/>
                <w:szCs w:val="16"/>
              </w:rPr>
            </w:pPr>
            <w:r w:rsidRPr="004F0D12">
              <w:rPr>
                <w:rFonts w:ascii="Tahoma" w:hAnsi="Tahoma" w:cs="Tahoma"/>
                <w:color w:val="auto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4F0D12" w:rsidRPr="004F0D12" w:rsidRDefault="004F0D12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color w:val="auto"/>
                <w:sz w:val="16"/>
                <w:szCs w:val="16"/>
              </w:rPr>
            </w:pPr>
            <w:r w:rsidRPr="004F0D12">
              <w:rPr>
                <w:rFonts w:ascii="Tahoma" w:hAnsi="Tahoma" w:cs="Tahoma"/>
                <w:color w:val="auto"/>
                <w:sz w:val="16"/>
                <w:szCs w:val="16"/>
              </w:rPr>
              <w:t xml:space="preserve">- </w:t>
            </w:r>
            <w:hyperlink r:id="rId13" w:history="1">
              <w:r w:rsidR="00A66B48" w:rsidRPr="004F0D12">
                <w:rPr>
                  <w:rStyle w:val="a3"/>
                  <w:rFonts w:ascii="Tahoma" w:eastAsia="Lucida Sans Unicode" w:hAnsi="Tahoma" w:cs="Tahoma"/>
                  <w:color w:val="auto"/>
                  <w:sz w:val="16"/>
                  <w:szCs w:val="16"/>
                  <w:u w:val="none"/>
                </w:rPr>
                <w:t>Федеральный закон от 06.10.2003 г. № 131-ФЗ</w:t>
              </w:r>
            </w:hyperlink>
            <w:r w:rsidR="00A66B48" w:rsidRPr="004F0D12">
              <w:rPr>
                <w:rFonts w:ascii="Tahoma" w:hAnsi="Tahoma" w:cs="Tahoma"/>
                <w:color w:val="auto"/>
                <w:sz w:val="16"/>
                <w:szCs w:val="16"/>
              </w:rPr>
              <w:t> «Об общих принципах организации местного самоуправления в Российской Федерации»;  </w:t>
            </w:r>
          </w:p>
          <w:p w:rsidR="00A66B48" w:rsidRPr="004F0D12" w:rsidRDefault="004F0D12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color w:val="auto"/>
                <w:sz w:val="16"/>
                <w:szCs w:val="16"/>
              </w:rPr>
            </w:pPr>
            <w:r w:rsidRPr="004F0D12">
              <w:rPr>
                <w:rFonts w:ascii="Tahoma" w:hAnsi="Tahoma" w:cs="Tahoma"/>
                <w:color w:val="auto"/>
                <w:sz w:val="16"/>
                <w:szCs w:val="16"/>
              </w:rPr>
              <w:t xml:space="preserve">- </w:t>
            </w:r>
            <w:hyperlink r:id="rId14" w:history="1">
              <w:r w:rsidR="00A66B48" w:rsidRPr="004F0D12">
                <w:rPr>
                  <w:rStyle w:val="a3"/>
                  <w:rFonts w:ascii="Tahoma" w:eastAsia="Lucida Sans Unicode" w:hAnsi="Tahoma" w:cs="Tahoma"/>
                  <w:color w:val="auto"/>
                  <w:sz w:val="16"/>
                  <w:szCs w:val="16"/>
                  <w:u w:val="none"/>
                </w:rPr>
                <w:t>Федеральный закон от 24.06.1998 г. № 89-ФЗ</w:t>
              </w:r>
            </w:hyperlink>
            <w:r w:rsidR="00A66B48" w:rsidRPr="004F0D12">
              <w:rPr>
                <w:rFonts w:ascii="Tahoma" w:hAnsi="Tahoma" w:cs="Tahoma"/>
                <w:color w:val="auto"/>
                <w:sz w:val="16"/>
                <w:szCs w:val="16"/>
              </w:rPr>
              <w:t> «Об отходах производства и потребления»;</w:t>
            </w:r>
          </w:p>
          <w:p w:rsidR="004F0D12" w:rsidRPr="004F0D12" w:rsidRDefault="004F0D12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color w:val="auto"/>
                <w:sz w:val="16"/>
                <w:szCs w:val="16"/>
              </w:rPr>
            </w:pPr>
            <w:r w:rsidRPr="004F0D12">
              <w:rPr>
                <w:rFonts w:ascii="Tahoma" w:hAnsi="Tahoma" w:cs="Tahoma"/>
                <w:color w:val="auto"/>
                <w:sz w:val="16"/>
                <w:szCs w:val="16"/>
              </w:rPr>
              <w:t xml:space="preserve">- </w:t>
            </w:r>
            <w:hyperlink r:id="rId15" w:history="1">
              <w:r w:rsidR="00A66B48" w:rsidRPr="004F0D12">
                <w:rPr>
                  <w:rStyle w:val="a3"/>
                  <w:rFonts w:ascii="Tahoma" w:eastAsia="Lucida Sans Unicode" w:hAnsi="Tahoma" w:cs="Tahoma"/>
                  <w:color w:val="auto"/>
                  <w:sz w:val="16"/>
                  <w:szCs w:val="16"/>
                  <w:u w:val="none"/>
                </w:rPr>
                <w:t>Постановление Правительства Российской Федерации от 31.08.2018 N 1039</w:t>
              </w:r>
            </w:hyperlink>
            <w:r w:rsidR="00A66B48" w:rsidRPr="004F0D12">
              <w:rPr>
                <w:rFonts w:ascii="Tahoma" w:hAnsi="Tahoma" w:cs="Tahoma"/>
                <w:color w:val="auto"/>
                <w:sz w:val="16"/>
                <w:szCs w:val="16"/>
              </w:rPr>
              <w:t xml:space="preserve"> "Об утверждении Правил обустройства мест (площадок) накопления твердых коммунальных отходов и ведения их реестра"; </w:t>
            </w:r>
          </w:p>
          <w:p w:rsidR="00A66B48" w:rsidRDefault="004F0D12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color w:val="auto"/>
                <w:sz w:val="16"/>
                <w:szCs w:val="16"/>
              </w:rPr>
            </w:pPr>
            <w:r w:rsidRPr="004F0D12">
              <w:rPr>
                <w:rFonts w:ascii="Tahoma" w:hAnsi="Tahoma" w:cs="Tahoma"/>
                <w:color w:val="auto"/>
                <w:sz w:val="16"/>
                <w:szCs w:val="16"/>
              </w:rPr>
              <w:t xml:space="preserve">- </w:t>
            </w:r>
            <w:r w:rsidR="00A66B48" w:rsidRPr="004F0D12">
              <w:rPr>
                <w:rFonts w:ascii="Tahoma" w:hAnsi="Tahoma" w:cs="Tahoma"/>
                <w:color w:val="auto"/>
                <w:sz w:val="16"/>
                <w:szCs w:val="16"/>
              </w:rPr>
              <w:t>Устав Никольского муниципального образования (принят решением Думы Никольского муниципального образования от 02.12.2005 года № 2-2/</w:t>
            </w:r>
            <w:proofErr w:type="spellStart"/>
            <w:r w:rsidR="00A66B48" w:rsidRPr="004F0D12">
              <w:rPr>
                <w:rFonts w:ascii="Tahoma" w:hAnsi="Tahoma" w:cs="Tahoma"/>
                <w:color w:val="auto"/>
                <w:sz w:val="16"/>
                <w:szCs w:val="16"/>
              </w:rPr>
              <w:t>дсп</w:t>
            </w:r>
            <w:proofErr w:type="spellEnd"/>
            <w:r w:rsidR="00A66B48" w:rsidRPr="004F0D12">
              <w:rPr>
                <w:rFonts w:ascii="Tahoma" w:hAnsi="Tahoma" w:cs="Tahoma"/>
                <w:color w:val="auto"/>
                <w:sz w:val="16"/>
                <w:szCs w:val="16"/>
              </w:rPr>
              <w:t>)</w:t>
            </w:r>
          </w:p>
          <w:p w:rsidR="00F21F76" w:rsidRPr="004F0D12" w:rsidRDefault="00F21F76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color w:val="auto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color w:val="auto"/>
                <w:sz w:val="16"/>
                <w:szCs w:val="16"/>
              </w:rPr>
            </w:pPr>
            <w:r w:rsidRPr="004F0D12">
              <w:rPr>
                <w:rFonts w:ascii="Tahoma" w:hAnsi="Tahoma" w:cs="Tahoma"/>
                <w:color w:val="auto"/>
                <w:sz w:val="16"/>
                <w:szCs w:val="16"/>
              </w:rPr>
              <w:t>124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A66B48" w:rsidRPr="004F0D12" w:rsidRDefault="00A66B48" w:rsidP="00F21F76">
            <w:pPr>
              <w:autoSpaceDE w:val="0"/>
              <w:autoSpaceDN w:val="0"/>
              <w:rPr>
                <w:rFonts w:ascii="Tahoma" w:hAnsi="Tahoma" w:cs="Tahoma"/>
                <w:color w:val="auto"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color w:val="auto"/>
                <w:sz w:val="16"/>
                <w:szCs w:val="16"/>
              </w:rPr>
              <w:t xml:space="preserve">Внесение в реестр сведений о создании места (площадки) накопления твердых коммунальных отходов </w:t>
            </w:r>
            <w:r w:rsidRPr="004F0D12">
              <w:rPr>
                <w:rFonts w:ascii="Tahoma" w:hAnsi="Tahoma" w:cs="Tahoma"/>
                <w:color w:val="auto"/>
                <w:sz w:val="16"/>
                <w:szCs w:val="16"/>
              </w:rPr>
              <w:t>на территории Никольского муниципального образования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A66B48" w:rsidRPr="004F0D12" w:rsidRDefault="00CE7E71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color w:val="auto"/>
                <w:sz w:val="16"/>
                <w:szCs w:val="16"/>
              </w:rPr>
            </w:pPr>
            <w:hyperlink r:id="rId16" w:history="1">
              <w:r w:rsidR="00A66B48" w:rsidRPr="004F0D12">
                <w:rPr>
                  <w:rStyle w:val="a3"/>
                  <w:rFonts w:ascii="Tahoma" w:eastAsia="Lucida Sans Unicode" w:hAnsi="Tahoma" w:cs="Tahoma"/>
                  <w:color w:val="auto"/>
                  <w:sz w:val="16"/>
                  <w:szCs w:val="16"/>
                  <w:u w:val="none"/>
                </w:rPr>
                <w:t>Федеральный закон от 06.10.2003 г. № 131-ФЗ</w:t>
              </w:r>
            </w:hyperlink>
            <w:r w:rsidR="00A66B48" w:rsidRPr="004F0D12">
              <w:rPr>
                <w:rFonts w:ascii="Tahoma" w:hAnsi="Tahoma" w:cs="Tahoma"/>
                <w:color w:val="auto"/>
                <w:sz w:val="16"/>
                <w:szCs w:val="16"/>
              </w:rPr>
              <w:t> «Об общих принципах организации местного самоуправления в Российской Федерации»;  </w:t>
            </w:r>
            <w:hyperlink r:id="rId17" w:history="1">
              <w:r w:rsidR="00A66B48" w:rsidRPr="004F0D12">
                <w:rPr>
                  <w:rStyle w:val="a3"/>
                  <w:rFonts w:ascii="Tahoma" w:eastAsia="Lucida Sans Unicode" w:hAnsi="Tahoma" w:cs="Tahoma"/>
                  <w:color w:val="auto"/>
                  <w:sz w:val="16"/>
                  <w:szCs w:val="16"/>
                  <w:u w:val="none"/>
                </w:rPr>
                <w:t>Федеральный закон от 24.06.1998 г. № 89-ФЗ</w:t>
              </w:r>
            </w:hyperlink>
            <w:r w:rsidR="00A66B48" w:rsidRPr="004F0D12">
              <w:rPr>
                <w:rFonts w:ascii="Tahoma" w:hAnsi="Tahoma" w:cs="Tahoma"/>
                <w:color w:val="auto"/>
                <w:sz w:val="16"/>
                <w:szCs w:val="16"/>
              </w:rPr>
              <w:t> «Об отходах производства и потребления»;</w:t>
            </w:r>
          </w:p>
          <w:p w:rsidR="00A66B48" w:rsidRDefault="00CE7E71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color w:val="auto"/>
                <w:sz w:val="16"/>
                <w:szCs w:val="16"/>
              </w:rPr>
            </w:pPr>
            <w:hyperlink r:id="rId18" w:history="1">
              <w:r w:rsidR="00A66B48" w:rsidRPr="004F0D12">
                <w:rPr>
                  <w:rStyle w:val="a3"/>
                  <w:rFonts w:ascii="Tahoma" w:eastAsia="Lucida Sans Unicode" w:hAnsi="Tahoma" w:cs="Tahoma"/>
                  <w:color w:val="auto"/>
                  <w:sz w:val="16"/>
                  <w:szCs w:val="16"/>
                  <w:u w:val="none"/>
                </w:rPr>
                <w:t>Постановление Правительства Российской Федерации от 31.08.2018 N 1039</w:t>
              </w:r>
            </w:hyperlink>
            <w:r w:rsidR="00A66B48" w:rsidRPr="004F0D12">
              <w:rPr>
                <w:rFonts w:ascii="Tahoma" w:hAnsi="Tahoma" w:cs="Tahoma"/>
                <w:color w:val="auto"/>
                <w:sz w:val="16"/>
                <w:szCs w:val="16"/>
              </w:rPr>
              <w:t> "Об утверждении Правил обустройства мест (площадок) накопления твердых коммунальных отходов и ведения их реестра"; Устав Никольского муниципального образования (принят решением Думы Никольского муниципального образования от 02.12.2005 года № 2-2/</w:t>
            </w:r>
            <w:proofErr w:type="spellStart"/>
            <w:r w:rsidR="00A66B48" w:rsidRPr="004F0D12">
              <w:rPr>
                <w:rFonts w:ascii="Tahoma" w:hAnsi="Tahoma" w:cs="Tahoma"/>
                <w:color w:val="auto"/>
                <w:sz w:val="16"/>
                <w:szCs w:val="16"/>
              </w:rPr>
              <w:t>дсп</w:t>
            </w:r>
            <w:proofErr w:type="spellEnd"/>
            <w:r w:rsidR="00A66B48" w:rsidRPr="004F0D12">
              <w:rPr>
                <w:rFonts w:ascii="Tahoma" w:hAnsi="Tahoma" w:cs="Tahoma"/>
                <w:color w:val="auto"/>
                <w:sz w:val="16"/>
                <w:szCs w:val="16"/>
              </w:rPr>
              <w:t>)</w:t>
            </w:r>
          </w:p>
          <w:p w:rsidR="00F21F76" w:rsidRPr="004F0D12" w:rsidRDefault="00F21F76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color w:val="auto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125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A66B48" w:rsidRPr="004F0D12" w:rsidRDefault="00C21EC5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Выдача разрешения</w:t>
            </w:r>
            <w:r w:rsidR="00A66B48" w:rsidRPr="004F0D12">
              <w:rPr>
                <w:rFonts w:ascii="Tahoma" w:hAnsi="Tahoma" w:cs="Tahoma"/>
                <w:bCs/>
                <w:sz w:val="16"/>
                <w:szCs w:val="16"/>
              </w:rPr>
              <w:t xml:space="preserve"> на использование земель или земельных участков, находящихся в собственности Никольского муниципального образования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4F0D12" w:rsidRDefault="004F0D12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color w:val="auto"/>
                <w:sz w:val="16"/>
                <w:szCs w:val="16"/>
              </w:rPr>
            </w:pPr>
            <w:r w:rsidRPr="004F0D12">
              <w:rPr>
                <w:rFonts w:ascii="Tahoma" w:hAnsi="Tahoma" w:cs="Tahoma"/>
                <w:color w:val="auto"/>
                <w:sz w:val="16"/>
                <w:szCs w:val="16"/>
              </w:rPr>
              <w:t xml:space="preserve">- </w:t>
            </w:r>
            <w:hyperlink r:id="rId19" w:history="1">
              <w:r w:rsidRPr="004F0D12">
                <w:rPr>
                  <w:rStyle w:val="a3"/>
                  <w:rFonts w:ascii="Tahoma" w:eastAsia="Lucida Sans Unicode" w:hAnsi="Tahoma" w:cs="Tahoma"/>
                  <w:color w:val="auto"/>
                  <w:sz w:val="16"/>
                  <w:szCs w:val="16"/>
                  <w:u w:val="none"/>
                </w:rPr>
                <w:t>Федеральный закон от 06.10.2003 г. № 131-ФЗ</w:t>
              </w:r>
            </w:hyperlink>
            <w:r w:rsidRPr="004F0D12">
              <w:rPr>
                <w:rFonts w:ascii="Tahoma" w:hAnsi="Tahoma" w:cs="Tahoma"/>
                <w:color w:val="auto"/>
                <w:sz w:val="16"/>
                <w:szCs w:val="16"/>
              </w:rPr>
              <w:t> «Об общих принципах организации местного самоуправления в Российской Федерации»;  </w:t>
            </w:r>
          </w:p>
          <w:p w:rsidR="004F0D12" w:rsidRPr="004F0D12" w:rsidRDefault="004F0D12" w:rsidP="004F0D12">
            <w:pPr>
              <w:autoSpaceDE w:val="0"/>
              <w:autoSpaceDN w:val="0"/>
              <w:ind w:left="122" w:right="140"/>
              <w:rPr>
                <w:rFonts w:ascii="Tahoma" w:eastAsia="Times New Roman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color w:val="auto"/>
                <w:sz w:val="16"/>
                <w:szCs w:val="16"/>
              </w:rPr>
              <w:t xml:space="preserve">- </w:t>
            </w:r>
            <w:r w:rsidRPr="004F0D12">
              <w:rPr>
                <w:rFonts w:ascii="Tahoma" w:eastAsia="Times New Roman" w:hAnsi="Tahoma" w:cs="Tahoma"/>
                <w:sz w:val="16"/>
                <w:szCs w:val="16"/>
              </w:rPr>
              <w:t>Постановление Правительства Российской Федерации от 03.12.2014 N 1300 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</w:t>
            </w:r>
          </w:p>
          <w:p w:rsidR="004F0D12" w:rsidRPr="004F0D12" w:rsidRDefault="004F0D12" w:rsidP="004F0D12">
            <w:pPr>
              <w:autoSpaceDE w:val="0"/>
              <w:autoSpaceDN w:val="0"/>
              <w:ind w:left="122" w:right="140"/>
              <w:rPr>
                <w:rFonts w:ascii="Tahoma" w:eastAsia="Times New Roman" w:hAnsi="Tahoma" w:cs="Tahoma"/>
                <w:sz w:val="16"/>
                <w:szCs w:val="16"/>
              </w:rPr>
            </w:pPr>
            <w:r w:rsidRPr="004F0D12">
              <w:rPr>
                <w:rFonts w:ascii="Tahoma" w:eastAsia="Times New Roman" w:hAnsi="Tahoma" w:cs="Tahoma"/>
                <w:sz w:val="16"/>
                <w:szCs w:val="16"/>
              </w:rPr>
              <w:t>- Земельный кодекс Российской Федерации.</w:t>
            </w:r>
          </w:p>
          <w:p w:rsidR="00A66B48" w:rsidRPr="004F0D12" w:rsidRDefault="00A66B48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126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A66B48" w:rsidRPr="004F0D12" w:rsidRDefault="00A66B48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>Резервирование и изъятие земель для муниципальных нужд Никольского муниципального образования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A66B48" w:rsidRPr="004F0D12" w:rsidRDefault="004F0D12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 Земельный кодекс Российской Федерации; </w:t>
            </w:r>
            <w:r w:rsidRPr="004F0D12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</w:tc>
        <w:tc>
          <w:tcPr>
            <w:tcW w:w="1302" w:type="pct"/>
            <w:shd w:val="clear" w:color="auto" w:fill="FFFFFF"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A66B48" w:rsidRPr="004F0D12" w:rsidRDefault="00A66B48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lastRenderedPageBreak/>
              <w:t>127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A66B48" w:rsidRPr="004F0D12" w:rsidRDefault="00A66B48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>Установление сервитута в отношении земельного участка, находящегося в муниципальной собственности Никольского муниципального образования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A66B48" w:rsidRPr="0048780D" w:rsidRDefault="004F0D12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 Земельный кодекс Российской Федерации; 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48780D" w:rsidRPr="0048780D" w:rsidRDefault="0048780D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20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48780D" w:rsidRDefault="0048780D" w:rsidP="0048780D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Градостроительный 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t> </w:t>
            </w:r>
          </w:p>
          <w:p w:rsidR="00F21F76" w:rsidRPr="004F0D12" w:rsidRDefault="00F21F76" w:rsidP="0048780D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A66B48" w:rsidRPr="004F0D12" w:rsidRDefault="00A66B48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128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Pr="004F0D12" w:rsidRDefault="0048780D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>Обмен земельных участков, находящихся в муниципальной собственности Никольского муниципального образования на земельные участки, находящиеся в частной собственности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48780D" w:rsidRP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 Земельный кодекс Российской Федерации; 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48780D" w:rsidRP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21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48780D" w:rsidRPr="004F0D12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129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Pr="004F0D12" w:rsidRDefault="0048780D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>Перераспределение земель и (или) земельных участков, находящихся в собственности Никольского муниципального образования, между собой и таких земель и (или) земельных участков, находящихся в частной собственности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48780D" w:rsidRP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 Земельный кодекс Российской Федерации; 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48780D" w:rsidRP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22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Градостроительный 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t> </w:t>
            </w:r>
          </w:p>
          <w:p w:rsidR="00F21F76" w:rsidRPr="004F0D12" w:rsidRDefault="00F21F76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130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Pr="004F0D12" w:rsidRDefault="0048780D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>Предварительное согласование предоставления земельного участка, находящегося в муниципальной собственности Никольского муниципального образования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48780D" w:rsidRP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 Земельный кодекс Российской Федерации; 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48780D" w:rsidRP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23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Градостроительный 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t> </w:t>
            </w:r>
          </w:p>
          <w:p w:rsidR="00F21F76" w:rsidRPr="004F0D12" w:rsidRDefault="00F21F76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131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Pr="004F0D12" w:rsidRDefault="0048780D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>Утверждение схемы расположения земельного участка, находящегося в муниципальной собственности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48780D" w:rsidRP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 Земельный кодекс Российской Федерации; 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48780D" w:rsidRP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24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Градостроительный 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t> </w:t>
            </w:r>
          </w:p>
          <w:p w:rsidR="00F21F76" w:rsidRPr="004F0D12" w:rsidRDefault="00F21F76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132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Pr="004F0D12" w:rsidRDefault="0048780D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>Перевод земель или земельных участков в составе таких земель из одной категории в другую (за исключением земель сельскохозяйственного назначения)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48780D" w:rsidRP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 Земельный кодекс Российской Федерации; 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48780D" w:rsidRPr="0048780D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25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48780D" w:rsidRPr="00F21F76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F21F76">
              <w:rPr>
                <w:rFonts w:ascii="Tahoma" w:hAnsi="Tahoma" w:cs="Tahoma"/>
                <w:sz w:val="16"/>
                <w:szCs w:val="16"/>
              </w:rPr>
              <w:t>- Градостроительный  кодекс Российской Федерации; </w:t>
            </w:r>
          </w:p>
          <w:p w:rsidR="0048780D" w:rsidRPr="004F0D12" w:rsidRDefault="0048780D" w:rsidP="003E3228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F21F76">
              <w:rPr>
                <w:rFonts w:ascii="Tahoma" w:hAnsi="Tahoma" w:cs="Tahoma"/>
                <w:sz w:val="16"/>
                <w:szCs w:val="16"/>
                <w:lang w:eastAsia="en-US"/>
              </w:rPr>
              <w:t xml:space="preserve">- Федеральный закон Российской </w:t>
            </w:r>
            <w:r w:rsidRPr="00F21F76">
              <w:rPr>
                <w:rFonts w:ascii="Tahoma" w:hAnsi="Tahoma" w:cs="Tahoma"/>
                <w:sz w:val="16"/>
                <w:szCs w:val="16"/>
                <w:lang w:eastAsia="en-US"/>
              </w:rPr>
              <w:lastRenderedPageBreak/>
              <w:t>Федерации от 21 декабря 2004 года</w:t>
            </w:r>
            <w:r w:rsidRPr="00F21F76">
              <w:rPr>
                <w:rFonts w:ascii="Tahoma" w:hAnsi="Tahoma" w:cs="Tahoma"/>
                <w:sz w:val="16"/>
                <w:szCs w:val="16"/>
                <w:lang w:eastAsia="en-US"/>
              </w:rPr>
              <w:br/>
              <w:t>№ 172-ФЗ «О переводе земель или земельных участков из одной категории в другую»</w:t>
            </w: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lastRenderedPageBreak/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lastRenderedPageBreak/>
              <w:t>133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Pr="004F0D12" w:rsidRDefault="0048780D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>Предоставление земельных участков, расположенных на территории Никольского муниципального образования, без торгов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48780D" w:rsidRPr="0048780D" w:rsidRDefault="0048780D" w:rsidP="0048780D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 Земельный кодекс Российской Федерации; 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48780D" w:rsidRPr="0048780D" w:rsidRDefault="0048780D" w:rsidP="0048780D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26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48780D" w:rsidRDefault="0048780D" w:rsidP="0048780D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Градостроительный 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t> </w:t>
            </w:r>
          </w:p>
          <w:p w:rsidR="0048780D" w:rsidRPr="004F0D12" w:rsidRDefault="0048780D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134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Pr="004F0D12" w:rsidRDefault="0048780D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>Предоставление земельного участка, находящегося в муниципальной собственности, на торгах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48780D" w:rsidRPr="0048780D" w:rsidRDefault="0048780D" w:rsidP="0048780D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 Земельный кодекс Российской Федерации; 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48780D" w:rsidRPr="0048780D" w:rsidRDefault="0048780D" w:rsidP="0048780D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27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48780D" w:rsidRDefault="0048780D" w:rsidP="0048780D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Градостроительный 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t> </w:t>
            </w:r>
          </w:p>
          <w:p w:rsidR="0048780D" w:rsidRPr="004F0D12" w:rsidRDefault="0048780D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135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Default="0048780D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 xml:space="preserve">Выдача уведомления о соответствии (несоответствии) </w:t>
            </w:r>
            <w:proofErr w:type="gramStart"/>
            <w:r w:rsidRPr="004F0D12">
              <w:rPr>
                <w:rFonts w:ascii="Tahoma" w:hAnsi="Tahoma" w:cs="Tahoma"/>
                <w:bCs/>
                <w:sz w:val="16"/>
                <w:szCs w:val="16"/>
              </w:rPr>
              <w:t>указанных</w:t>
            </w:r>
            <w:proofErr w:type="gramEnd"/>
            <w:r w:rsidRPr="004F0D12">
              <w:rPr>
                <w:rFonts w:ascii="Tahoma" w:hAnsi="Tahoma" w:cs="Tahoma"/>
                <w:bCs/>
                <w:sz w:val="16"/>
                <w:szCs w:val="16"/>
              </w:rPr>
              <w:t xml:space="preserve">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  <w:p w:rsidR="00F21F76" w:rsidRPr="004F0D12" w:rsidRDefault="00F21F76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809" w:type="pct"/>
            <w:shd w:val="clear" w:color="auto" w:fill="FFFFFF"/>
            <w:vAlign w:val="center"/>
          </w:tcPr>
          <w:p w:rsidR="0048780D" w:rsidRPr="0048780D" w:rsidRDefault="0048780D" w:rsidP="0048780D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48780D" w:rsidRPr="0048780D" w:rsidRDefault="0048780D" w:rsidP="0048780D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28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48780D" w:rsidRDefault="0048780D" w:rsidP="0048780D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Градостроительный 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t> </w:t>
            </w:r>
          </w:p>
          <w:p w:rsidR="0048780D" w:rsidRPr="004F0D12" w:rsidRDefault="0048780D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136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Default="0048780D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>Выдача уведомления о 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</w:t>
            </w:r>
          </w:p>
          <w:p w:rsidR="00F21F76" w:rsidRPr="004F0D12" w:rsidRDefault="00F21F76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809" w:type="pct"/>
            <w:shd w:val="clear" w:color="auto" w:fill="FFFFFF"/>
            <w:vAlign w:val="center"/>
          </w:tcPr>
          <w:p w:rsidR="00F21F76" w:rsidRPr="0048780D" w:rsidRDefault="00F21F76" w:rsidP="00F21F76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F21F76" w:rsidRPr="0048780D" w:rsidRDefault="00F21F76" w:rsidP="00F21F76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29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F21F76" w:rsidRDefault="00F21F76" w:rsidP="00F21F76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Градостроительный  кодекс Российской Федерации;</w:t>
            </w:r>
            <w:r w:rsidRPr="004F0D12">
              <w:rPr>
                <w:rFonts w:ascii="Tahoma" w:hAnsi="Tahoma" w:cs="Tahoma"/>
                <w:sz w:val="16"/>
                <w:szCs w:val="16"/>
              </w:rPr>
              <w:t> </w:t>
            </w:r>
          </w:p>
          <w:p w:rsidR="0048780D" w:rsidRPr="004F0D12" w:rsidRDefault="0048780D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137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Pr="004F0D12" w:rsidRDefault="0048780D" w:rsidP="00F21F7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bCs/>
                <w:sz w:val="16"/>
                <w:szCs w:val="16"/>
              </w:rPr>
              <w:t>Продажа невостребованных земельных долей, находящихся в собственности Никольского муниципального образования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F21F76" w:rsidRPr="00F21F76" w:rsidRDefault="00F21F76" w:rsidP="00F21F76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F21F76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F21F76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F21F76" w:rsidRPr="00F21F76" w:rsidRDefault="00F21F76" w:rsidP="00F21F76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F21F76">
              <w:rPr>
                <w:rFonts w:ascii="Tahoma" w:hAnsi="Tahoma" w:cs="Tahoma"/>
                <w:sz w:val="16"/>
                <w:szCs w:val="16"/>
              </w:rPr>
              <w:t>- Земельный кодекс Российской Федерации; </w:t>
            </w:r>
          </w:p>
          <w:p w:rsidR="00F21F76" w:rsidRPr="00F21F76" w:rsidRDefault="00F21F76" w:rsidP="00F21F76">
            <w:pPr>
              <w:pStyle w:val="Default0"/>
              <w:ind w:left="122"/>
              <w:rPr>
                <w:rFonts w:ascii="Tahoma" w:hAnsi="Tahoma" w:cs="Tahoma"/>
                <w:sz w:val="16"/>
                <w:szCs w:val="16"/>
              </w:rPr>
            </w:pPr>
            <w:r w:rsidRPr="00F21F76">
              <w:rPr>
                <w:rFonts w:ascii="Tahoma" w:hAnsi="Tahoma" w:cs="Tahoma"/>
                <w:sz w:val="16"/>
                <w:szCs w:val="16"/>
              </w:rPr>
              <w:t>- Федеральный закон от 24.07.2002 № 101-ФЗ «Об обороте земель се</w:t>
            </w:r>
            <w:r>
              <w:rPr>
                <w:rFonts w:ascii="Tahoma" w:hAnsi="Tahoma" w:cs="Tahoma"/>
                <w:sz w:val="16"/>
                <w:szCs w:val="16"/>
              </w:rPr>
              <w:t>льскохозяйственного назначения»</w:t>
            </w:r>
          </w:p>
          <w:p w:rsidR="0048780D" w:rsidRPr="004F0D12" w:rsidRDefault="0048780D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138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Pr="004F0D12" w:rsidRDefault="0048780D" w:rsidP="00F21F76">
            <w:pPr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 xml:space="preserve">Выдача разрешения </w:t>
            </w:r>
          </w:p>
          <w:p w:rsidR="0048780D" w:rsidRPr="004F0D12" w:rsidRDefault="0048780D" w:rsidP="00F21F76">
            <w:pPr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на вырубку зелёных насаждений и выполнение</w:t>
            </w:r>
          </w:p>
          <w:p w:rsidR="0048780D" w:rsidRPr="004F0D12" w:rsidRDefault="0048780D" w:rsidP="00F21F76">
            <w:pPr>
              <w:rPr>
                <w:rFonts w:ascii="Tahoma" w:hAnsi="Tahoma" w:cs="Tahoma"/>
                <w:bCs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расчёта восстановительной стоимости зелёных насаждений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F21F76" w:rsidRPr="00F21F76" w:rsidRDefault="00F21F76" w:rsidP="00F21F76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F21F76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F21F76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F21F76" w:rsidRPr="00F21F76" w:rsidRDefault="00F21F76" w:rsidP="00F21F76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F21F76">
              <w:rPr>
                <w:rFonts w:ascii="Tahoma" w:hAnsi="Tahoma" w:cs="Tahoma"/>
                <w:sz w:val="16"/>
                <w:szCs w:val="16"/>
              </w:rPr>
              <w:t>- Земельный кодекс Российской Федерации; </w:t>
            </w:r>
          </w:p>
          <w:p w:rsidR="0048780D" w:rsidRPr="004F0D12" w:rsidRDefault="0048780D" w:rsidP="004F0D12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F21F76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48780D" w:rsidRPr="004F0D12" w:rsidRDefault="0048780D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lastRenderedPageBreak/>
              <w:t>139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48780D" w:rsidRPr="004F0D12" w:rsidRDefault="0048780D" w:rsidP="00F21F76">
            <w:pPr>
              <w:pStyle w:val="ac"/>
              <w:spacing w:before="0" w:beforeAutospacing="0" w:after="0" w:afterAutospacing="0"/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Приемка выполненных работ после переустройства и (или) перепланировки жилого (нежилого)  помещения</w:t>
            </w:r>
          </w:p>
        </w:tc>
        <w:tc>
          <w:tcPr>
            <w:tcW w:w="1809" w:type="pct"/>
            <w:shd w:val="clear" w:color="auto" w:fill="FFFFFF"/>
            <w:vAlign w:val="center"/>
          </w:tcPr>
          <w:p w:rsidR="00F21F76" w:rsidRPr="0048780D" w:rsidRDefault="00F21F76" w:rsidP="00F21F76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F21F76" w:rsidRPr="0048780D" w:rsidRDefault="00F21F76" w:rsidP="00F21F76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30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48780D" w:rsidRPr="004F0D12" w:rsidRDefault="00F21F76" w:rsidP="00F21F76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Градостроительный </w:t>
            </w:r>
            <w:r>
              <w:rPr>
                <w:rFonts w:ascii="Tahoma" w:hAnsi="Tahoma" w:cs="Tahoma"/>
                <w:sz w:val="16"/>
                <w:szCs w:val="16"/>
              </w:rPr>
              <w:t xml:space="preserve"> кодекс Российской Федерации</w:t>
            </w:r>
          </w:p>
        </w:tc>
        <w:tc>
          <w:tcPr>
            <w:tcW w:w="1302" w:type="pct"/>
            <w:shd w:val="clear" w:color="auto" w:fill="FFFFFF"/>
          </w:tcPr>
          <w:p w:rsidR="0048780D" w:rsidRPr="004F0D12" w:rsidRDefault="0048780D" w:rsidP="004F0D12"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  <w:tr w:rsidR="00C21EC5" w:rsidRPr="004F0D12" w:rsidTr="00F21F76">
        <w:trPr>
          <w:tblCellSpacing w:w="0" w:type="dxa"/>
        </w:trPr>
        <w:tc>
          <w:tcPr>
            <w:tcW w:w="540" w:type="pct"/>
            <w:shd w:val="clear" w:color="auto" w:fill="FFFFFF"/>
            <w:vAlign w:val="center"/>
          </w:tcPr>
          <w:p w:rsidR="00C21EC5" w:rsidRPr="004F0D12" w:rsidRDefault="00C21EC5" w:rsidP="004F0D12">
            <w:pPr>
              <w:ind w:right="3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140</w:t>
            </w:r>
          </w:p>
        </w:tc>
        <w:tc>
          <w:tcPr>
            <w:tcW w:w="1348" w:type="pct"/>
            <w:shd w:val="clear" w:color="auto" w:fill="FFFFFF"/>
            <w:vAlign w:val="center"/>
          </w:tcPr>
          <w:p w:rsidR="00C21EC5" w:rsidRPr="00C21EC5" w:rsidRDefault="00C21EC5" w:rsidP="00F21F76">
            <w:pPr>
              <w:pStyle w:val="ac"/>
              <w:spacing w:before="0" w:beforeAutospacing="0" w:after="0" w:afterAutospacing="0"/>
              <w:rPr>
                <w:rFonts w:ascii="Tahoma" w:hAnsi="Tahoma" w:cs="Tahoma"/>
                <w:sz w:val="16"/>
                <w:szCs w:val="16"/>
              </w:rPr>
            </w:pPr>
            <w:r w:rsidRPr="00C21EC5">
              <w:rPr>
                <w:rFonts w:ascii="Tahoma" w:hAnsi="Tahoma" w:cs="Tahoma"/>
                <w:sz w:val="16"/>
                <w:szCs w:val="16"/>
              </w:rPr>
              <w:t>Установление публичного сервитута</w:t>
            </w:r>
            <w:bookmarkStart w:id="0" w:name="_GoBack"/>
            <w:bookmarkEnd w:id="0"/>
          </w:p>
        </w:tc>
        <w:tc>
          <w:tcPr>
            <w:tcW w:w="1809" w:type="pct"/>
            <w:shd w:val="clear" w:color="auto" w:fill="FFFFFF"/>
            <w:vAlign w:val="center"/>
          </w:tcPr>
          <w:p w:rsidR="00C21EC5" w:rsidRPr="0048780D" w:rsidRDefault="00C21EC5" w:rsidP="00C21EC5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>- Конституция Российской Федерации;</w:t>
            </w:r>
            <w:r w:rsidRPr="0048780D">
              <w:rPr>
                <w:rFonts w:ascii="Tahoma" w:hAnsi="Tahoma" w:cs="Tahoma"/>
                <w:sz w:val="16"/>
                <w:szCs w:val="16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C21EC5" w:rsidRPr="0048780D" w:rsidRDefault="00C21EC5" w:rsidP="00C21EC5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Федеральный </w:t>
            </w:r>
            <w:hyperlink r:id="rId31" w:history="1">
              <w:r w:rsidRPr="0048780D">
                <w:rPr>
                  <w:rFonts w:ascii="Tahoma" w:hAnsi="Tahoma" w:cs="Tahoma"/>
                  <w:sz w:val="16"/>
                  <w:szCs w:val="16"/>
                </w:rPr>
                <w:t>закон</w:t>
              </w:r>
            </w:hyperlink>
            <w:r w:rsidRPr="0048780D">
              <w:rPr>
                <w:rFonts w:ascii="Tahoma" w:hAnsi="Tahoma" w:cs="Tahoma"/>
                <w:sz w:val="16"/>
                <w:szCs w:val="16"/>
              </w:rPr>
              <w:t xml:space="preserve"> от 24 июля 2007 г. № 221-ФЗ «О государственном кадастре недвижимости»</w:t>
            </w:r>
          </w:p>
          <w:p w:rsidR="00C21EC5" w:rsidRPr="0048780D" w:rsidRDefault="00C21EC5" w:rsidP="00C21EC5">
            <w:pPr>
              <w:autoSpaceDE w:val="0"/>
              <w:autoSpaceDN w:val="0"/>
              <w:ind w:left="122" w:right="140"/>
              <w:rPr>
                <w:rFonts w:ascii="Tahoma" w:hAnsi="Tahoma" w:cs="Tahoma"/>
                <w:sz w:val="16"/>
                <w:szCs w:val="16"/>
              </w:rPr>
            </w:pPr>
            <w:r w:rsidRPr="0048780D">
              <w:rPr>
                <w:rFonts w:ascii="Tahoma" w:hAnsi="Tahoma" w:cs="Tahoma"/>
                <w:sz w:val="16"/>
                <w:szCs w:val="16"/>
              </w:rPr>
              <w:t xml:space="preserve">- Градостроительный </w:t>
            </w:r>
            <w:r>
              <w:rPr>
                <w:rFonts w:ascii="Tahoma" w:hAnsi="Tahoma" w:cs="Tahoma"/>
                <w:sz w:val="16"/>
                <w:szCs w:val="16"/>
              </w:rPr>
              <w:t xml:space="preserve"> кодекс Российской Федерации</w:t>
            </w:r>
          </w:p>
        </w:tc>
        <w:tc>
          <w:tcPr>
            <w:tcW w:w="1302" w:type="pct"/>
            <w:shd w:val="clear" w:color="auto" w:fill="FFFFFF"/>
          </w:tcPr>
          <w:p w:rsidR="00C21EC5" w:rsidRPr="004F0D12" w:rsidRDefault="00C21EC5" w:rsidP="004F0D12">
            <w:pPr>
              <w:rPr>
                <w:rFonts w:ascii="Tahoma" w:hAnsi="Tahoma" w:cs="Tahoma"/>
                <w:sz w:val="16"/>
                <w:szCs w:val="16"/>
              </w:rPr>
            </w:pPr>
            <w:r w:rsidRPr="004F0D12">
              <w:rPr>
                <w:rFonts w:ascii="Tahoma" w:hAnsi="Tahoma" w:cs="Tahoma"/>
                <w:sz w:val="16"/>
                <w:szCs w:val="16"/>
              </w:rPr>
              <w:t>Специально уполномоченные должностные лица администрации Никольского муниципального образования</w:t>
            </w:r>
          </w:p>
        </w:tc>
      </w:tr>
    </w:tbl>
    <w:p w:rsidR="00A66B48" w:rsidRPr="00351811" w:rsidRDefault="00A66B48" w:rsidP="004F0D12">
      <w:pPr>
        <w:rPr>
          <w:rFonts w:ascii="Tahoma" w:hAnsi="Tahoma" w:cs="Tahoma"/>
          <w:vanish/>
          <w:sz w:val="16"/>
          <w:szCs w:val="16"/>
        </w:rPr>
      </w:pPr>
    </w:p>
    <w:p w:rsidR="00A66B48" w:rsidRPr="00351811" w:rsidRDefault="00A66B48" w:rsidP="004F0D12">
      <w:pPr>
        <w:rPr>
          <w:rFonts w:ascii="Tahoma" w:hAnsi="Tahoma" w:cs="Tahoma"/>
          <w:sz w:val="16"/>
          <w:szCs w:val="16"/>
        </w:rPr>
      </w:pPr>
    </w:p>
    <w:p w:rsidR="003B38A8" w:rsidRPr="00F03B23" w:rsidRDefault="003B38A8" w:rsidP="003B38A8">
      <w:pPr>
        <w:shd w:val="clear" w:color="auto" w:fill="FFFFFF"/>
        <w:jc w:val="center"/>
        <w:rPr>
          <w:rFonts w:ascii="Tahoma" w:hAnsi="Tahoma" w:cs="Tahoma"/>
          <w:sz w:val="16"/>
          <w:szCs w:val="16"/>
        </w:rPr>
      </w:pPr>
      <w:r w:rsidRPr="00F03B23">
        <w:rPr>
          <w:rFonts w:ascii="Tahoma" w:hAnsi="Tahoma" w:cs="Tahoma"/>
          <w:b/>
          <w:bCs/>
          <w:sz w:val="16"/>
          <w:szCs w:val="16"/>
        </w:rPr>
        <w:t>II. Услуги, которые являются необходимыми и обязательными для предоставления администрацией Никольского муниципального образования муниципальных услуг</w:t>
      </w:r>
    </w:p>
    <w:p w:rsidR="003B38A8" w:rsidRPr="00F03B23" w:rsidRDefault="003B38A8" w:rsidP="003B38A8"/>
    <w:tbl>
      <w:tblPr>
        <w:tblW w:w="979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9"/>
        <w:gridCol w:w="8522"/>
      </w:tblGrid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vAlign w:val="center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Style w:val="msonormal0"/>
                <w:rFonts w:ascii="Tahoma" w:hAnsi="Tahoma" w:cs="Tahoma"/>
                <w:b/>
                <w:bCs/>
                <w:sz w:val="20"/>
                <w:szCs w:val="20"/>
              </w:rPr>
              <w:t>Реестровый номер</w:t>
            </w:r>
          </w:p>
        </w:tc>
        <w:tc>
          <w:tcPr>
            <w:tcW w:w="4352" w:type="pct"/>
            <w:shd w:val="clear" w:color="auto" w:fill="FFFFFF"/>
            <w:vAlign w:val="center"/>
            <w:hideMark/>
          </w:tcPr>
          <w:p w:rsidR="003B38A8" w:rsidRPr="003B38A8" w:rsidRDefault="003B38A8" w:rsidP="005E6AB6">
            <w:pPr>
              <w:ind w:left="36" w:right="13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Style w:val="msonormal0"/>
                <w:rFonts w:ascii="Tahoma" w:hAnsi="Tahoma" w:cs="Tahoma"/>
                <w:b/>
                <w:bCs/>
                <w:sz w:val="20"/>
                <w:szCs w:val="20"/>
              </w:rPr>
              <w:t>Наименование муниципальной услуги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201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Государственная регистрация юридических лиц и индивидуальных предпринимателей и выдача документов, подтверждающих государственную регистрацию юридических лиц и индивидуальных предпринимателей, выдача справки об отсутствии задолженности по платежам в бюджеты всех уровней и внебюджетные фонды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202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Государственная регистрация прав на недвижимое имущество и сделок с ним и выдача документов, подтверждающих государственную регистрацию прав на недвижимое имущество и сделок с ним, информации о зарегистрированных правах, об отсутствии сведений о зарегистрированных правах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203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Выдача копии документов, удостоверяющих (устанавливающих) права на недвижимое имущество, если права на такое имущество зарегистрированы в Едином государственном реестре прав на недвижимое имущество и сделок с ним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204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Проведение кадастровых работ и выдача межевого плана, схемы, отображающей расположение построенного, реконструированного, отремонтированного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205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Государственный кадастровый учет недвижимого имущества и выдача сведений, внесенных в государственный кадастр недвижимости, в том числе в виде кадастровой выписки об объекте недвижимости, кадастрового паспорта объекта недвижимости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206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 xml:space="preserve">Государственный технический учет и техническая инвентаризация объектов капитального </w:t>
            </w:r>
            <w:proofErr w:type="gramStart"/>
            <w:r w:rsidRPr="003B38A8">
              <w:rPr>
                <w:rFonts w:ascii="Tahoma" w:hAnsi="Tahoma" w:cs="Tahoma"/>
                <w:sz w:val="20"/>
                <w:szCs w:val="20"/>
              </w:rPr>
              <w:t>строительства</w:t>
            </w:r>
            <w:proofErr w:type="gramEnd"/>
            <w:r w:rsidRPr="003B38A8">
              <w:rPr>
                <w:rFonts w:ascii="Tahoma" w:hAnsi="Tahoma" w:cs="Tahoma"/>
                <w:sz w:val="20"/>
                <w:szCs w:val="20"/>
              </w:rPr>
              <w:t xml:space="preserve"> и выдача технического паспорта объекта капитального строительства, поэтажного плана дома, кадастрового паспорта здания, сооружения, помещения или объекта незавершенного строительства, сведений (документов) об объектах капитального строительства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207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Style w:val="msonormal0"/>
                <w:rFonts w:ascii="Tahoma" w:hAnsi="Tahoma" w:cs="Tahoma"/>
                <w:sz w:val="20"/>
                <w:szCs w:val="20"/>
              </w:rPr>
              <w:t>Архитектурно-строительное проектирование и подготовка проектной документации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208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Выполнение топографо-геодезических работ и выдача материалов топографической съемки, материалов инженерно-геологических изысканий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209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 xml:space="preserve">Выдача документа, подтверждающего заключение </w:t>
            </w:r>
            <w:proofErr w:type="gramStart"/>
            <w:r w:rsidRPr="003B38A8">
              <w:rPr>
                <w:rFonts w:ascii="Tahoma" w:hAnsi="Tahoma" w:cs="Tahoma"/>
                <w:sz w:val="20"/>
                <w:szCs w:val="20"/>
              </w:rPr>
              <w:t>договора обязательного страхования гражданской ответственности владельца опасного объекта</w:t>
            </w:r>
            <w:proofErr w:type="gramEnd"/>
            <w:r w:rsidRPr="003B38A8">
              <w:rPr>
                <w:rFonts w:ascii="Tahoma" w:hAnsi="Tahoma" w:cs="Tahoma"/>
                <w:sz w:val="20"/>
                <w:szCs w:val="20"/>
              </w:rPr>
              <w:t xml:space="preserve">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210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3B38A8">
              <w:rPr>
                <w:rFonts w:ascii="Tahoma" w:hAnsi="Tahoma" w:cs="Tahoma"/>
                <w:sz w:val="20"/>
                <w:szCs w:val="20"/>
              </w:rPr>
              <w:t xml:space="preserve">Выдача положительного заключения экспертизы проектной документации объекта капитального строительства (применительно к отдельным этапам строительства в случае, предусмотренном частью 12.1 статьи 48 Градостроительного кодекса РФ), если такая проектная документация подлежит экспертизе в соответствии со статьей 49 Градостроительного кодекса Российской Федерации, выдача положительного заключения государственной экспертизы проектной документации в случаях, предусмотренных частью 3.4 статьи 49 Градостроительного кодекса Российской </w:t>
            </w:r>
            <w:r w:rsidRPr="003B38A8">
              <w:rPr>
                <w:rFonts w:ascii="Tahoma" w:hAnsi="Tahoma" w:cs="Tahoma"/>
                <w:sz w:val="20"/>
                <w:szCs w:val="20"/>
              </w:rPr>
              <w:lastRenderedPageBreak/>
              <w:t>Федерации, выдача положительного заключения</w:t>
            </w:r>
            <w:proofErr w:type="gramEnd"/>
            <w:r w:rsidRPr="003B38A8">
              <w:rPr>
                <w:rFonts w:ascii="Tahoma" w:hAnsi="Tahoma" w:cs="Tahoma"/>
                <w:sz w:val="20"/>
                <w:szCs w:val="20"/>
              </w:rPr>
              <w:t xml:space="preserve">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lastRenderedPageBreak/>
              <w:t>211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Выдача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212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Предоставление договора поручительства банка за надлежащее исполнение застройщиком обязательств по передаче жилого помещения по договору участия в долевом строительстве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213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3B38A8">
              <w:rPr>
                <w:rFonts w:ascii="Tahoma" w:hAnsi="Tahoma" w:cs="Tahoma"/>
                <w:sz w:val="20"/>
                <w:szCs w:val="20"/>
              </w:rPr>
              <w:t>Предоставление договора страхования гражданской ответственности лица, привлекающего денежные средства для долевого строительства многоквартирного дома и (или) иных объектов недвижимости (застройщика), за неисполнение или ненадлежащее исполнение обязательств по передаче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B38A8">
              <w:rPr>
                <w:rFonts w:ascii="Tahoma" w:hAnsi="Tahoma" w:cs="Tahoma"/>
                <w:sz w:val="20"/>
                <w:szCs w:val="20"/>
              </w:rPr>
              <w:t>жилого помещения по договору участия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B38A8">
              <w:rPr>
                <w:rFonts w:ascii="Tahoma" w:hAnsi="Tahoma" w:cs="Tahoma"/>
                <w:sz w:val="20"/>
                <w:szCs w:val="20"/>
              </w:rPr>
              <w:t>в долевом строительстве</w:t>
            </w:r>
            <w:proofErr w:type="gramEnd"/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214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Выдача справки о наличии либо отсутствии в собственности заявителя и членов его семьи жилых помещений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215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 xml:space="preserve">Выдача технического паспорта переустраиваемого и (или) </w:t>
            </w:r>
            <w:proofErr w:type="spellStart"/>
            <w:r w:rsidRPr="003B38A8">
              <w:rPr>
                <w:rFonts w:ascii="Tahoma" w:hAnsi="Tahoma" w:cs="Tahoma"/>
                <w:sz w:val="20"/>
                <w:szCs w:val="20"/>
              </w:rPr>
              <w:t>перепланируемого</w:t>
            </w:r>
            <w:proofErr w:type="spellEnd"/>
            <w:r w:rsidRPr="003B38A8">
              <w:rPr>
                <w:rFonts w:ascii="Tahoma" w:hAnsi="Tahoma" w:cs="Tahoma"/>
                <w:sz w:val="20"/>
                <w:szCs w:val="20"/>
              </w:rPr>
              <w:t xml:space="preserve"> жилого помещения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216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Выдача технического паспорта объекта капитального строительства, расположенного на земельном участке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217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Выдача технического паспорта занимаемого муниципального жилого помещения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218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Выдача справки, подтверждающей, что ранее право на приватизацию жилья не было использовано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219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Выдача справки, содержащей сведения о потребительских качествах и общей площади жилого помещения</w:t>
            </w:r>
          </w:p>
        </w:tc>
      </w:tr>
      <w:tr w:rsidR="003B38A8" w:rsidRPr="003B38A8" w:rsidTr="003B38A8">
        <w:trPr>
          <w:tblCellSpacing w:w="0" w:type="dxa"/>
        </w:trPr>
        <w:tc>
          <w:tcPr>
            <w:tcW w:w="648" w:type="pct"/>
            <w:shd w:val="clear" w:color="auto" w:fill="FFFFFF"/>
            <w:hideMark/>
          </w:tcPr>
          <w:p w:rsidR="003B38A8" w:rsidRPr="003B38A8" w:rsidRDefault="003B38A8" w:rsidP="005E6A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220</w:t>
            </w:r>
          </w:p>
        </w:tc>
        <w:tc>
          <w:tcPr>
            <w:tcW w:w="4352" w:type="pct"/>
            <w:shd w:val="clear" w:color="auto" w:fill="FFFFFF"/>
            <w:hideMark/>
          </w:tcPr>
          <w:p w:rsidR="003B38A8" w:rsidRPr="003B38A8" w:rsidRDefault="003B38A8" w:rsidP="005E6AB6">
            <w:pPr>
              <w:ind w:left="36" w:right="137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8A8">
              <w:rPr>
                <w:rFonts w:ascii="Tahoma" w:hAnsi="Tahoma" w:cs="Tahoma"/>
                <w:sz w:val="20"/>
                <w:szCs w:val="20"/>
              </w:rPr>
              <w:t>Выдача технического паспорта объекта недвижимости</w:t>
            </w:r>
          </w:p>
        </w:tc>
      </w:tr>
    </w:tbl>
    <w:p w:rsidR="003B38A8" w:rsidRDefault="003B38A8" w:rsidP="003B38A8"/>
    <w:p w:rsidR="0048780D" w:rsidRDefault="0048780D" w:rsidP="004F0D12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66B48" w:rsidRPr="00A66B48" w:rsidRDefault="00A66B48" w:rsidP="004F0D12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66B48">
        <w:rPr>
          <w:rFonts w:ascii="Arial" w:eastAsia="Times New Roman" w:hAnsi="Arial" w:cs="Arial"/>
        </w:rPr>
        <w:t>Глава Никольского</w:t>
      </w:r>
    </w:p>
    <w:p w:rsidR="00A66B48" w:rsidRPr="00A66B48" w:rsidRDefault="00A66B48" w:rsidP="004F0D12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66B48">
        <w:rPr>
          <w:rFonts w:ascii="Arial" w:eastAsia="Times New Roman" w:hAnsi="Arial" w:cs="Arial"/>
        </w:rPr>
        <w:t>муниципального образования</w:t>
      </w:r>
      <w:r w:rsidRPr="00A66B48">
        <w:rPr>
          <w:rFonts w:ascii="Arial" w:eastAsia="Times New Roman" w:hAnsi="Arial" w:cs="Arial"/>
        </w:rPr>
        <w:tab/>
      </w:r>
      <w:r w:rsidRPr="00A66B48">
        <w:rPr>
          <w:rFonts w:ascii="Arial" w:eastAsia="Times New Roman" w:hAnsi="Arial" w:cs="Arial"/>
        </w:rPr>
        <w:tab/>
      </w:r>
      <w:r w:rsidRPr="00A66B48">
        <w:rPr>
          <w:rFonts w:ascii="Arial" w:eastAsia="Times New Roman" w:hAnsi="Arial" w:cs="Arial"/>
        </w:rPr>
        <w:tab/>
      </w:r>
      <w:r w:rsidRPr="00A66B48">
        <w:rPr>
          <w:rFonts w:ascii="Arial" w:eastAsia="Times New Roman" w:hAnsi="Arial" w:cs="Arial"/>
        </w:rPr>
        <w:tab/>
      </w:r>
      <w:r w:rsidRPr="00A66B48">
        <w:rPr>
          <w:rFonts w:ascii="Arial" w:eastAsia="Times New Roman" w:hAnsi="Arial" w:cs="Arial"/>
        </w:rPr>
        <w:tab/>
        <w:t xml:space="preserve">     </w:t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proofErr w:type="spellStart"/>
      <w:r w:rsidRPr="00A66B48">
        <w:rPr>
          <w:rFonts w:ascii="Arial" w:eastAsia="Times New Roman" w:hAnsi="Arial" w:cs="Arial"/>
        </w:rPr>
        <w:t>И.А.Соболев</w:t>
      </w:r>
      <w:proofErr w:type="spellEnd"/>
    </w:p>
    <w:p w:rsidR="00A66B48" w:rsidRPr="00A66B48" w:rsidRDefault="00A66B48" w:rsidP="004F0D12">
      <w:pPr>
        <w:rPr>
          <w:rFonts w:ascii="Arial" w:hAnsi="Arial" w:cs="Arial"/>
        </w:rPr>
      </w:pPr>
    </w:p>
    <w:p w:rsidR="00A66B48" w:rsidRPr="00A66B48" w:rsidRDefault="00A66B48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7535C0" w:rsidRPr="00A66B48" w:rsidRDefault="007535C0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7535C0" w:rsidRPr="00A66B48" w:rsidRDefault="007535C0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7535C0" w:rsidRPr="00A66B48" w:rsidRDefault="007535C0" w:rsidP="004F0D12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sectPr w:rsidR="007535C0" w:rsidRPr="00A66B48" w:rsidSect="004F0D12">
      <w:pgSz w:w="12240" w:h="15840"/>
      <w:pgMar w:top="425" w:right="851" w:bottom="425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E71" w:rsidRDefault="00CE7E71">
      <w:r>
        <w:separator/>
      </w:r>
    </w:p>
  </w:endnote>
  <w:endnote w:type="continuationSeparator" w:id="0">
    <w:p w:rsidR="00CE7E71" w:rsidRDefault="00CE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E71" w:rsidRDefault="00CE7E71"/>
  </w:footnote>
  <w:footnote w:type="continuationSeparator" w:id="0">
    <w:p w:rsidR="00CE7E71" w:rsidRDefault="00CE7E7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13935"/>
    <w:rsid w:val="000A637F"/>
    <w:rsid w:val="00121998"/>
    <w:rsid w:val="00122808"/>
    <w:rsid w:val="0020561E"/>
    <w:rsid w:val="00272DF0"/>
    <w:rsid w:val="0030018C"/>
    <w:rsid w:val="00390713"/>
    <w:rsid w:val="003B38A8"/>
    <w:rsid w:val="00444C4F"/>
    <w:rsid w:val="0048780D"/>
    <w:rsid w:val="0049128D"/>
    <w:rsid w:val="004F0D12"/>
    <w:rsid w:val="005D1DBD"/>
    <w:rsid w:val="00691141"/>
    <w:rsid w:val="006B1147"/>
    <w:rsid w:val="007535C0"/>
    <w:rsid w:val="007C2101"/>
    <w:rsid w:val="008F5593"/>
    <w:rsid w:val="0092675C"/>
    <w:rsid w:val="009A4614"/>
    <w:rsid w:val="009E0980"/>
    <w:rsid w:val="00A270B1"/>
    <w:rsid w:val="00A446AE"/>
    <w:rsid w:val="00A46B32"/>
    <w:rsid w:val="00A64CE3"/>
    <w:rsid w:val="00A66B48"/>
    <w:rsid w:val="00AD0710"/>
    <w:rsid w:val="00B87E62"/>
    <w:rsid w:val="00C21EC5"/>
    <w:rsid w:val="00CE7E71"/>
    <w:rsid w:val="00D564EA"/>
    <w:rsid w:val="00DB30A4"/>
    <w:rsid w:val="00DE471E"/>
    <w:rsid w:val="00E12B72"/>
    <w:rsid w:val="00F21F76"/>
    <w:rsid w:val="00F34447"/>
    <w:rsid w:val="00F80719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c">
    <w:name w:val="Normal (Web)"/>
    <w:basedOn w:val="a"/>
    <w:unhideWhenUsed/>
    <w:rsid w:val="00A66B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msonormal0">
    <w:name w:val="msonormal"/>
    <w:basedOn w:val="a0"/>
    <w:rsid w:val="00A66B48"/>
  </w:style>
  <w:style w:type="character" w:customStyle="1" w:styleId="default">
    <w:name w:val="default"/>
    <w:basedOn w:val="a0"/>
    <w:rsid w:val="00A66B48"/>
  </w:style>
  <w:style w:type="paragraph" w:customStyle="1" w:styleId="formattext">
    <w:name w:val="formattext"/>
    <w:basedOn w:val="a"/>
    <w:rsid w:val="00A66B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efault0">
    <w:name w:val="Default"/>
    <w:rsid w:val="00F21F76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c">
    <w:name w:val="Normal (Web)"/>
    <w:basedOn w:val="a"/>
    <w:unhideWhenUsed/>
    <w:rsid w:val="00A66B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msonormal0">
    <w:name w:val="msonormal"/>
    <w:basedOn w:val="a0"/>
    <w:rsid w:val="00A66B48"/>
  </w:style>
  <w:style w:type="character" w:customStyle="1" w:styleId="default">
    <w:name w:val="default"/>
    <w:basedOn w:val="a0"/>
    <w:rsid w:val="00A66B48"/>
  </w:style>
  <w:style w:type="paragraph" w:customStyle="1" w:styleId="formattext">
    <w:name w:val="formattext"/>
    <w:basedOn w:val="a"/>
    <w:rsid w:val="00A66B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efault0">
    <w:name w:val="Default"/>
    <w:rsid w:val="00F21F76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3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kolskoe-mo.ru" TargetMode="External"/><Relationship Id="rId13" Type="http://schemas.openxmlformats.org/officeDocument/2006/relationships/hyperlink" Target="http://docs.cntd.ru/document/901876063" TargetMode="External"/><Relationship Id="rId18" Type="http://schemas.openxmlformats.org/officeDocument/2006/relationships/hyperlink" Target="http://docs.cntd.ru/document/551031834" TargetMode="External"/><Relationship Id="rId26" Type="http://schemas.openxmlformats.org/officeDocument/2006/relationships/hyperlink" Target="consultantplus://offline/ref=F13FC3A41871B853B00EE4560D382102B887F49C15FE2F5E660ED048E1TCu5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13FC3A41871B853B00EE4560D382102B887F49C15FE2F5E660ED048E1TCu5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oek.su/np_akty/akty_docs/consultantplus%3A/offline/ref=E4FB99F0950FED4E7B7BA450CA77393BC80F785240569C646383E1B1D606FA6CU12DJ" TargetMode="External"/><Relationship Id="rId17" Type="http://schemas.openxmlformats.org/officeDocument/2006/relationships/hyperlink" Target="http://docs.cntd.ru/document/901711591" TargetMode="External"/><Relationship Id="rId25" Type="http://schemas.openxmlformats.org/officeDocument/2006/relationships/hyperlink" Target="consultantplus://offline/ref=F13FC3A41871B853B00EE4560D382102B887F49C15FE2F5E660ED048E1TCu5K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1876063" TargetMode="External"/><Relationship Id="rId20" Type="http://schemas.openxmlformats.org/officeDocument/2006/relationships/hyperlink" Target="consultantplus://offline/ref=F13FC3A41871B853B00EE4560D382102B887F49C15FE2F5E660ED048E1TCu5K" TargetMode="External"/><Relationship Id="rId29" Type="http://schemas.openxmlformats.org/officeDocument/2006/relationships/hyperlink" Target="consultantplus://offline/ref=F13FC3A41871B853B00EE4560D382102B887F49C15FE2F5E660ED048E1TCu5K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oek.su/np_akty/akty_docs/consultantplus%3A/offline/ref=9F6AF7748A564FF7381003BD9FF20FAD96EE54B7F0FAB8C44A56A3F5E5UFH5F" TargetMode="External"/><Relationship Id="rId24" Type="http://schemas.openxmlformats.org/officeDocument/2006/relationships/hyperlink" Target="consultantplus://offline/ref=F13FC3A41871B853B00EE4560D382102B887F49C15FE2F5E660ED048E1TCu5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551031834" TargetMode="External"/><Relationship Id="rId23" Type="http://schemas.openxmlformats.org/officeDocument/2006/relationships/hyperlink" Target="consultantplus://offline/ref=F13FC3A41871B853B00EE4560D382102B887F49C15FE2F5E660ED048E1TCu5K" TargetMode="External"/><Relationship Id="rId28" Type="http://schemas.openxmlformats.org/officeDocument/2006/relationships/hyperlink" Target="consultantplus://offline/ref=F13FC3A41871B853B00EE4560D382102B887F49C15FE2F5E660ED048E1TCu5K" TargetMode="External"/><Relationship Id="rId10" Type="http://schemas.openxmlformats.org/officeDocument/2006/relationships/hyperlink" Target="http://oek.su/np_akty/akty_docs/consultantplus%3A/offline/ref=8F779B5FF378383497C25E59C412481E2EC9E7BE757A4426AB28C0186424B" TargetMode="External"/><Relationship Id="rId19" Type="http://schemas.openxmlformats.org/officeDocument/2006/relationships/hyperlink" Target="http://docs.cntd.ru/document/901876063" TargetMode="External"/><Relationship Id="rId31" Type="http://schemas.openxmlformats.org/officeDocument/2006/relationships/hyperlink" Target="consultantplus://offline/ref=F13FC3A41871B853B00EE4560D382102B887F49C15FE2F5E660ED048E1TCu5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ek.su/np_akty/akty_docs/consultantplus%3A/offline/ref=8F779B5FF378383497C25E59C412481E2EC9E7BE757A4426AB28C0186424B" TargetMode="External"/><Relationship Id="rId14" Type="http://schemas.openxmlformats.org/officeDocument/2006/relationships/hyperlink" Target="http://docs.cntd.ru/document/901711591" TargetMode="External"/><Relationship Id="rId22" Type="http://schemas.openxmlformats.org/officeDocument/2006/relationships/hyperlink" Target="consultantplus://offline/ref=F13FC3A41871B853B00EE4560D382102B887F49C15FE2F5E660ED048E1TCu5K" TargetMode="External"/><Relationship Id="rId27" Type="http://schemas.openxmlformats.org/officeDocument/2006/relationships/hyperlink" Target="consultantplus://offline/ref=F13FC3A41871B853B00EE4560D382102B887F49C15FE2F5E660ED048E1TCu5K" TargetMode="External"/><Relationship Id="rId30" Type="http://schemas.openxmlformats.org/officeDocument/2006/relationships/hyperlink" Target="consultantplus://offline/ref=F13FC3A41871B853B00EE4560D382102B887F49C15FE2F5E660ED048E1TCu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5091</Words>
  <Characters>29024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</cp:lastModifiedBy>
  <cp:revision>8</cp:revision>
  <cp:lastPrinted>2021-04-09T07:30:00Z</cp:lastPrinted>
  <dcterms:created xsi:type="dcterms:W3CDTF">2021-04-09T06:29:00Z</dcterms:created>
  <dcterms:modified xsi:type="dcterms:W3CDTF">2021-04-09T08:24:00Z</dcterms:modified>
</cp:coreProperties>
</file>