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8F2A45" w:rsidRDefault="008F2A45" w:rsidP="008F2A45">
      <w:pPr>
        <w:jc w:val="center"/>
        <w:rPr>
          <w:b/>
        </w:rPr>
      </w:pPr>
      <w:r w:rsidRPr="008F2A45">
        <w:rPr>
          <w:b/>
        </w:rPr>
        <w:t>Пособие по безработице</w:t>
      </w:r>
    </w:p>
    <w:p w:rsidR="008F2A45" w:rsidRDefault="008F2A45"/>
    <w:p w:rsidR="008F2A45" w:rsidRDefault="008F2A45">
      <w:r>
        <w:t>Р</w:t>
      </w:r>
      <w:r w:rsidRPr="008F2A45">
        <w:t>ешение о назначении пособия по безработице одновременно с решением о признании гражданина безработным принимает центр занятости населения</w:t>
      </w:r>
      <w:r>
        <w:t>.</w:t>
      </w:r>
    </w:p>
    <w:p w:rsidR="008F2A45" w:rsidRDefault="008F2A45" w:rsidP="008F2A45">
      <w:r>
        <w:t>Пособие по безработице назначается независимо от основания увольнения, в том числе гражданам, уволенным по собственному желанию. Однако его размер и период выплаты зависят от ряда условий, в том числе от основания увольнения</w:t>
      </w:r>
      <w:r>
        <w:t>.</w:t>
      </w:r>
    </w:p>
    <w:p w:rsidR="008F2A45" w:rsidRDefault="008F2A45" w:rsidP="008F2A45">
      <w:r>
        <w:t>В общем случае пособие по безработице начисляется гражданам с первого дня признания их безработными за фактическое количество дней безработицы (при отсутствии со стороны гражданина нарушений законодательства о занятости населения).</w:t>
      </w:r>
    </w:p>
    <w:p w:rsidR="008F2A45" w:rsidRDefault="008F2A45" w:rsidP="008F2A45">
      <w:r>
        <w:t>Пособие по безработице выплачивается ежемесячно, но не чаще чем два раза в месяц при условии, что безработный гражданин выполняет индивидуальный план содействия занятости.</w:t>
      </w:r>
    </w:p>
    <w:p w:rsidR="008F2A45" w:rsidRDefault="008F2A45" w:rsidP="008F2A45">
      <w:r>
        <w:t>По общему правилу пособие по безработице начисляется гражданам, уволенным по любым основаниям в течение 12 месяцев, предшествовавших началу безработицы, состоявшим в этот период в трудовых (служебных) отношениях не менее 26 недель, в зависимости от среднего заработка по последнему месту работы (службы). Как правило, средний заработок исчисляется за три календарных месяца, предшествующих календарному месяцу перед месяцем увольнения гражданина с последнего места работы (службы). Пособие по безработице назначается следующим образом:</w:t>
      </w:r>
    </w:p>
    <w:p w:rsidR="008F2A45" w:rsidRDefault="008F2A45" w:rsidP="008F2A45">
      <w:r>
        <w:t xml:space="preserve">в первые три месяца </w:t>
      </w:r>
      <w:r>
        <w:t>–</w:t>
      </w:r>
      <w:r>
        <w:t xml:space="preserve"> в размере 75% среднего заработка;</w:t>
      </w:r>
    </w:p>
    <w:p w:rsidR="008F2A45" w:rsidRDefault="008F2A45" w:rsidP="008F2A45">
      <w:r>
        <w:t>в следующие три месяца –</w:t>
      </w:r>
      <w:r>
        <w:t xml:space="preserve"> в размере 60% среднего заработка.</w:t>
      </w:r>
    </w:p>
    <w:p w:rsidR="008F2A45" w:rsidRDefault="008F2A45" w:rsidP="008F2A45">
      <w:r>
        <w:t>Пособие не может быть выше максимальной и ниже минимальной величины пособия по безработице, увеличенных на размер районного коэффициента.</w:t>
      </w:r>
    </w:p>
    <w:p w:rsidR="008F2A45" w:rsidRDefault="008F2A45" w:rsidP="008F2A45">
      <w:r>
        <w:t>С 01.02.2025 минимальный размер пособия по безработице составляет 1 764 руб</w:t>
      </w:r>
      <w:r>
        <w:t>лей</w:t>
      </w:r>
      <w:r>
        <w:t>.</w:t>
      </w:r>
    </w:p>
    <w:p w:rsidR="008F2A45" w:rsidRDefault="008F2A45" w:rsidP="008F2A45">
      <w:r>
        <w:t>Максимальный размер пособия по безработице с 01.02.2025, по общему правилу, составляет 15 044 руб</w:t>
      </w:r>
      <w:r>
        <w:t>лей</w:t>
      </w:r>
      <w:r>
        <w:t xml:space="preserve"> </w:t>
      </w:r>
      <w:r>
        <w:t>–</w:t>
      </w:r>
      <w:r>
        <w:t xml:space="preserve"> в первые три месяца периода выплаты по</w:t>
      </w:r>
      <w:r>
        <w:t>собия по безработице, 5 880 рублей</w:t>
      </w:r>
      <w:r>
        <w:t xml:space="preserve"> </w:t>
      </w:r>
      <w:r>
        <w:t>–</w:t>
      </w:r>
      <w:r>
        <w:t xml:space="preserve"> в следующие три месяца периода выплаты пособия по безработице.</w:t>
      </w:r>
    </w:p>
    <w:p w:rsidR="008F2A45" w:rsidRDefault="008F2A45" w:rsidP="008F2A45">
      <w:bookmarkStart w:id="0" w:name="_GoBack"/>
      <w:bookmarkEnd w:id="0"/>
      <w:r>
        <w:t>Пособие по безработице не может выплачиваться более шести месяцев в суммарном исчислении в течение 12 месяцев.</w:t>
      </w:r>
    </w:p>
    <w:p w:rsidR="008F2A45" w:rsidRDefault="008F2A45"/>
    <w:sectPr w:rsidR="008F2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B0D"/>
    <w:rsid w:val="008F2A45"/>
    <w:rsid w:val="00910F42"/>
    <w:rsid w:val="00B4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FAFA"/>
  <w15:chartTrackingRefBased/>
  <w15:docId w15:val="{C0323C44-7EC8-4C74-A975-9E319039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2025-02-05T07:31:00Z</dcterms:created>
  <dcterms:modified xsi:type="dcterms:W3CDTF">2025-02-05T07:35:00Z</dcterms:modified>
</cp:coreProperties>
</file>