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054" w:rsidRDefault="00222054" w:rsidP="0022205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</w:t>
      </w:r>
      <w:r w:rsidRPr="00A87521">
        <w:rPr>
          <w:rFonts w:ascii="Times New Roman" w:hAnsi="Times New Roman" w:cs="Times New Roman"/>
          <w:sz w:val="24"/>
          <w:szCs w:val="24"/>
        </w:rPr>
        <w:t xml:space="preserve">о </w:t>
      </w:r>
      <w:r w:rsidRPr="00C67F18">
        <w:rPr>
          <w:rFonts w:ascii="Times New Roman" w:hAnsi="Times New Roman" w:cs="Times New Roman"/>
          <w:sz w:val="24"/>
          <w:szCs w:val="24"/>
        </w:rPr>
        <w:t xml:space="preserve">доходах, об имуществе и обязательствах имущественного характера </w:t>
      </w:r>
    </w:p>
    <w:p w:rsidR="00222054" w:rsidRDefault="00E74E86" w:rsidP="0022205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E74E86">
        <w:rPr>
          <w:rFonts w:ascii="Times New Roman" w:hAnsi="Times New Roman" w:cs="Times New Roman"/>
          <w:sz w:val="24"/>
          <w:szCs w:val="24"/>
        </w:rPr>
        <w:t xml:space="preserve">Руководителя </w:t>
      </w:r>
      <w:r>
        <w:rPr>
          <w:rFonts w:ascii="Times New Roman" w:hAnsi="Times New Roman" w:cs="Times New Roman"/>
          <w:sz w:val="24"/>
          <w:szCs w:val="24"/>
        </w:rPr>
        <w:t>МУК КСЦ «Альянс»</w:t>
      </w:r>
      <w:r w:rsidR="00222054">
        <w:rPr>
          <w:rFonts w:ascii="Times New Roman" w:hAnsi="Times New Roman" w:cs="Times New Roman"/>
          <w:sz w:val="24"/>
          <w:szCs w:val="24"/>
        </w:rPr>
        <w:t xml:space="preserve"> Никольского муниципального образования</w:t>
      </w:r>
      <w:r w:rsidR="00222054" w:rsidRPr="00C67F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078B" w:rsidRPr="00C67F18" w:rsidRDefault="0087078B" w:rsidP="0022205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934"/>
        <w:gridCol w:w="1550"/>
        <w:gridCol w:w="2092"/>
        <w:gridCol w:w="1721"/>
        <w:gridCol w:w="1456"/>
        <w:gridCol w:w="1677"/>
        <w:gridCol w:w="1882"/>
      </w:tblGrid>
      <w:tr w:rsidR="00F8266C" w:rsidRPr="0087078B" w:rsidTr="00F8266C">
        <w:tc>
          <w:tcPr>
            <w:tcW w:w="1934" w:type="dxa"/>
            <w:vMerge w:val="restart"/>
          </w:tcPr>
          <w:p w:rsidR="00F8266C" w:rsidRPr="00F8266C" w:rsidRDefault="00F8266C" w:rsidP="00E74E8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6C">
              <w:rPr>
                <w:rFonts w:ascii="Times New Roman" w:hAnsi="Times New Roman" w:cs="Times New Roman"/>
                <w:sz w:val="24"/>
                <w:szCs w:val="24"/>
              </w:rPr>
              <w:t xml:space="preserve">Ф.И.О. </w:t>
            </w:r>
            <w:r w:rsidR="00E74E86"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</w:p>
        </w:tc>
        <w:tc>
          <w:tcPr>
            <w:tcW w:w="1550" w:type="dxa"/>
            <w:vMerge w:val="restart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092" w:type="dxa"/>
            <w:vMerge w:val="restart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Общая сумма декларированного дохода за 2013г</w:t>
            </w:r>
            <w:proofErr w:type="gramStart"/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</w:p>
        </w:tc>
        <w:tc>
          <w:tcPr>
            <w:tcW w:w="4854" w:type="dxa"/>
            <w:gridSpan w:val="3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принадлежащего на праве собственности или находящегося в пользовании</w:t>
            </w:r>
          </w:p>
        </w:tc>
        <w:tc>
          <w:tcPr>
            <w:tcW w:w="1882" w:type="dxa"/>
            <w:vMerge w:val="restart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F8266C" w:rsidTr="00F8266C">
        <w:tc>
          <w:tcPr>
            <w:tcW w:w="1934" w:type="dxa"/>
            <w:vMerge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vMerge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1456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7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882" w:type="dxa"/>
            <w:vMerge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66C" w:rsidTr="00F8266C">
        <w:tc>
          <w:tcPr>
            <w:tcW w:w="1934" w:type="dxa"/>
          </w:tcPr>
          <w:p w:rsidR="00F8266C" w:rsidRPr="00F8266C" w:rsidRDefault="00E74E86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Максимова Светлана Владимировна</w:t>
            </w:r>
          </w:p>
        </w:tc>
        <w:tc>
          <w:tcPr>
            <w:tcW w:w="1550" w:type="dxa"/>
          </w:tcPr>
          <w:p w:rsidR="00F8266C" w:rsidRPr="00F8266C" w:rsidRDefault="00E74E86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092" w:type="dxa"/>
          </w:tcPr>
          <w:p w:rsidR="00F8266C" w:rsidRPr="00870F55" w:rsidRDefault="00870F55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429776</w:t>
            </w:r>
          </w:p>
        </w:tc>
        <w:tc>
          <w:tcPr>
            <w:tcW w:w="1721" w:type="dxa"/>
          </w:tcPr>
          <w:p w:rsidR="00F8266C" w:rsidRDefault="00E74E86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F8266C" w:rsidRDefault="00E74E86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76,4</w:t>
            </w:r>
          </w:p>
          <w:p w:rsidR="00F8266C" w:rsidRDefault="00F8266C" w:rsidP="00F8266C">
            <w:pPr>
              <w:rPr>
                <w:lang w:eastAsia="ru-RU"/>
              </w:rPr>
            </w:pPr>
          </w:p>
          <w:p w:rsidR="00F8266C" w:rsidRDefault="00F8266C" w:rsidP="00F8266C">
            <w:pPr>
              <w:rPr>
                <w:lang w:eastAsia="ru-RU"/>
              </w:rPr>
            </w:pPr>
          </w:p>
          <w:p w:rsidR="00F8266C" w:rsidRPr="00F8266C" w:rsidRDefault="00F8266C" w:rsidP="00F8266C">
            <w:pPr>
              <w:jc w:val="center"/>
              <w:rPr>
                <w:lang w:eastAsia="ru-RU"/>
              </w:rPr>
            </w:pPr>
          </w:p>
        </w:tc>
        <w:tc>
          <w:tcPr>
            <w:tcW w:w="1677" w:type="dxa"/>
          </w:tcPr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  <w:p w:rsidR="00F8266C" w:rsidRDefault="00F8266C" w:rsidP="00F8266C">
            <w:pPr>
              <w:rPr>
                <w:lang w:eastAsia="ru-RU"/>
              </w:rPr>
            </w:pPr>
          </w:p>
          <w:p w:rsidR="00F8266C" w:rsidRDefault="00F8266C" w:rsidP="00F8266C">
            <w:pPr>
              <w:rPr>
                <w:lang w:eastAsia="ru-RU"/>
              </w:rPr>
            </w:pPr>
          </w:p>
          <w:p w:rsidR="00F8266C" w:rsidRPr="00F8266C" w:rsidRDefault="00F8266C" w:rsidP="00F8266C">
            <w:pPr>
              <w:jc w:val="center"/>
              <w:rPr>
                <w:lang w:eastAsia="ru-RU"/>
              </w:rPr>
            </w:pPr>
          </w:p>
        </w:tc>
        <w:tc>
          <w:tcPr>
            <w:tcW w:w="1882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66C" w:rsidTr="00F8266C">
        <w:tc>
          <w:tcPr>
            <w:tcW w:w="1934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1550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F8266C" w:rsidRPr="00F8266C" w:rsidRDefault="00870F55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74347</w:t>
            </w:r>
          </w:p>
        </w:tc>
        <w:tc>
          <w:tcPr>
            <w:tcW w:w="1721" w:type="dxa"/>
          </w:tcPr>
          <w:p w:rsidR="00F8266C" w:rsidRPr="00F8266C" w:rsidRDefault="00E74E86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456" w:type="dxa"/>
          </w:tcPr>
          <w:p w:rsidR="00F8266C" w:rsidRPr="00F8266C" w:rsidRDefault="00E74E86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31,5</w:t>
            </w:r>
          </w:p>
        </w:tc>
        <w:tc>
          <w:tcPr>
            <w:tcW w:w="1677" w:type="dxa"/>
          </w:tcPr>
          <w:p w:rsidR="00F8266C" w:rsidRPr="00F8266C" w:rsidRDefault="00E74E86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</w:tc>
        <w:tc>
          <w:tcPr>
            <w:tcW w:w="1882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37CE5" w:rsidRDefault="00837CE5" w:rsidP="00222054">
      <w:pPr>
        <w:pStyle w:val="ConsPlusNonformat"/>
        <w:widowControl/>
        <w:jc w:val="center"/>
      </w:pPr>
    </w:p>
    <w:sectPr w:rsidR="00837CE5" w:rsidSect="0022205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97"/>
  <w:proofState w:spelling="clean" w:grammar="clean"/>
  <w:defaultTabStop w:val="708"/>
  <w:characterSpacingControl w:val="doNotCompress"/>
  <w:compat/>
  <w:rsids>
    <w:rsidRoot w:val="00222054"/>
    <w:rsid w:val="002138B2"/>
    <w:rsid w:val="00222054"/>
    <w:rsid w:val="0030192F"/>
    <w:rsid w:val="004C2C85"/>
    <w:rsid w:val="006E35B8"/>
    <w:rsid w:val="00837CE5"/>
    <w:rsid w:val="0087078B"/>
    <w:rsid w:val="00870F55"/>
    <w:rsid w:val="009A7224"/>
    <w:rsid w:val="009E3347"/>
    <w:rsid w:val="00A440D0"/>
    <w:rsid w:val="00C06202"/>
    <w:rsid w:val="00D52185"/>
    <w:rsid w:val="00E62CC3"/>
    <w:rsid w:val="00E74E86"/>
    <w:rsid w:val="00EF27AF"/>
    <w:rsid w:val="00F34B0A"/>
    <w:rsid w:val="00F82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220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8707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11</cp:revision>
  <dcterms:created xsi:type="dcterms:W3CDTF">2014-03-26T05:42:00Z</dcterms:created>
  <dcterms:modified xsi:type="dcterms:W3CDTF">2015-03-31T01:52:00Z</dcterms:modified>
</cp:coreProperties>
</file>