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С наступлением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осенне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-зимнего периода, как правило, возрастает количество пожаров из-за неисправности или нарушения правил эксплуатации электронагревательных приборов и печного отопления.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Применение для обогрева помещений электронагревательных приборов, в том числе кустарного производства, часто приводит к перегрузке электросетей и сильному разогреву контактирующих поверхностей с последующим воспламенением изоляции проводов.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Если вы используете электрообогреватель, то следует знать и выполнять правила его установки и эксплуатации: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электрообогреватели можно использовать только заводского исполнения;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электрообогреватели нельзя накрывать горючими материалами, сушить на них или над ними белье, располагать их в непосредственной близости от горючих веществ и материалов,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за включенными приборами должен быть постоянный контроль, уходя из дома их нужно выключать,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необходимо помнить о том, что электрообогреватели являются энергоемкими потребителями и оказывают большую нагрузку на электросеть дома. Если появился запаха горелой изоляции и сильный нагрев электропроводов, розеток и их обугливание, постоянно перегорают или отключаются предохранители на электросчетчике - это верный признак того, что электросеть дома перегружена и эксплуатация электрообогревателя опасна;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Нарушение норм и правил эксплуатации печей создают реальную угрозу жизни и здоровья людей. Неочищенный дымоход, отсутствие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предтопочного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листа, нарушение целостности штукатурки и кладки печи, сгораемые предметы вблизи печи – все это может обернуться непоправимой бедой.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Соблюдая элементарные правила эксплуатации отопительных приборов и печей, можно избежать трагедии: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к началу отопительного сезона необходимо проверять и производить ремонт отопительных приборов;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необходимо регулярно осматривать все дымовые каналы и трубы на чердаках, что позволит обнаружить возникшие прогары и трещины по следам копоти. Их немедленно следует замазывать глиной, а также побелить трубы;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перед началом отопительного сезона в частных домовладениях необходимо очищать дымоходы и трубы от сажи;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нельзя перекаливать печи и применять для розжига печей на твёрдом топливе бензин, керосин, другие легковоспламеняющиеся жидкости;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* нельзя топить печи с открытыми дверками и без наличия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предтопочного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листа, прибитого к полу перед топкой;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* нельзя поручать присмотр </w:t>
      </w:r>
      <w:proofErr w:type="gramStart"/>
      <w:r>
        <w:rPr>
          <w:rFonts w:ascii="Arial" w:hAnsi="Arial" w:cs="Arial"/>
          <w:color w:val="222222"/>
          <w:sz w:val="21"/>
          <w:szCs w:val="21"/>
        </w:rPr>
        <w:t>за топкой печей</w:t>
      </w:r>
      <w:proofErr w:type="gramEnd"/>
      <w:r>
        <w:rPr>
          <w:rFonts w:ascii="Arial" w:hAnsi="Arial" w:cs="Arial"/>
          <w:color w:val="222222"/>
          <w:sz w:val="21"/>
          <w:szCs w:val="21"/>
        </w:rPr>
        <w:t xml:space="preserve"> детям,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* нельзя хранить вблизи отопительной печи дрова, легковоспламеняющиеся жидкости, горючие материалы и оставлять топящиеся печи без присмотра.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* Телефоны вызова пожарной охраны «01», «101», «112»,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с.Хомутово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696-333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 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ОГБУ «Пожарно-спасательная служба</w:t>
      </w:r>
    </w:p>
    <w:p w:rsidR="00361DCB" w:rsidRDefault="00361DCB" w:rsidP="00361D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Иркутской области»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816"/>
    <w:rsid w:val="001D645E"/>
    <w:rsid w:val="00361DCB"/>
    <w:rsid w:val="003E0016"/>
    <w:rsid w:val="00840816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6C700-E152-4C10-B182-319B48E7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5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7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2236</Characters>
  <Application>Microsoft Office Word</Application>
  <DocSecurity>0</DocSecurity>
  <Lines>18</Lines>
  <Paragraphs>5</Paragraphs>
  <ScaleCrop>false</ScaleCrop>
  <Company>diakov.net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2023-04-06T06:10:00Z</dcterms:created>
  <dcterms:modified xsi:type="dcterms:W3CDTF">2023-04-06T06:11:00Z</dcterms:modified>
</cp:coreProperties>
</file>