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F060F" w:rsidRDefault="000F060F" w:rsidP="000F060F">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«Уголовная ответственность за нарушение неприкосновенности частной жизни»</w:t>
      </w:r>
    </w:p>
    <w:p w:rsidR="000F060F" w:rsidRDefault="000F060F" w:rsidP="000F060F">
      <w:pPr>
        <w:spacing w:after="0" w:line="240" w:lineRule="auto"/>
        <w:ind w:firstLine="709"/>
        <w:jc w:val="both"/>
        <w:rPr>
          <w:rFonts w:ascii="Times New Roman" w:hAnsi="Times New Roman" w:cs="Times New Roman"/>
          <w:sz w:val="28"/>
          <w:szCs w:val="28"/>
        </w:rPr>
      </w:pPr>
    </w:p>
    <w:p w:rsidR="000F060F" w:rsidRDefault="000F060F" w:rsidP="000F060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Право на неприкосновенность частной жизни, личную и семейную тайну представляет гарантированное государством и предоставленное человеку конституционное право контролировать информацию о самом себе, препятствовать разглашению сведений личного, интимного характера, закрепленное статьей 23 Конституции Российской Федерации. В понятие «частная жизнь» включается та область жизнедеятельности человека, которая относится к отдельному лицу, касается только его и не подлежит контролю со стороны общества и государства, если носит </w:t>
      </w:r>
      <w:proofErr w:type="spellStart"/>
      <w:r>
        <w:rPr>
          <w:rFonts w:ascii="Times New Roman" w:hAnsi="Times New Roman" w:cs="Times New Roman"/>
          <w:sz w:val="28"/>
          <w:szCs w:val="28"/>
        </w:rPr>
        <w:t>непротивоправный</w:t>
      </w:r>
      <w:proofErr w:type="spellEnd"/>
      <w:r>
        <w:rPr>
          <w:rFonts w:ascii="Times New Roman" w:hAnsi="Times New Roman" w:cs="Times New Roman"/>
          <w:sz w:val="28"/>
          <w:szCs w:val="28"/>
        </w:rPr>
        <w:t xml:space="preserve"> характер.</w:t>
      </w:r>
    </w:p>
    <w:p w:rsidR="000F060F" w:rsidRDefault="000F060F" w:rsidP="000F060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Стать</w:t>
      </w:r>
      <w:r>
        <w:rPr>
          <w:rFonts w:ascii="Times New Roman" w:hAnsi="Times New Roman" w:cs="Times New Roman"/>
          <w:sz w:val="28"/>
          <w:szCs w:val="28"/>
        </w:rPr>
        <w:t>ей</w:t>
      </w:r>
      <w:r>
        <w:rPr>
          <w:rFonts w:ascii="Times New Roman" w:hAnsi="Times New Roman" w:cs="Times New Roman"/>
          <w:sz w:val="28"/>
          <w:szCs w:val="28"/>
        </w:rPr>
        <w:t xml:space="preserve"> 137 Уголовного кодекса </w:t>
      </w:r>
      <w:r>
        <w:rPr>
          <w:rFonts w:ascii="Times New Roman" w:hAnsi="Times New Roman" w:cs="Times New Roman"/>
          <w:sz w:val="28"/>
          <w:szCs w:val="28"/>
        </w:rPr>
        <w:t xml:space="preserve">Российской Федерации </w:t>
      </w:r>
      <w:r>
        <w:rPr>
          <w:rFonts w:ascii="Times New Roman" w:hAnsi="Times New Roman" w:cs="Times New Roman"/>
          <w:sz w:val="28"/>
          <w:szCs w:val="28"/>
        </w:rPr>
        <w:t xml:space="preserve">установлена уголовная ответственность за незаконное собирание или распространение сведений о частной жизни лица, составляющих его личную или семейную тайну, без его согласия либо распространение этих сведений в публичном выступлении, публично </w:t>
      </w:r>
      <w:proofErr w:type="spellStart"/>
      <w:r>
        <w:rPr>
          <w:rFonts w:ascii="Times New Roman" w:hAnsi="Times New Roman" w:cs="Times New Roman"/>
          <w:sz w:val="28"/>
          <w:szCs w:val="28"/>
        </w:rPr>
        <w:t>демонстрирующемся</w:t>
      </w:r>
      <w:proofErr w:type="spellEnd"/>
      <w:r>
        <w:rPr>
          <w:rFonts w:ascii="Times New Roman" w:hAnsi="Times New Roman" w:cs="Times New Roman"/>
          <w:sz w:val="28"/>
          <w:szCs w:val="28"/>
        </w:rPr>
        <w:t xml:space="preserve"> произведении или средствах массовой информации. </w:t>
      </w:r>
    </w:p>
    <w:p w:rsidR="000F060F" w:rsidRDefault="000F060F" w:rsidP="000F060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Объективную сторону преступления составляют следующие альтернативные действия, выполнение которых образует состав преступления, предусмотренного статьей 137 </w:t>
      </w:r>
      <w:r>
        <w:rPr>
          <w:rFonts w:ascii="Times New Roman" w:hAnsi="Times New Roman" w:cs="Times New Roman"/>
          <w:sz w:val="28"/>
          <w:szCs w:val="28"/>
        </w:rPr>
        <w:t>Уголовного кодекса Российской Федерации</w:t>
      </w:r>
      <w:r>
        <w:rPr>
          <w:rFonts w:ascii="Times New Roman" w:hAnsi="Times New Roman" w:cs="Times New Roman"/>
          <w:sz w:val="28"/>
          <w:szCs w:val="28"/>
        </w:rPr>
        <w:t xml:space="preserve">: 1) собирание и 2) распространение сведений о частной жизни лица, составляющих его личную или семейную тайну, без его согласия; 3) распространение этих сведений в публичном выступлении, публично </w:t>
      </w:r>
      <w:proofErr w:type="spellStart"/>
      <w:r>
        <w:rPr>
          <w:rFonts w:ascii="Times New Roman" w:hAnsi="Times New Roman" w:cs="Times New Roman"/>
          <w:sz w:val="28"/>
          <w:szCs w:val="28"/>
        </w:rPr>
        <w:t>демонстрирующемся</w:t>
      </w:r>
      <w:proofErr w:type="spellEnd"/>
      <w:r>
        <w:rPr>
          <w:rFonts w:ascii="Times New Roman" w:hAnsi="Times New Roman" w:cs="Times New Roman"/>
          <w:sz w:val="28"/>
          <w:szCs w:val="28"/>
        </w:rPr>
        <w:t xml:space="preserve"> произведении или средствах массовой информации. </w:t>
      </w:r>
    </w:p>
    <w:p w:rsidR="000F060F" w:rsidRDefault="000F060F" w:rsidP="000F060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Под собиранием сведений о частной жизни лица понимаются умышленные действия, состоящие в получении этих сведений любым способом, например</w:t>
      </w:r>
      <w:r>
        <w:rPr>
          <w:rFonts w:ascii="Times New Roman" w:hAnsi="Times New Roman" w:cs="Times New Roman"/>
          <w:sz w:val="28"/>
          <w:szCs w:val="28"/>
        </w:rPr>
        <w:t>,</w:t>
      </w:r>
      <w:r>
        <w:rPr>
          <w:rFonts w:ascii="Times New Roman" w:hAnsi="Times New Roman" w:cs="Times New Roman"/>
          <w:sz w:val="28"/>
          <w:szCs w:val="28"/>
        </w:rPr>
        <w:t xml:space="preserve"> путем личного наблюдения, прослушивания, опроса других лиц, в том числе с фиксированием информации аудио-, видео-, фотосредствами, копирования документированных сведений, а также путем похищения или иного их приобретения.</w:t>
      </w:r>
    </w:p>
    <w:p w:rsidR="000F060F" w:rsidRDefault="000F060F" w:rsidP="000F060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Распространение сведений о частной жизни лица представляет собой сообщение (разглашение) их одному или нескольким лицам в устной, письменной или иной форме и любым способом (в частности, путем передачи материалов или размещения информации с использованием информационно-телекоммуникационных сетей, в том числе сети «Интернет»).</w:t>
      </w:r>
    </w:p>
    <w:p w:rsidR="000F060F" w:rsidRDefault="000F060F" w:rsidP="000F060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 ответственности за совершение преступления, предусмотренного статьей 137 Уголовного кодекса Российской Федерации, может быть привлечено лицо, </w:t>
      </w:r>
      <w:r>
        <w:rPr>
          <w:rFonts w:ascii="Times New Roman" w:hAnsi="Times New Roman" w:cs="Times New Roman"/>
          <w:sz w:val="28"/>
          <w:szCs w:val="28"/>
        </w:rPr>
        <w:t>достигшее возраста шестнадцати лет</w:t>
      </w:r>
      <w:r>
        <w:rPr>
          <w:rFonts w:ascii="Times New Roman" w:hAnsi="Times New Roman" w:cs="Times New Roman"/>
          <w:sz w:val="28"/>
          <w:szCs w:val="28"/>
        </w:rPr>
        <w:t>.</w:t>
      </w:r>
    </w:p>
    <w:p w:rsidR="00B81212" w:rsidRDefault="00B81212" w:rsidP="000F060F">
      <w:pPr>
        <w:spacing w:after="0" w:line="240" w:lineRule="auto"/>
        <w:ind w:firstLine="709"/>
        <w:jc w:val="both"/>
        <w:rPr>
          <w:rFonts w:ascii="Times New Roman" w:hAnsi="Times New Roman" w:cs="Times New Roman"/>
          <w:sz w:val="28"/>
          <w:szCs w:val="28"/>
        </w:rPr>
      </w:pPr>
      <w:r w:rsidRPr="00B81212">
        <w:rPr>
          <w:rFonts w:ascii="Times New Roman" w:hAnsi="Times New Roman" w:cs="Times New Roman"/>
          <w:sz w:val="28"/>
          <w:szCs w:val="28"/>
        </w:rPr>
        <w:t xml:space="preserve">Незаконное собирание или распространение сведений о частной жизни лица, составляющих его личную или семейную тайну, без его согласия либо распространение этих сведений в публичном выступлении, публично </w:t>
      </w:r>
      <w:proofErr w:type="spellStart"/>
      <w:r w:rsidRPr="00B81212">
        <w:rPr>
          <w:rFonts w:ascii="Times New Roman" w:hAnsi="Times New Roman" w:cs="Times New Roman"/>
          <w:sz w:val="28"/>
          <w:szCs w:val="28"/>
        </w:rPr>
        <w:t>демонстрирующемся</w:t>
      </w:r>
      <w:proofErr w:type="spellEnd"/>
      <w:r w:rsidRPr="00B81212">
        <w:rPr>
          <w:rFonts w:ascii="Times New Roman" w:hAnsi="Times New Roman" w:cs="Times New Roman"/>
          <w:sz w:val="28"/>
          <w:szCs w:val="28"/>
        </w:rPr>
        <w:t xml:space="preserve"> произведении или средствах массовой информации,</w:t>
      </w:r>
      <w:r>
        <w:rPr>
          <w:rFonts w:ascii="Times New Roman" w:hAnsi="Times New Roman" w:cs="Times New Roman"/>
          <w:sz w:val="28"/>
          <w:szCs w:val="28"/>
        </w:rPr>
        <w:t xml:space="preserve"> наказывается </w:t>
      </w:r>
      <w:bookmarkStart w:id="0" w:name="_GoBack"/>
      <w:bookmarkEnd w:id="0"/>
      <w:r w:rsidRPr="00B81212">
        <w:rPr>
          <w:rFonts w:ascii="Times New Roman" w:hAnsi="Times New Roman" w:cs="Times New Roman"/>
          <w:sz w:val="28"/>
          <w:szCs w:val="28"/>
        </w:rPr>
        <w:t xml:space="preserve">штрафом в размере до двухсот тысяч рублей или в размере заработной платы или иного дохода осужденного за период до восемнадцати месяцев, либо обязательными работами на срок до трехсот шестидесяти часов, </w:t>
      </w:r>
      <w:r w:rsidRPr="00B81212">
        <w:rPr>
          <w:rFonts w:ascii="Times New Roman" w:hAnsi="Times New Roman" w:cs="Times New Roman"/>
          <w:sz w:val="28"/>
          <w:szCs w:val="28"/>
        </w:rPr>
        <w:lastRenderedPageBreak/>
        <w:t>либо исправительными работами на срок до одного года, либо принудительными работами на срок до двух лет с лишением права занимать определенные должности или заниматься определенной деятельностью на срок до трех лет или без такового, либо арестом на срок до четырех месяцев, либо лишением свободы на срок до двух лет с лишением права занимать определенные должности или заниматься определенной деятельностью на срок до трех лет.</w:t>
      </w:r>
    </w:p>
    <w:p w:rsidR="00EB6493" w:rsidRDefault="00EB6493"/>
    <w:sectPr w:rsidR="00EB649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0A26"/>
    <w:rsid w:val="000F060F"/>
    <w:rsid w:val="00710A26"/>
    <w:rsid w:val="00B81212"/>
    <w:rsid w:val="00EB64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7F2348"/>
  <w15:chartTrackingRefBased/>
  <w15:docId w15:val="{30FB1D87-14BC-45A9-A9B6-1DF0C00F1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8"/>
        <w:szCs w:val="28"/>
        <w:lang w:val="ru-RU" w:eastAsia="en-US" w:bidi="ar-SA"/>
      </w:rPr>
    </w:rPrDefault>
    <w:pPrDefault>
      <w:pPr>
        <w:ind w:firstLine="709"/>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F060F"/>
    <w:pPr>
      <w:spacing w:after="160" w:line="256" w:lineRule="auto"/>
      <w:ind w:firstLine="0"/>
      <w:jc w:val="left"/>
    </w:pPr>
    <w:rPr>
      <w:rFonts w:asciiTheme="minorHAnsi" w:hAnsiTheme="minorHAnsi" w:cstheme="minorBidi"/>
      <w:kern w:val="2"/>
      <w:sz w:val="22"/>
      <w:szCs w:val="2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F060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5051540">
      <w:bodyDiv w:val="1"/>
      <w:marLeft w:val="0"/>
      <w:marRight w:val="0"/>
      <w:marTop w:val="0"/>
      <w:marBottom w:val="0"/>
      <w:divBdr>
        <w:top w:val="none" w:sz="0" w:space="0" w:color="auto"/>
        <w:left w:val="none" w:sz="0" w:space="0" w:color="auto"/>
        <w:bottom w:val="none" w:sz="0" w:space="0" w:color="auto"/>
        <w:right w:val="none" w:sz="0" w:space="0" w:color="auto"/>
      </w:divBdr>
    </w:div>
    <w:div w:id="336156482">
      <w:bodyDiv w:val="1"/>
      <w:marLeft w:val="0"/>
      <w:marRight w:val="0"/>
      <w:marTop w:val="0"/>
      <w:marBottom w:val="0"/>
      <w:divBdr>
        <w:top w:val="none" w:sz="0" w:space="0" w:color="auto"/>
        <w:left w:val="none" w:sz="0" w:space="0" w:color="auto"/>
        <w:bottom w:val="none" w:sz="0" w:space="0" w:color="auto"/>
        <w:right w:val="none" w:sz="0" w:space="0" w:color="auto"/>
      </w:divBdr>
    </w:div>
    <w:div w:id="1561943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TotalTime>
  <Pages>2</Pages>
  <Words>481</Words>
  <Characters>2748</Characters>
  <Application>Microsoft Office Word</Application>
  <DocSecurity>0</DocSecurity>
  <Lines>22</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Заиграева Вероника Игоревна</dc:creator>
  <cp:keywords/>
  <dc:description/>
  <cp:lastModifiedBy>Заиграева Вероника Игоревна</cp:lastModifiedBy>
  <cp:revision>2</cp:revision>
  <dcterms:created xsi:type="dcterms:W3CDTF">2025-04-02T08:31:00Z</dcterms:created>
  <dcterms:modified xsi:type="dcterms:W3CDTF">2025-04-02T08:48:00Z</dcterms:modified>
</cp:coreProperties>
</file>