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A14" w:rsidRPr="00972AD6" w:rsidRDefault="007045C8" w:rsidP="00E06A14">
      <w:pPr>
        <w:widowControl w:val="0"/>
        <w:suppressAutoHyphens/>
        <w:spacing w:after="0" w:line="240" w:lineRule="auto"/>
        <w:jc w:val="center"/>
        <w:rPr>
          <w:rFonts w:ascii="Arial" w:hAnsi="Arial" w:cs="Arial"/>
          <w:b/>
          <w:sz w:val="32"/>
          <w:szCs w:val="32"/>
          <w:lang w:eastAsia="ar-SA"/>
        </w:rPr>
      </w:pPr>
      <w:r>
        <w:rPr>
          <w:rFonts w:ascii="Arial" w:hAnsi="Arial" w:cs="Arial"/>
          <w:b/>
          <w:sz w:val="32"/>
          <w:szCs w:val="32"/>
          <w:lang w:eastAsia="ar-SA"/>
        </w:rPr>
        <w:t>19.09.</w:t>
      </w:r>
      <w:r w:rsidR="00972AD6" w:rsidRPr="00972AD6">
        <w:rPr>
          <w:rFonts w:ascii="Arial" w:hAnsi="Arial" w:cs="Arial"/>
          <w:b/>
          <w:sz w:val="32"/>
          <w:szCs w:val="32"/>
          <w:lang w:eastAsia="ar-SA"/>
        </w:rPr>
        <w:t>2020</w:t>
      </w:r>
      <w:r w:rsidR="00BC7D7D" w:rsidRPr="00972AD6">
        <w:rPr>
          <w:rFonts w:ascii="Arial" w:hAnsi="Arial" w:cs="Arial"/>
          <w:b/>
          <w:sz w:val="32"/>
          <w:szCs w:val="32"/>
          <w:lang w:eastAsia="ar-SA"/>
        </w:rPr>
        <w:t xml:space="preserve"> </w:t>
      </w:r>
      <w:r w:rsidR="00E06A14" w:rsidRPr="00972AD6">
        <w:rPr>
          <w:rFonts w:ascii="Arial" w:hAnsi="Arial" w:cs="Arial"/>
          <w:b/>
          <w:sz w:val="32"/>
          <w:szCs w:val="32"/>
          <w:lang w:eastAsia="ar-SA"/>
        </w:rPr>
        <w:t xml:space="preserve">г. № </w:t>
      </w:r>
      <w:r>
        <w:rPr>
          <w:rFonts w:ascii="Arial" w:hAnsi="Arial" w:cs="Arial"/>
          <w:b/>
          <w:sz w:val="32"/>
          <w:szCs w:val="32"/>
          <w:lang w:eastAsia="ar-SA"/>
        </w:rPr>
        <w:t>21-140</w:t>
      </w:r>
      <w:r w:rsidR="00791633" w:rsidRPr="00972AD6">
        <w:rPr>
          <w:rFonts w:ascii="Arial" w:hAnsi="Arial" w:cs="Arial"/>
          <w:b/>
          <w:sz w:val="32"/>
          <w:szCs w:val="32"/>
          <w:lang w:eastAsia="ar-SA"/>
        </w:rPr>
        <w:t>/</w:t>
      </w:r>
      <w:proofErr w:type="spellStart"/>
      <w:r w:rsidR="00E06A14" w:rsidRPr="00972AD6">
        <w:rPr>
          <w:rFonts w:ascii="Arial" w:hAnsi="Arial" w:cs="Arial"/>
          <w:b/>
          <w:sz w:val="32"/>
          <w:szCs w:val="32"/>
          <w:lang w:eastAsia="ar-SA"/>
        </w:rPr>
        <w:t>дсп</w:t>
      </w:r>
      <w:proofErr w:type="spellEnd"/>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r w:rsidRPr="00972AD6">
        <w:rPr>
          <w:rFonts w:ascii="Arial" w:hAnsi="Arial" w:cs="Arial"/>
          <w:b/>
          <w:sz w:val="32"/>
          <w:szCs w:val="32"/>
          <w:lang w:eastAsia="ar-SA"/>
        </w:rPr>
        <w:t>РОССИЙСКАЯ ФЕДЕРАЦИЯ</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r w:rsidRPr="00972AD6">
        <w:rPr>
          <w:rFonts w:ascii="Arial" w:hAnsi="Arial" w:cs="Arial"/>
          <w:b/>
          <w:sz w:val="32"/>
          <w:szCs w:val="32"/>
          <w:lang w:eastAsia="ar-SA"/>
        </w:rPr>
        <w:t>ИРКУТСКАЯ ОБЛАСТЬ</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r w:rsidRPr="00972AD6">
        <w:rPr>
          <w:rFonts w:ascii="Arial" w:hAnsi="Arial" w:cs="Arial"/>
          <w:b/>
          <w:sz w:val="32"/>
          <w:szCs w:val="32"/>
          <w:lang w:eastAsia="ar-SA"/>
        </w:rPr>
        <w:t xml:space="preserve"> ИРКУТСКИЙ РАЙОН</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r w:rsidRPr="00972AD6">
        <w:rPr>
          <w:rFonts w:ascii="Arial" w:hAnsi="Arial" w:cs="Arial"/>
          <w:b/>
          <w:sz w:val="32"/>
          <w:szCs w:val="32"/>
          <w:lang w:eastAsia="ar-SA"/>
        </w:rPr>
        <w:t>НИКОЛЬСКОЕ МУНИЦИПАЛЬНОЕ ОБРАЗОВАНИЕ</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r w:rsidRPr="00972AD6">
        <w:rPr>
          <w:rFonts w:ascii="Arial" w:hAnsi="Arial" w:cs="Arial"/>
          <w:b/>
          <w:sz w:val="32"/>
          <w:szCs w:val="32"/>
          <w:lang w:eastAsia="ar-SA"/>
        </w:rPr>
        <w:t xml:space="preserve">ДУМА </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proofErr w:type="gramStart"/>
      <w:r w:rsidRPr="00972AD6">
        <w:rPr>
          <w:rFonts w:ascii="Arial" w:hAnsi="Arial" w:cs="Arial"/>
          <w:b/>
          <w:sz w:val="32"/>
          <w:szCs w:val="32"/>
          <w:lang w:eastAsia="ar-SA"/>
        </w:rPr>
        <w:t>Р</w:t>
      </w:r>
      <w:proofErr w:type="gramEnd"/>
      <w:r w:rsidRPr="00972AD6">
        <w:rPr>
          <w:rFonts w:ascii="Arial" w:hAnsi="Arial" w:cs="Arial"/>
          <w:b/>
          <w:sz w:val="32"/>
          <w:szCs w:val="32"/>
          <w:lang w:eastAsia="ar-SA"/>
        </w:rPr>
        <w:t xml:space="preserve"> Е Ш Е Н И Е</w:t>
      </w:r>
    </w:p>
    <w:p w:rsidR="00E06A14" w:rsidRPr="00972AD6" w:rsidRDefault="00E06A14" w:rsidP="00E06A14">
      <w:pPr>
        <w:widowControl w:val="0"/>
        <w:suppressAutoHyphens/>
        <w:spacing w:after="0" w:line="240" w:lineRule="auto"/>
        <w:jc w:val="center"/>
        <w:rPr>
          <w:rFonts w:ascii="Arial" w:hAnsi="Arial" w:cs="Arial"/>
          <w:b/>
          <w:sz w:val="32"/>
          <w:szCs w:val="32"/>
          <w:lang w:eastAsia="ar-SA"/>
        </w:rPr>
      </w:pPr>
    </w:p>
    <w:p w:rsidR="00E06A14" w:rsidRPr="00972AD6" w:rsidRDefault="00B71C9B" w:rsidP="00E06A14">
      <w:pPr>
        <w:spacing w:after="0" w:line="240" w:lineRule="auto"/>
        <w:jc w:val="center"/>
        <w:rPr>
          <w:rFonts w:ascii="Arial" w:eastAsia="Times New Roman" w:hAnsi="Arial" w:cs="Arial"/>
          <w:b/>
          <w:bCs/>
          <w:sz w:val="32"/>
          <w:szCs w:val="32"/>
          <w:lang w:eastAsia="ru-RU"/>
        </w:rPr>
      </w:pPr>
      <w:r w:rsidRPr="00972AD6">
        <w:rPr>
          <w:rFonts w:ascii="Arial" w:hAnsi="Arial" w:cs="Arial"/>
          <w:b/>
          <w:bCs/>
          <w:caps/>
          <w:color w:val="000000"/>
          <w:sz w:val="32"/>
          <w:szCs w:val="32"/>
        </w:rPr>
        <w:t>О ВНЕСЕНИИ</w:t>
      </w:r>
      <w:r w:rsidR="00791633" w:rsidRPr="00972AD6">
        <w:rPr>
          <w:rFonts w:ascii="Arial" w:hAnsi="Arial" w:cs="Arial"/>
          <w:b/>
          <w:bCs/>
          <w:caps/>
          <w:color w:val="000000"/>
          <w:sz w:val="32"/>
          <w:szCs w:val="32"/>
        </w:rPr>
        <w:t xml:space="preserve"> ИЗМЕНЕНИЙ И ДОПОЛНЕНИЙ В РЕШЕНИЕ ДУМЫ НИКОЛЬСКОГО МУНИЦИПАЛЬНОГО ОБРАЗОВАНИЯ ОТ </w:t>
      </w:r>
      <w:r w:rsidR="00CD03B8" w:rsidRPr="00972AD6">
        <w:rPr>
          <w:rFonts w:ascii="Arial" w:hAnsi="Arial" w:cs="Arial"/>
          <w:b/>
          <w:bCs/>
          <w:caps/>
          <w:color w:val="000000"/>
          <w:sz w:val="32"/>
          <w:szCs w:val="32"/>
        </w:rPr>
        <w:t>01.11.2019</w:t>
      </w:r>
      <w:r w:rsidR="00791633" w:rsidRPr="00972AD6">
        <w:rPr>
          <w:rFonts w:ascii="Arial" w:hAnsi="Arial" w:cs="Arial"/>
          <w:b/>
          <w:bCs/>
          <w:caps/>
          <w:color w:val="000000"/>
          <w:sz w:val="32"/>
          <w:szCs w:val="32"/>
        </w:rPr>
        <w:t xml:space="preserve"> Г. № </w:t>
      </w:r>
      <w:r w:rsidR="00CD03B8" w:rsidRPr="00972AD6">
        <w:rPr>
          <w:rFonts w:ascii="Arial" w:hAnsi="Arial" w:cs="Arial"/>
          <w:b/>
          <w:bCs/>
          <w:caps/>
          <w:color w:val="000000"/>
          <w:sz w:val="32"/>
          <w:szCs w:val="32"/>
        </w:rPr>
        <w:t>17-100</w:t>
      </w:r>
      <w:r w:rsidR="00791633" w:rsidRPr="00972AD6">
        <w:rPr>
          <w:rFonts w:ascii="Arial" w:hAnsi="Arial" w:cs="Arial"/>
          <w:b/>
          <w:bCs/>
          <w:caps/>
          <w:color w:val="000000"/>
          <w:sz w:val="32"/>
          <w:szCs w:val="32"/>
        </w:rPr>
        <w:t>/ДСП «</w:t>
      </w:r>
      <w:r w:rsidR="00E06A14" w:rsidRPr="00972AD6">
        <w:rPr>
          <w:rFonts w:ascii="Arial" w:hAnsi="Arial" w:cs="Arial"/>
          <w:b/>
          <w:bCs/>
          <w:caps/>
          <w:color w:val="000000"/>
          <w:sz w:val="32"/>
          <w:szCs w:val="32"/>
        </w:rPr>
        <w:t xml:space="preserve">ОБ УТВЕРЖДЕНИИ </w:t>
      </w:r>
      <w:r w:rsidR="00E06A14" w:rsidRPr="00972AD6">
        <w:rPr>
          <w:rFonts w:ascii="Arial" w:eastAsia="Times New Roman" w:hAnsi="Arial" w:cs="Arial"/>
          <w:b/>
          <w:bCs/>
          <w:sz w:val="32"/>
          <w:szCs w:val="32"/>
          <w:lang w:eastAsia="ru-RU"/>
        </w:rPr>
        <w:t>ПОЛОЖЕНИЯ О ПОРЯДКЕ ПРИВАТИЗАЦИИ МУНИЦИПАЛЬНОГО ЖИЛИЩНОГО ФОНДА НА ТЕРРИТОРИИ НИКОЛЬСКОГО МУНИЦИПАЛЬНОГО ОБРАЗОВАНИЯ</w:t>
      </w:r>
      <w:r w:rsidR="00791633" w:rsidRPr="00972AD6">
        <w:rPr>
          <w:rFonts w:ascii="Arial" w:eastAsia="Times New Roman" w:hAnsi="Arial" w:cs="Arial"/>
          <w:b/>
          <w:bCs/>
          <w:sz w:val="32"/>
          <w:szCs w:val="32"/>
          <w:lang w:eastAsia="ru-RU"/>
        </w:rPr>
        <w:t>»</w:t>
      </w:r>
    </w:p>
    <w:p w:rsidR="00791633" w:rsidRPr="00BD2459" w:rsidRDefault="00B71C9B" w:rsidP="00791633">
      <w:pPr>
        <w:pStyle w:val="a3"/>
        <w:ind w:firstLine="708"/>
        <w:jc w:val="both"/>
        <w:rPr>
          <w:rFonts w:ascii="Arial" w:hAnsi="Arial" w:cs="Arial"/>
          <w:color w:val="000000"/>
        </w:rPr>
      </w:pPr>
      <w:r>
        <w:rPr>
          <w:rFonts w:ascii="Arial" w:hAnsi="Arial" w:cs="Arial"/>
          <w:color w:val="000000"/>
        </w:rPr>
        <w:t>В</w:t>
      </w:r>
      <w:r w:rsidR="00791633"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rFonts w:ascii="Arial" w:hAnsi="Arial" w:cs="Arial"/>
          <w:color w:val="000000"/>
        </w:rPr>
        <w:t>в целях приведения нормативн</w:t>
      </w:r>
      <w:proofErr w:type="gramStart"/>
      <w:r>
        <w:rPr>
          <w:rFonts w:ascii="Arial" w:hAnsi="Arial" w:cs="Arial"/>
          <w:color w:val="000000"/>
        </w:rPr>
        <w:t>о-</w:t>
      </w:r>
      <w:proofErr w:type="gramEnd"/>
      <w:r>
        <w:rPr>
          <w:rFonts w:ascii="Arial" w:hAnsi="Arial" w:cs="Arial"/>
          <w:color w:val="000000"/>
        </w:rPr>
        <w:t xml:space="preserve"> правового акта в соответствие действующему законодательству, </w:t>
      </w:r>
      <w:r w:rsidR="00791633" w:rsidRPr="00BD2459">
        <w:rPr>
          <w:rFonts w:ascii="Arial" w:hAnsi="Arial" w:cs="Arial"/>
          <w:color w:val="000000"/>
        </w:rPr>
        <w:t>руководствуясь Уставом Никольского муниципального образования, Дума Никольского муниципального образования</w:t>
      </w:r>
    </w:p>
    <w:p w:rsidR="00791633" w:rsidRPr="00972AD6" w:rsidRDefault="00791633" w:rsidP="00972AD6">
      <w:pPr>
        <w:pStyle w:val="a3"/>
        <w:jc w:val="center"/>
        <w:rPr>
          <w:rFonts w:ascii="Arial" w:hAnsi="Arial" w:cs="Arial"/>
          <w:b/>
          <w:color w:val="000000"/>
        </w:rPr>
      </w:pPr>
      <w:r w:rsidRPr="00972AD6">
        <w:rPr>
          <w:rFonts w:ascii="Arial" w:hAnsi="Arial" w:cs="Arial"/>
          <w:b/>
          <w:color w:val="000000"/>
        </w:rPr>
        <w:t>РЕШИЛА:</w:t>
      </w:r>
    </w:p>
    <w:p w:rsidR="00791633" w:rsidRPr="00BD2459" w:rsidRDefault="00791633" w:rsidP="00791633">
      <w:pPr>
        <w:pStyle w:val="a3"/>
        <w:numPr>
          <w:ilvl w:val="0"/>
          <w:numId w:val="5"/>
        </w:numPr>
        <w:ind w:left="0"/>
        <w:jc w:val="both"/>
        <w:rPr>
          <w:rFonts w:ascii="Arial" w:hAnsi="Arial" w:cs="Arial"/>
          <w:color w:val="000000"/>
        </w:rPr>
      </w:pPr>
      <w:r>
        <w:rPr>
          <w:rFonts w:ascii="Arial" w:hAnsi="Arial" w:cs="Arial"/>
          <w:color w:val="000000"/>
        </w:rPr>
        <w:t xml:space="preserve">Внести </w:t>
      </w:r>
      <w:bookmarkStart w:id="0" w:name="_GoBack"/>
      <w:r>
        <w:rPr>
          <w:rFonts w:ascii="Arial" w:hAnsi="Arial" w:cs="Arial"/>
          <w:color w:val="000000"/>
        </w:rPr>
        <w:t xml:space="preserve">изменения и дополнения в Решение Думы Никольского муниципального образования № </w:t>
      </w:r>
      <w:r w:rsidR="00CD03B8">
        <w:rPr>
          <w:rFonts w:ascii="Arial" w:hAnsi="Arial" w:cs="Arial"/>
          <w:color w:val="000000"/>
        </w:rPr>
        <w:t>17-100</w:t>
      </w:r>
      <w:r>
        <w:rPr>
          <w:rFonts w:ascii="Arial" w:hAnsi="Arial" w:cs="Arial"/>
          <w:color w:val="000000"/>
        </w:rPr>
        <w:t>/</w:t>
      </w:r>
      <w:proofErr w:type="spellStart"/>
      <w:r>
        <w:rPr>
          <w:rFonts w:ascii="Arial" w:hAnsi="Arial" w:cs="Arial"/>
          <w:color w:val="000000"/>
        </w:rPr>
        <w:t>дсп</w:t>
      </w:r>
      <w:proofErr w:type="spellEnd"/>
      <w:r>
        <w:rPr>
          <w:rFonts w:ascii="Arial" w:hAnsi="Arial" w:cs="Arial"/>
          <w:color w:val="000000"/>
        </w:rPr>
        <w:t xml:space="preserve"> от </w:t>
      </w:r>
      <w:r w:rsidR="00CD03B8">
        <w:rPr>
          <w:rFonts w:ascii="Arial" w:hAnsi="Arial" w:cs="Arial"/>
          <w:color w:val="000000"/>
        </w:rPr>
        <w:t>01.11.2019</w:t>
      </w:r>
      <w:r>
        <w:rPr>
          <w:rFonts w:ascii="Arial" w:hAnsi="Arial" w:cs="Arial"/>
          <w:color w:val="000000"/>
        </w:rPr>
        <w:t xml:space="preserve"> года «Об утверждении Положения о порядке приватизации муниципального жилищного фонда на территории Никольского муниципального образования»</w:t>
      </w:r>
      <w:bookmarkEnd w:id="0"/>
      <w:r>
        <w:rPr>
          <w:rFonts w:ascii="Arial" w:hAnsi="Arial" w:cs="Arial"/>
          <w:color w:val="000000"/>
        </w:rPr>
        <w:t xml:space="preserve">: Приложение 1 к Решению Думы Никольского муниципального образования от </w:t>
      </w:r>
      <w:r w:rsidR="00CD03B8">
        <w:rPr>
          <w:rFonts w:ascii="Arial" w:hAnsi="Arial" w:cs="Arial"/>
          <w:color w:val="000000"/>
        </w:rPr>
        <w:t>01.11.2019</w:t>
      </w:r>
      <w:r>
        <w:rPr>
          <w:rFonts w:ascii="Arial" w:hAnsi="Arial" w:cs="Arial"/>
          <w:color w:val="000000"/>
        </w:rPr>
        <w:t xml:space="preserve"> г. № </w:t>
      </w:r>
      <w:r w:rsidR="00CD03B8">
        <w:rPr>
          <w:rFonts w:ascii="Arial" w:hAnsi="Arial" w:cs="Arial"/>
          <w:color w:val="000000"/>
        </w:rPr>
        <w:t>17-100</w:t>
      </w:r>
      <w:r>
        <w:rPr>
          <w:rFonts w:ascii="Arial" w:hAnsi="Arial" w:cs="Arial"/>
          <w:color w:val="000000"/>
        </w:rPr>
        <w:t>/</w:t>
      </w:r>
      <w:proofErr w:type="spellStart"/>
      <w:r>
        <w:rPr>
          <w:rFonts w:ascii="Arial" w:hAnsi="Arial" w:cs="Arial"/>
          <w:color w:val="000000"/>
        </w:rPr>
        <w:t>дсп</w:t>
      </w:r>
      <w:proofErr w:type="spellEnd"/>
      <w:r>
        <w:rPr>
          <w:rFonts w:ascii="Arial" w:hAnsi="Arial" w:cs="Arial"/>
          <w:color w:val="000000"/>
        </w:rPr>
        <w:t xml:space="preserve"> изложить в редакции Приложения 1 к настоящему Решению Думы.</w:t>
      </w:r>
    </w:p>
    <w:p w:rsidR="00791633" w:rsidRPr="00BD2459" w:rsidRDefault="00791633" w:rsidP="00791633">
      <w:pPr>
        <w:pStyle w:val="a3"/>
        <w:numPr>
          <w:ilvl w:val="0"/>
          <w:numId w:val="5"/>
        </w:numPr>
        <w:ind w:left="0"/>
        <w:jc w:val="both"/>
        <w:rPr>
          <w:rFonts w:ascii="Arial" w:hAnsi="Arial" w:cs="Arial"/>
          <w:color w:val="000000"/>
        </w:rPr>
      </w:pPr>
      <w:r w:rsidRPr="00BD2459">
        <w:rPr>
          <w:rFonts w:ascii="Arial" w:hAnsi="Arial" w:cs="Arial"/>
          <w:color w:val="000000"/>
        </w:rPr>
        <w:t xml:space="preserve">Опубликовать настоящее </w:t>
      </w:r>
      <w:r>
        <w:rPr>
          <w:rFonts w:ascii="Arial" w:hAnsi="Arial" w:cs="Arial"/>
          <w:color w:val="000000"/>
        </w:rPr>
        <w:t>Решение Думы Никольского муниципального образования</w:t>
      </w:r>
      <w:r w:rsidRPr="00BD2459">
        <w:rPr>
          <w:rFonts w:ascii="Arial" w:hAnsi="Arial" w:cs="Arial"/>
          <w:color w:val="000000"/>
        </w:rPr>
        <w:t xml:space="preserve"> в информационно-телекоммуникационной сети «Интернет» на официальном сайте администрации Никольского муниципального образования.</w:t>
      </w:r>
    </w:p>
    <w:p w:rsidR="00E06A14" w:rsidRPr="00E06A14" w:rsidRDefault="00E06A14" w:rsidP="00E06A14">
      <w:pPr>
        <w:autoSpaceDE w:val="0"/>
        <w:autoSpaceDN w:val="0"/>
        <w:adjustRightInd w:val="0"/>
        <w:spacing w:after="0" w:line="240" w:lineRule="auto"/>
        <w:rPr>
          <w:rFonts w:ascii="Arial" w:hAnsi="Arial" w:cs="Arial"/>
          <w:b/>
          <w:bCs/>
          <w:sz w:val="24"/>
          <w:szCs w:val="24"/>
        </w:rPr>
      </w:pPr>
    </w:p>
    <w:p w:rsidR="00E06A14" w:rsidRDefault="00E06A14" w:rsidP="00E06A14">
      <w:pPr>
        <w:spacing w:after="0" w:line="240" w:lineRule="auto"/>
        <w:rPr>
          <w:rFonts w:ascii="Arial" w:hAnsi="Arial" w:cs="Arial"/>
          <w:b/>
          <w:bCs/>
          <w:sz w:val="24"/>
          <w:szCs w:val="24"/>
        </w:rPr>
      </w:pPr>
    </w:p>
    <w:p w:rsidR="00E06A14" w:rsidRPr="00E06A14" w:rsidRDefault="00E06A14" w:rsidP="00E06A14">
      <w:pPr>
        <w:pStyle w:val="a7"/>
        <w:spacing w:after="0" w:line="240" w:lineRule="auto"/>
        <w:ind w:left="1684"/>
        <w:jc w:val="both"/>
        <w:rPr>
          <w:rFonts w:ascii="Arial" w:hAnsi="Arial" w:cs="Arial"/>
          <w:sz w:val="24"/>
          <w:szCs w:val="24"/>
        </w:rPr>
      </w:pP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Глава Никольского</w:t>
      </w:r>
    </w:p>
    <w:p w:rsidR="00E06A14" w:rsidRPr="00E06A14" w:rsidRDefault="00E06A14" w:rsidP="00E06A14">
      <w:pPr>
        <w:widowControl w:val="0"/>
        <w:autoSpaceDE w:val="0"/>
        <w:autoSpaceDN w:val="0"/>
        <w:adjustRightInd w:val="0"/>
        <w:spacing w:after="0" w:line="240" w:lineRule="auto"/>
        <w:jc w:val="both"/>
        <w:rPr>
          <w:rFonts w:ascii="Arial" w:hAnsi="Arial" w:cs="Arial"/>
          <w:sz w:val="24"/>
          <w:szCs w:val="24"/>
        </w:rPr>
      </w:pPr>
      <w:r w:rsidRPr="00E06A14">
        <w:rPr>
          <w:rFonts w:ascii="Arial" w:hAnsi="Arial" w:cs="Arial"/>
          <w:sz w:val="24"/>
          <w:szCs w:val="24"/>
        </w:rPr>
        <w:t xml:space="preserve">муниципального образования, </w:t>
      </w:r>
    </w:p>
    <w:p w:rsidR="00E06A14" w:rsidRPr="00E06A14" w:rsidRDefault="0087359C" w:rsidP="00E06A14">
      <w:pPr>
        <w:widowControl w:val="0"/>
        <w:autoSpaceDE w:val="0"/>
        <w:autoSpaceDN w:val="0"/>
        <w:adjustRightInd w:val="0"/>
        <w:spacing w:after="0" w:line="240" w:lineRule="auto"/>
        <w:jc w:val="both"/>
        <w:rPr>
          <w:rFonts w:ascii="Arial" w:hAnsi="Arial" w:cs="Arial"/>
          <w:sz w:val="24"/>
          <w:szCs w:val="24"/>
        </w:rPr>
      </w:pPr>
      <w:r>
        <w:rPr>
          <w:rFonts w:ascii="Arial" w:hAnsi="Arial" w:cs="Arial"/>
          <w:sz w:val="24"/>
          <w:szCs w:val="24"/>
        </w:rPr>
        <w:t>П</w:t>
      </w:r>
      <w:r w:rsidR="00E06A14" w:rsidRPr="00E06A14">
        <w:rPr>
          <w:rFonts w:ascii="Arial" w:hAnsi="Arial" w:cs="Arial"/>
          <w:sz w:val="24"/>
          <w:szCs w:val="24"/>
        </w:rPr>
        <w:t xml:space="preserve">редседатель Думы Никольского </w:t>
      </w:r>
    </w:p>
    <w:p w:rsidR="00E06A14" w:rsidRPr="00E06A14" w:rsidRDefault="00E06A14" w:rsidP="00E06A14">
      <w:pPr>
        <w:pStyle w:val="a3"/>
        <w:shd w:val="clear" w:color="auto" w:fill="FFFFFF"/>
        <w:spacing w:before="0" w:beforeAutospacing="0" w:after="0" w:afterAutospacing="0"/>
        <w:jc w:val="both"/>
        <w:rPr>
          <w:rFonts w:ascii="Arial" w:hAnsi="Arial" w:cs="Arial"/>
        </w:rPr>
      </w:pPr>
      <w:r w:rsidRPr="00E06A14">
        <w:rPr>
          <w:rFonts w:ascii="Arial" w:hAnsi="Arial" w:cs="Arial"/>
        </w:rPr>
        <w:t>муниципального образования                                                                    И.А.Соболев</w:t>
      </w: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E06A14" w:rsidRPr="00E06A14" w:rsidRDefault="00E06A14" w:rsidP="00E06A14">
      <w:pPr>
        <w:spacing w:after="0" w:line="240" w:lineRule="auto"/>
        <w:rPr>
          <w:rFonts w:ascii="Arial" w:hAnsi="Arial" w:cs="Arial"/>
          <w:bCs/>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E06A14" w:rsidRDefault="001D14E2" w:rsidP="00E06A14">
      <w:pPr>
        <w:spacing w:after="0" w:line="240" w:lineRule="auto"/>
        <w:ind w:left="5400"/>
        <w:rPr>
          <w:rFonts w:ascii="Arial" w:hAnsi="Arial" w:cs="Arial"/>
          <w:sz w:val="24"/>
          <w:szCs w:val="24"/>
        </w:rPr>
      </w:pPr>
    </w:p>
    <w:p w:rsidR="001D14E2" w:rsidRPr="00BC7D7D" w:rsidRDefault="001D14E2"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E06A14" w:rsidRPr="00BC7D7D" w:rsidRDefault="00E06A14" w:rsidP="00E06A14">
      <w:pPr>
        <w:spacing w:after="0" w:line="240" w:lineRule="auto"/>
        <w:jc w:val="center"/>
        <w:rPr>
          <w:rFonts w:ascii="Arial" w:eastAsia="Times New Roman" w:hAnsi="Arial" w:cs="Arial"/>
          <w:b/>
          <w:bCs/>
          <w:sz w:val="24"/>
          <w:szCs w:val="24"/>
          <w:lang w:eastAsia="ru-RU"/>
        </w:rPr>
      </w:pPr>
    </w:p>
    <w:p w:rsidR="00370FA5" w:rsidRPr="00BC7D7D" w:rsidRDefault="00791633" w:rsidP="00E06A14">
      <w:pPr>
        <w:spacing w:after="0" w:line="240" w:lineRule="auto"/>
        <w:ind w:left="3540" w:firstLine="708"/>
        <w:jc w:val="right"/>
        <w:rPr>
          <w:rFonts w:ascii="Arial" w:hAnsi="Arial" w:cs="Arial"/>
          <w:sz w:val="20"/>
          <w:szCs w:val="20"/>
        </w:rPr>
      </w:pPr>
      <w:r>
        <w:rPr>
          <w:rFonts w:ascii="Arial" w:hAnsi="Arial" w:cs="Arial"/>
          <w:sz w:val="20"/>
          <w:szCs w:val="20"/>
        </w:rPr>
        <w:lastRenderedPageBreak/>
        <w:t>Приложение № 1</w:t>
      </w:r>
    </w:p>
    <w:p w:rsidR="00370FA5" w:rsidRPr="00BC7D7D" w:rsidRDefault="00DF5553" w:rsidP="00E06A14">
      <w:pPr>
        <w:spacing w:after="0" w:line="240" w:lineRule="auto"/>
        <w:ind w:left="3540" w:firstLine="708"/>
        <w:jc w:val="right"/>
        <w:rPr>
          <w:rFonts w:ascii="Arial" w:hAnsi="Arial" w:cs="Arial"/>
          <w:sz w:val="20"/>
          <w:szCs w:val="20"/>
        </w:rPr>
      </w:pPr>
      <w:r>
        <w:rPr>
          <w:rFonts w:ascii="Arial" w:hAnsi="Arial" w:cs="Arial"/>
          <w:sz w:val="20"/>
          <w:szCs w:val="20"/>
        </w:rPr>
        <w:t>к р</w:t>
      </w:r>
      <w:r w:rsidR="00370FA5" w:rsidRPr="00BC7D7D">
        <w:rPr>
          <w:rFonts w:ascii="Arial" w:hAnsi="Arial" w:cs="Arial"/>
          <w:sz w:val="20"/>
          <w:szCs w:val="20"/>
        </w:rPr>
        <w:t>ешени</w:t>
      </w:r>
      <w:r w:rsidR="00791633">
        <w:rPr>
          <w:rFonts w:ascii="Arial" w:hAnsi="Arial" w:cs="Arial"/>
          <w:sz w:val="20"/>
          <w:szCs w:val="20"/>
        </w:rPr>
        <w:t>ю</w:t>
      </w:r>
      <w:r w:rsidR="00370FA5" w:rsidRPr="00BC7D7D">
        <w:rPr>
          <w:rFonts w:ascii="Arial" w:hAnsi="Arial" w:cs="Arial"/>
          <w:sz w:val="20"/>
          <w:szCs w:val="20"/>
        </w:rPr>
        <w:t xml:space="preserve"> Думы </w:t>
      </w:r>
      <w:r w:rsidR="00E06A14" w:rsidRPr="00BC7D7D">
        <w:rPr>
          <w:rFonts w:ascii="Arial" w:hAnsi="Arial" w:cs="Arial"/>
          <w:sz w:val="20"/>
          <w:szCs w:val="20"/>
        </w:rPr>
        <w:t>Никольского</w:t>
      </w:r>
      <w:r w:rsidR="00370FA5" w:rsidRPr="00BC7D7D">
        <w:rPr>
          <w:rFonts w:ascii="Arial" w:hAnsi="Arial" w:cs="Arial"/>
          <w:sz w:val="20"/>
          <w:szCs w:val="20"/>
        </w:rPr>
        <w:t xml:space="preserve"> </w:t>
      </w:r>
    </w:p>
    <w:p w:rsidR="00370FA5" w:rsidRPr="00BC7D7D" w:rsidRDefault="00370FA5" w:rsidP="00E06A14">
      <w:pPr>
        <w:spacing w:after="0" w:line="240" w:lineRule="auto"/>
        <w:ind w:left="3540" w:firstLine="708"/>
        <w:jc w:val="right"/>
        <w:rPr>
          <w:rFonts w:ascii="Arial" w:hAnsi="Arial" w:cs="Arial"/>
          <w:sz w:val="20"/>
          <w:szCs w:val="20"/>
        </w:rPr>
      </w:pPr>
      <w:r w:rsidRPr="00BC7D7D">
        <w:rPr>
          <w:rFonts w:ascii="Arial" w:hAnsi="Arial" w:cs="Arial"/>
          <w:sz w:val="20"/>
          <w:szCs w:val="20"/>
        </w:rPr>
        <w:t>муниципального образования</w:t>
      </w:r>
    </w:p>
    <w:p w:rsidR="007A6CE9" w:rsidRPr="00BC7D7D" w:rsidRDefault="00370FA5" w:rsidP="00E06A14">
      <w:pPr>
        <w:spacing w:after="0" w:line="240" w:lineRule="auto"/>
        <w:ind w:left="3540" w:firstLine="708"/>
        <w:jc w:val="right"/>
        <w:rPr>
          <w:rFonts w:ascii="Arial" w:eastAsia="Times New Roman" w:hAnsi="Arial" w:cs="Arial"/>
          <w:sz w:val="20"/>
          <w:szCs w:val="20"/>
          <w:lang w:eastAsia="ru-RU"/>
        </w:rPr>
      </w:pPr>
      <w:r w:rsidRPr="00BC7D7D">
        <w:rPr>
          <w:rFonts w:ascii="Arial" w:hAnsi="Arial" w:cs="Arial"/>
          <w:sz w:val="20"/>
          <w:szCs w:val="20"/>
        </w:rPr>
        <w:t>№</w:t>
      </w:r>
      <w:r w:rsidR="00E06A14" w:rsidRPr="00BC7D7D">
        <w:rPr>
          <w:rFonts w:ascii="Arial" w:hAnsi="Arial" w:cs="Arial"/>
          <w:sz w:val="20"/>
          <w:szCs w:val="20"/>
        </w:rPr>
        <w:t xml:space="preserve"> </w:t>
      </w:r>
      <w:r w:rsidR="00DF5553">
        <w:rPr>
          <w:rFonts w:ascii="Arial" w:hAnsi="Arial" w:cs="Arial"/>
          <w:sz w:val="20"/>
          <w:szCs w:val="20"/>
        </w:rPr>
        <w:t>_____</w:t>
      </w:r>
      <w:r w:rsidR="00972AD6">
        <w:rPr>
          <w:rFonts w:ascii="Arial" w:hAnsi="Arial" w:cs="Arial"/>
          <w:sz w:val="20"/>
          <w:szCs w:val="20"/>
        </w:rPr>
        <w:t>___</w:t>
      </w:r>
      <w:r w:rsidR="00DF5553">
        <w:rPr>
          <w:rFonts w:ascii="Arial" w:hAnsi="Arial" w:cs="Arial"/>
          <w:sz w:val="20"/>
          <w:szCs w:val="20"/>
        </w:rPr>
        <w:t>_</w:t>
      </w:r>
      <w:r w:rsidR="00E06A14" w:rsidRPr="00BC7D7D">
        <w:rPr>
          <w:rFonts w:ascii="Arial" w:hAnsi="Arial" w:cs="Arial"/>
          <w:sz w:val="20"/>
          <w:szCs w:val="20"/>
        </w:rPr>
        <w:t>/</w:t>
      </w:r>
      <w:proofErr w:type="spellStart"/>
      <w:r w:rsidR="00E06A14" w:rsidRPr="00BC7D7D">
        <w:rPr>
          <w:rFonts w:ascii="Arial" w:hAnsi="Arial" w:cs="Arial"/>
          <w:sz w:val="20"/>
          <w:szCs w:val="20"/>
        </w:rPr>
        <w:t>дсп</w:t>
      </w:r>
      <w:proofErr w:type="spellEnd"/>
      <w:r w:rsidR="00E06A14" w:rsidRPr="00BC7D7D">
        <w:rPr>
          <w:rFonts w:ascii="Arial" w:hAnsi="Arial" w:cs="Arial"/>
          <w:sz w:val="20"/>
          <w:szCs w:val="20"/>
        </w:rPr>
        <w:t xml:space="preserve"> </w:t>
      </w:r>
      <w:r w:rsidRPr="00BC7D7D">
        <w:rPr>
          <w:rFonts w:ascii="Arial" w:hAnsi="Arial" w:cs="Arial"/>
          <w:sz w:val="20"/>
          <w:szCs w:val="20"/>
        </w:rPr>
        <w:t xml:space="preserve">от </w:t>
      </w:r>
      <w:r w:rsidR="00DF5553">
        <w:rPr>
          <w:rFonts w:ascii="Arial" w:hAnsi="Arial" w:cs="Arial"/>
          <w:sz w:val="20"/>
          <w:szCs w:val="20"/>
        </w:rPr>
        <w:t>____________</w:t>
      </w:r>
      <w:r w:rsidR="00972AD6">
        <w:rPr>
          <w:rFonts w:ascii="Arial" w:hAnsi="Arial" w:cs="Arial"/>
          <w:sz w:val="20"/>
          <w:szCs w:val="20"/>
        </w:rPr>
        <w:t xml:space="preserve">2020 </w:t>
      </w:r>
      <w:r w:rsidRPr="00BC7D7D">
        <w:rPr>
          <w:rFonts w:ascii="Arial" w:hAnsi="Arial" w:cs="Arial"/>
          <w:sz w:val="20"/>
          <w:szCs w:val="20"/>
        </w:rPr>
        <w:t>года</w:t>
      </w:r>
      <w:r w:rsidR="007A6CE9" w:rsidRPr="00BC7D7D">
        <w:rPr>
          <w:rFonts w:ascii="Arial" w:eastAsia="Times New Roman" w:hAnsi="Arial" w:cs="Arial"/>
          <w:sz w:val="20"/>
          <w:szCs w:val="20"/>
          <w:lang w:eastAsia="ru-RU"/>
        </w:rPr>
        <w:br/>
      </w:r>
    </w:p>
    <w:p w:rsidR="007A6CE9" w:rsidRPr="00BC7D7D" w:rsidRDefault="007A6CE9" w:rsidP="00E06A14">
      <w:pPr>
        <w:spacing w:after="0" w:line="240" w:lineRule="auto"/>
        <w:jc w:val="center"/>
        <w:rPr>
          <w:rFonts w:ascii="Arial" w:eastAsia="Times New Roman" w:hAnsi="Arial" w:cs="Arial"/>
          <w:b/>
          <w:bCs/>
          <w:sz w:val="20"/>
          <w:szCs w:val="20"/>
          <w:lang w:eastAsia="ru-RU"/>
        </w:rPr>
      </w:pPr>
      <w:r w:rsidRPr="00BC7D7D">
        <w:rPr>
          <w:rFonts w:ascii="Arial" w:eastAsia="Times New Roman" w:hAnsi="Arial" w:cs="Arial"/>
          <w:b/>
          <w:bCs/>
          <w:sz w:val="20"/>
          <w:szCs w:val="20"/>
          <w:lang w:eastAsia="ru-RU"/>
        </w:rPr>
        <w:t xml:space="preserve">ПОЛОЖЕНИЕ О ПОРЯДКЕ ПРИВАТИЗАЦИИ МУНИЦИПАЛЬНОГО ЖИЛИЩНОГО ФОНДА НА ТЕРРИТОРИИ </w:t>
      </w:r>
      <w:r w:rsidR="00E06A14" w:rsidRPr="00BC7D7D">
        <w:rPr>
          <w:rFonts w:ascii="Arial" w:eastAsia="Times New Roman" w:hAnsi="Arial" w:cs="Arial"/>
          <w:b/>
          <w:bCs/>
          <w:sz w:val="20"/>
          <w:szCs w:val="20"/>
          <w:lang w:eastAsia="ru-RU"/>
        </w:rPr>
        <w:t>НИКОЛЬСКОГО</w:t>
      </w:r>
      <w:r w:rsidRPr="00BC7D7D">
        <w:rPr>
          <w:rFonts w:ascii="Arial" w:eastAsia="Times New Roman" w:hAnsi="Arial" w:cs="Arial"/>
          <w:b/>
          <w:bCs/>
          <w:sz w:val="20"/>
          <w:szCs w:val="20"/>
          <w:lang w:eastAsia="ru-RU"/>
        </w:rPr>
        <w:t xml:space="preserve"> МУНИЦИПАЛЬНОГО ОБРАЗОВАНИЯ</w:t>
      </w:r>
    </w:p>
    <w:p w:rsidR="007A6CE9" w:rsidRPr="00BC7D7D" w:rsidRDefault="007A6CE9" w:rsidP="00E06A14">
      <w:pPr>
        <w:spacing w:after="0"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br/>
      </w:r>
      <w:r w:rsidR="00D41681" w:rsidRPr="00BC7D7D">
        <w:rPr>
          <w:rFonts w:ascii="Arial" w:eastAsia="Times New Roman" w:hAnsi="Arial" w:cs="Arial"/>
          <w:sz w:val="20"/>
          <w:szCs w:val="20"/>
          <w:lang w:eastAsia="ru-RU"/>
        </w:rPr>
        <w:t>1. ОБЩИЕ ПОЛОЖЕНИЯ</w:t>
      </w:r>
      <w:r w:rsidRPr="00BC7D7D">
        <w:rPr>
          <w:rFonts w:ascii="Arial" w:eastAsia="Times New Roman" w:hAnsi="Arial" w:cs="Arial"/>
          <w:sz w:val="20"/>
          <w:szCs w:val="20"/>
          <w:lang w:eastAsia="ru-RU"/>
        </w:rPr>
        <w:br/>
      </w:r>
    </w:p>
    <w:p w:rsidR="007A6CE9" w:rsidRPr="00CD03B8" w:rsidRDefault="007A6CE9" w:rsidP="00E06A14">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1.1. </w:t>
      </w:r>
      <w:proofErr w:type="gramStart"/>
      <w:r w:rsidRPr="00BC7D7D">
        <w:rPr>
          <w:rFonts w:ascii="Arial" w:eastAsia="Times New Roman" w:hAnsi="Arial" w:cs="Arial"/>
          <w:sz w:val="20"/>
          <w:szCs w:val="20"/>
          <w:lang w:eastAsia="ru-RU"/>
        </w:rPr>
        <w:t xml:space="preserve">Настоящее Положение устанавливает порядок передачи на территории </w:t>
      </w:r>
      <w:r w:rsidR="00E06A14" w:rsidRPr="00BC7D7D">
        <w:rPr>
          <w:rFonts w:ascii="Arial" w:eastAsia="Times New Roman" w:hAnsi="Arial" w:cs="Arial"/>
          <w:sz w:val="20"/>
          <w:szCs w:val="20"/>
          <w:lang w:eastAsia="ru-RU"/>
        </w:rPr>
        <w:t>Никольского</w:t>
      </w:r>
      <w:r w:rsidRPr="00BC7D7D">
        <w:rPr>
          <w:rFonts w:ascii="Arial" w:eastAsia="Times New Roman" w:hAnsi="Arial" w:cs="Arial"/>
          <w:sz w:val="20"/>
          <w:szCs w:val="20"/>
          <w:lang w:eastAsia="ru-RU"/>
        </w:rPr>
        <w:t xml:space="preserve"> муниципального образования в собственность граждан Российской Федерации </w:t>
      </w:r>
      <w:r w:rsidR="00AB572E" w:rsidRPr="00CD03B8">
        <w:rPr>
          <w:rFonts w:ascii="Arial" w:eastAsia="Times New Roman" w:hAnsi="Arial" w:cs="Arial"/>
          <w:sz w:val="20"/>
          <w:szCs w:val="20"/>
          <w:lang w:eastAsia="ru-RU"/>
        </w:rPr>
        <w:t>жилых помещений муниципального жилищного фонда, находящихся у них в пользовании на условиях социального найма,</w:t>
      </w:r>
      <w:r w:rsidRPr="00CD03B8">
        <w:rPr>
          <w:rFonts w:ascii="Arial" w:eastAsia="Times New Roman" w:hAnsi="Arial" w:cs="Arial"/>
          <w:sz w:val="20"/>
          <w:szCs w:val="20"/>
          <w:lang w:eastAsia="ru-RU"/>
        </w:rPr>
        <w:t xml:space="preserve"> в соответствии с Законом Российской Федерации от 4 июля 1991 г. N 1541-1 "О приватизации жилищного фонда в Российской Федерации", в целях реализации прав граждан на приобретение в собственность жилого помещения</w:t>
      </w:r>
      <w:proofErr w:type="gramEnd"/>
      <w:r w:rsidRPr="00CD03B8">
        <w:rPr>
          <w:rFonts w:ascii="Arial" w:eastAsia="Times New Roman" w:hAnsi="Arial" w:cs="Arial"/>
          <w:sz w:val="20"/>
          <w:szCs w:val="20"/>
          <w:lang w:eastAsia="ru-RU"/>
        </w:rPr>
        <w:t xml:space="preserve"> на территории </w:t>
      </w:r>
      <w:r w:rsidR="00E06A14" w:rsidRPr="00CD03B8">
        <w:rPr>
          <w:rFonts w:ascii="Arial" w:eastAsia="Times New Roman" w:hAnsi="Arial" w:cs="Arial"/>
          <w:sz w:val="20"/>
          <w:szCs w:val="20"/>
          <w:lang w:eastAsia="ru-RU"/>
        </w:rPr>
        <w:t>Никольского</w:t>
      </w:r>
      <w:r w:rsidRPr="00CD03B8">
        <w:rPr>
          <w:rFonts w:ascii="Arial" w:eastAsia="Times New Roman" w:hAnsi="Arial" w:cs="Arial"/>
          <w:sz w:val="20"/>
          <w:szCs w:val="20"/>
          <w:lang w:eastAsia="ru-RU"/>
        </w:rPr>
        <w:t xml:space="preserve"> муниципального образования.</w:t>
      </w:r>
      <w:r w:rsidR="007B2D9F" w:rsidRPr="00CD03B8">
        <w:rPr>
          <w:rFonts w:ascii="Arial" w:eastAsia="Times New Roman" w:hAnsi="Arial" w:cs="Arial"/>
          <w:sz w:val="20"/>
          <w:szCs w:val="20"/>
          <w:lang w:eastAsia="ru-RU"/>
        </w:rPr>
        <w:t xml:space="preserve"> </w:t>
      </w:r>
      <w:r w:rsidRPr="00CD03B8">
        <w:rPr>
          <w:rFonts w:ascii="Arial" w:eastAsia="Times New Roman" w:hAnsi="Arial" w:cs="Arial"/>
          <w:sz w:val="20"/>
          <w:szCs w:val="20"/>
          <w:lang w:eastAsia="ru-RU"/>
        </w:rPr>
        <w:t xml:space="preserve">Приватизация жилых помещений - бесплатная передача в собственность граждан Российской </w:t>
      </w:r>
      <w:proofErr w:type="gramStart"/>
      <w:r w:rsidRPr="00CD03B8">
        <w:rPr>
          <w:rFonts w:ascii="Arial" w:eastAsia="Times New Roman" w:hAnsi="Arial" w:cs="Arial"/>
          <w:sz w:val="20"/>
          <w:szCs w:val="20"/>
          <w:lang w:eastAsia="ru-RU"/>
        </w:rPr>
        <w:t>Федерации</w:t>
      </w:r>
      <w:proofErr w:type="gramEnd"/>
      <w:r w:rsidRPr="00CD03B8">
        <w:rPr>
          <w:rFonts w:ascii="Arial" w:eastAsia="Times New Roman" w:hAnsi="Arial" w:cs="Arial"/>
          <w:sz w:val="20"/>
          <w:szCs w:val="20"/>
          <w:lang w:eastAsia="ru-RU"/>
        </w:rPr>
        <w:t xml:space="preserve"> на добровольной основе занимаемых ими жилых помещений в муниципальном жилищном фонде.</w:t>
      </w:r>
    </w:p>
    <w:p w:rsidR="007B2D9F" w:rsidRPr="00CD03B8" w:rsidRDefault="007A6CE9" w:rsidP="00E06A14">
      <w:pPr>
        <w:spacing w:after="0" w:line="240" w:lineRule="auto"/>
        <w:ind w:firstLine="851"/>
        <w:jc w:val="both"/>
        <w:rPr>
          <w:rFonts w:ascii="Arial" w:eastAsia="Times New Roman" w:hAnsi="Arial" w:cs="Arial"/>
          <w:sz w:val="20"/>
          <w:szCs w:val="20"/>
          <w:lang w:eastAsia="ru-RU"/>
        </w:rPr>
      </w:pPr>
      <w:r w:rsidRPr="00CD03B8">
        <w:rPr>
          <w:rFonts w:ascii="Arial" w:eastAsia="Times New Roman" w:hAnsi="Arial" w:cs="Arial"/>
          <w:sz w:val="20"/>
          <w:szCs w:val="20"/>
          <w:lang w:eastAsia="ru-RU"/>
        </w:rPr>
        <w:t>1.2. Основными принципами приватизации жилых помещений являются:</w:t>
      </w:r>
      <w:r w:rsidRPr="00CD03B8">
        <w:rPr>
          <w:rFonts w:ascii="Arial" w:eastAsia="Times New Roman" w:hAnsi="Arial" w:cs="Arial"/>
          <w:sz w:val="20"/>
          <w:szCs w:val="20"/>
          <w:lang w:eastAsia="ru-RU"/>
        </w:rPr>
        <w:br/>
        <w:t>- добровольность приобретения гражданами жилого помещения в собственность;</w:t>
      </w:r>
      <w:r w:rsidRPr="00CD03B8">
        <w:rPr>
          <w:rFonts w:ascii="Arial" w:eastAsia="Times New Roman" w:hAnsi="Arial" w:cs="Arial"/>
          <w:sz w:val="20"/>
          <w:szCs w:val="20"/>
          <w:lang w:eastAsia="ru-RU"/>
        </w:rPr>
        <w:br/>
        <w:t>- бесплатная передача гражданам занимаемых ими жилых помещений;</w:t>
      </w:r>
      <w:r w:rsidRPr="00CD03B8">
        <w:rPr>
          <w:rFonts w:ascii="Arial" w:eastAsia="Times New Roman" w:hAnsi="Arial" w:cs="Arial"/>
          <w:sz w:val="20"/>
          <w:szCs w:val="20"/>
          <w:lang w:eastAsia="ru-RU"/>
        </w:rPr>
        <w:br/>
        <w:t xml:space="preserve">- однократность бесплатного приобретения жилого помещения в собственность в порядке приватизации. </w:t>
      </w:r>
    </w:p>
    <w:p w:rsidR="007A6CE9" w:rsidRPr="00CD03B8" w:rsidRDefault="007A6CE9" w:rsidP="00E06A14">
      <w:pPr>
        <w:spacing w:after="0" w:line="240" w:lineRule="auto"/>
        <w:ind w:firstLine="851"/>
        <w:jc w:val="both"/>
        <w:rPr>
          <w:rFonts w:ascii="Arial" w:eastAsia="Times New Roman" w:hAnsi="Arial" w:cs="Arial"/>
          <w:sz w:val="20"/>
          <w:szCs w:val="20"/>
          <w:lang w:eastAsia="ru-RU"/>
        </w:rPr>
      </w:pPr>
      <w:r w:rsidRPr="00CD03B8">
        <w:rPr>
          <w:rFonts w:ascii="Arial" w:eastAsia="Times New Roman" w:hAnsi="Arial" w:cs="Arial"/>
          <w:sz w:val="20"/>
          <w:szCs w:val="20"/>
          <w:lang w:eastAsia="ru-RU"/>
        </w:rPr>
        <w:t>Несовершеннолетние, ставшие собственниками занимаемого жилого помещения в порядке его приватизации, сохраняют право на однократную бесплатную приватизацию жилого помещения после достижения ими совершеннолетия. Под жилыми помещениями понимаются жилые помещения, пригодные для постоянного проживания (квартира, доля квартиры, комната, дом, часть дома), отвечающие установленным санитарным и техническим правилам и нормам, иным требованиям законодательства Российской Федерации.</w:t>
      </w:r>
    </w:p>
    <w:p w:rsidR="00746B08" w:rsidRPr="00CD03B8" w:rsidRDefault="007A6CE9" w:rsidP="00E06A14">
      <w:pPr>
        <w:spacing w:after="0" w:line="240" w:lineRule="auto"/>
        <w:ind w:firstLine="851"/>
        <w:jc w:val="both"/>
        <w:rPr>
          <w:rFonts w:ascii="Arial" w:eastAsia="Times New Roman" w:hAnsi="Arial" w:cs="Arial"/>
          <w:sz w:val="20"/>
          <w:szCs w:val="20"/>
          <w:lang w:eastAsia="ru-RU"/>
        </w:rPr>
      </w:pPr>
      <w:r w:rsidRPr="00CD03B8">
        <w:rPr>
          <w:rFonts w:ascii="Arial" w:eastAsia="Times New Roman" w:hAnsi="Arial" w:cs="Arial"/>
          <w:sz w:val="20"/>
          <w:szCs w:val="20"/>
          <w:lang w:eastAsia="ru-RU"/>
        </w:rPr>
        <w:t xml:space="preserve">1.3. Приватизация жилищного фонда на территории </w:t>
      </w:r>
      <w:r w:rsidR="00E06A14" w:rsidRPr="00CD03B8">
        <w:rPr>
          <w:rFonts w:ascii="Arial" w:eastAsia="Times New Roman" w:hAnsi="Arial" w:cs="Arial"/>
          <w:sz w:val="20"/>
          <w:szCs w:val="20"/>
          <w:lang w:eastAsia="ru-RU"/>
        </w:rPr>
        <w:t>Никольского</w:t>
      </w:r>
      <w:r w:rsidRPr="00CD03B8">
        <w:rPr>
          <w:rFonts w:ascii="Arial" w:eastAsia="Times New Roman" w:hAnsi="Arial" w:cs="Arial"/>
          <w:sz w:val="20"/>
          <w:szCs w:val="20"/>
          <w:lang w:eastAsia="ru-RU"/>
        </w:rPr>
        <w:t xml:space="preserve"> муниципального образования осуществляется в соответствии с Жилищным кодексом РФ, Законом РФ от 4 июля 1991 года N 1541-1 "О приватизации жилищного фонда в Российской Федерации", законодательством РФ</w:t>
      </w:r>
      <w:r w:rsidR="007B2D9F" w:rsidRPr="00CD03B8">
        <w:rPr>
          <w:rFonts w:ascii="Arial" w:eastAsia="Times New Roman" w:hAnsi="Arial" w:cs="Arial"/>
          <w:sz w:val="20"/>
          <w:szCs w:val="20"/>
          <w:lang w:eastAsia="ru-RU"/>
        </w:rPr>
        <w:t>,</w:t>
      </w:r>
      <w:r w:rsidRPr="00CD03B8">
        <w:rPr>
          <w:rFonts w:ascii="Arial" w:eastAsia="Times New Roman" w:hAnsi="Arial" w:cs="Arial"/>
          <w:sz w:val="20"/>
          <w:szCs w:val="20"/>
          <w:lang w:eastAsia="ru-RU"/>
        </w:rPr>
        <w:t xml:space="preserve"> Уставом </w:t>
      </w:r>
      <w:r w:rsidR="00E06A14" w:rsidRPr="00CD03B8">
        <w:rPr>
          <w:rFonts w:ascii="Arial" w:eastAsia="Times New Roman" w:hAnsi="Arial" w:cs="Arial"/>
          <w:sz w:val="20"/>
          <w:szCs w:val="20"/>
          <w:lang w:eastAsia="ru-RU"/>
        </w:rPr>
        <w:t>Никольского</w:t>
      </w:r>
      <w:r w:rsidR="00746B08" w:rsidRPr="00CD03B8">
        <w:rPr>
          <w:rFonts w:ascii="Arial" w:eastAsia="Times New Roman" w:hAnsi="Arial" w:cs="Arial"/>
          <w:sz w:val="20"/>
          <w:szCs w:val="20"/>
          <w:lang w:eastAsia="ru-RU"/>
        </w:rPr>
        <w:t xml:space="preserve"> </w:t>
      </w:r>
      <w:r w:rsidRPr="00CD03B8">
        <w:rPr>
          <w:rFonts w:ascii="Arial" w:eastAsia="Times New Roman" w:hAnsi="Arial" w:cs="Arial"/>
          <w:sz w:val="20"/>
          <w:szCs w:val="20"/>
          <w:lang w:eastAsia="ru-RU"/>
        </w:rPr>
        <w:t>муниципального образования, настоящим Положением.</w:t>
      </w:r>
    </w:p>
    <w:p w:rsidR="00746B08" w:rsidRPr="00CD03B8" w:rsidRDefault="007A6CE9" w:rsidP="00E06A14">
      <w:pPr>
        <w:spacing w:after="0" w:line="240" w:lineRule="auto"/>
        <w:ind w:firstLine="851"/>
        <w:jc w:val="both"/>
        <w:rPr>
          <w:rFonts w:ascii="Arial" w:eastAsia="Times New Roman" w:hAnsi="Arial" w:cs="Arial"/>
          <w:sz w:val="20"/>
          <w:szCs w:val="20"/>
          <w:lang w:eastAsia="ru-RU"/>
        </w:rPr>
      </w:pPr>
      <w:r w:rsidRPr="00CD03B8">
        <w:rPr>
          <w:rFonts w:ascii="Arial" w:eastAsia="Times New Roman" w:hAnsi="Arial" w:cs="Arial"/>
          <w:sz w:val="20"/>
          <w:szCs w:val="20"/>
          <w:lang w:eastAsia="ru-RU"/>
        </w:rPr>
        <w:t xml:space="preserve">1.4. Передача в собственность граждан Российской Федерации жилых помещений в домах муниципального жилищного фонда на территории </w:t>
      </w:r>
      <w:r w:rsidR="00E06A14" w:rsidRPr="00CD03B8">
        <w:rPr>
          <w:rFonts w:ascii="Arial" w:eastAsia="Times New Roman" w:hAnsi="Arial" w:cs="Arial"/>
          <w:sz w:val="20"/>
          <w:szCs w:val="20"/>
          <w:lang w:eastAsia="ru-RU"/>
        </w:rPr>
        <w:t>Никольского</w:t>
      </w:r>
      <w:r w:rsidR="00746B08" w:rsidRPr="00CD03B8">
        <w:rPr>
          <w:rFonts w:ascii="Arial" w:eastAsia="Times New Roman" w:hAnsi="Arial" w:cs="Arial"/>
          <w:sz w:val="20"/>
          <w:szCs w:val="20"/>
          <w:lang w:eastAsia="ru-RU"/>
        </w:rPr>
        <w:t xml:space="preserve"> муниципального образования</w:t>
      </w:r>
      <w:r w:rsidRPr="00CD03B8">
        <w:rPr>
          <w:rFonts w:ascii="Arial" w:eastAsia="Times New Roman" w:hAnsi="Arial" w:cs="Arial"/>
          <w:sz w:val="20"/>
          <w:szCs w:val="20"/>
          <w:lang w:eastAsia="ru-RU"/>
        </w:rPr>
        <w:t xml:space="preserve"> осуществляется главой</w:t>
      </w:r>
      <w:r w:rsidR="00746B08" w:rsidRPr="00CD03B8">
        <w:rPr>
          <w:rFonts w:ascii="Arial" w:eastAsia="Times New Roman" w:hAnsi="Arial" w:cs="Arial"/>
          <w:sz w:val="20"/>
          <w:szCs w:val="20"/>
          <w:lang w:eastAsia="ru-RU"/>
        </w:rPr>
        <w:t xml:space="preserve"> </w:t>
      </w:r>
      <w:r w:rsidR="00E06A14" w:rsidRPr="00CD03B8">
        <w:rPr>
          <w:rFonts w:ascii="Arial" w:eastAsia="Times New Roman" w:hAnsi="Arial" w:cs="Arial"/>
          <w:sz w:val="20"/>
          <w:szCs w:val="20"/>
          <w:lang w:eastAsia="ru-RU"/>
        </w:rPr>
        <w:t>Никольского</w:t>
      </w:r>
      <w:r w:rsidR="00746B08" w:rsidRPr="00CD03B8">
        <w:rPr>
          <w:rFonts w:ascii="Arial" w:eastAsia="Times New Roman" w:hAnsi="Arial" w:cs="Arial"/>
          <w:sz w:val="20"/>
          <w:szCs w:val="20"/>
          <w:lang w:eastAsia="ru-RU"/>
        </w:rPr>
        <w:t xml:space="preserve"> муниципального образования</w:t>
      </w:r>
      <w:r w:rsidRPr="00CD03B8">
        <w:rPr>
          <w:rFonts w:ascii="Arial" w:eastAsia="Times New Roman" w:hAnsi="Arial" w:cs="Arial"/>
          <w:sz w:val="20"/>
          <w:szCs w:val="20"/>
          <w:lang w:eastAsia="ru-RU"/>
        </w:rPr>
        <w:t>.</w:t>
      </w:r>
    </w:p>
    <w:p w:rsidR="00A658DE" w:rsidRPr="00CD03B8" w:rsidRDefault="007A6CE9" w:rsidP="00E06A14">
      <w:pPr>
        <w:spacing w:after="0" w:line="240" w:lineRule="auto"/>
        <w:ind w:firstLine="851"/>
        <w:jc w:val="both"/>
      </w:pPr>
      <w:r w:rsidRPr="00CD03B8">
        <w:rPr>
          <w:rFonts w:ascii="Arial" w:eastAsia="Times New Roman" w:hAnsi="Arial" w:cs="Arial"/>
          <w:sz w:val="20"/>
          <w:szCs w:val="20"/>
          <w:lang w:eastAsia="ru-RU"/>
        </w:rPr>
        <w:t xml:space="preserve">1.5. </w:t>
      </w:r>
      <w:proofErr w:type="gramStart"/>
      <w:r w:rsidRPr="00CD03B8">
        <w:rPr>
          <w:rFonts w:ascii="Arial" w:eastAsia="Times New Roman" w:hAnsi="Arial" w:cs="Arial"/>
          <w:sz w:val="20"/>
          <w:szCs w:val="20"/>
          <w:lang w:eastAsia="ru-RU"/>
        </w:rPr>
        <w:t>Приватизация муниципального жилищного фонда осуществляется путем передачи гражданам Российской Федерации занимаемых ими жилых помещений на условиях социального найма с согласия всех совместно проживающих совершеннолетних членов семьи, а также несовершеннолетних в возрасте от 14 до 18 лет в общую собственность либо в собственность одного из совместно проживающих лиц, в том числе несовершеннолетних.</w:t>
      </w:r>
      <w:r w:rsidR="00A658DE" w:rsidRPr="00CD03B8">
        <w:t xml:space="preserve"> </w:t>
      </w:r>
      <w:proofErr w:type="gramEnd"/>
    </w:p>
    <w:p w:rsidR="00746B08" w:rsidRPr="00CD03B8" w:rsidRDefault="00A658DE" w:rsidP="00E06A14">
      <w:pPr>
        <w:spacing w:after="0" w:line="240" w:lineRule="auto"/>
        <w:ind w:firstLine="851"/>
        <w:jc w:val="both"/>
        <w:rPr>
          <w:rFonts w:ascii="Arial" w:eastAsia="Times New Roman" w:hAnsi="Arial" w:cs="Arial"/>
          <w:sz w:val="20"/>
          <w:szCs w:val="20"/>
          <w:lang w:eastAsia="ru-RU"/>
        </w:rPr>
      </w:pPr>
      <w:r w:rsidRPr="00CD03B8">
        <w:rPr>
          <w:rFonts w:ascii="Arial" w:eastAsia="Times New Roman" w:hAnsi="Arial" w:cs="Arial"/>
          <w:sz w:val="20"/>
          <w:szCs w:val="20"/>
          <w:lang w:eastAsia="ru-RU"/>
        </w:rPr>
        <w:t>Жилые помещения, в которых проживают исключительно несовершеннолетние в возрасте до 14 лет, передаются им в собственность по заявлению родителей (усыновителей), опекунов с предварительного разрешения органов опеки и попечительства либо по инициативе указанных органов. Жилые помещения, в которых проживают исключительно несовершеннолетние в возрасте от 14 до 18 лет, передаются им в собственность по их заявлению с согласия родителей (усыновителей), попечителей и органов опеки и попечительства.</w:t>
      </w:r>
    </w:p>
    <w:p w:rsidR="00A658DE" w:rsidRPr="00BC7D7D" w:rsidRDefault="00A658DE" w:rsidP="00E06A14">
      <w:pPr>
        <w:spacing w:after="0" w:line="240" w:lineRule="auto"/>
        <w:ind w:firstLine="851"/>
        <w:jc w:val="both"/>
        <w:rPr>
          <w:rFonts w:ascii="Arial" w:eastAsia="Times New Roman" w:hAnsi="Arial" w:cs="Arial"/>
          <w:sz w:val="20"/>
          <w:szCs w:val="20"/>
          <w:lang w:eastAsia="ru-RU"/>
        </w:rPr>
      </w:pPr>
      <w:proofErr w:type="gramStart"/>
      <w:r w:rsidRPr="00CD03B8">
        <w:rPr>
          <w:rFonts w:ascii="Arial" w:eastAsia="Times New Roman" w:hAnsi="Arial" w:cs="Arial"/>
          <w:sz w:val="20"/>
          <w:szCs w:val="20"/>
          <w:lang w:eastAsia="ru-RU"/>
        </w:rPr>
        <w:t>В случае смерти родителей, а также в иных случаях утраты попечения родителей, если в жилом помещении остались проживать исключительно несовершеннолетние, органы опеки и попечительства, руководители учреждений для детей-сирот и детей, оставшихся без попечения родителей, опекуны (попечители), приемные родители или иные законные представители несовершеннолетних в течение трех месяцев оформляют договор передачи жилого помещения в собственность детям-сиротам и детям, оставшимся без попечения</w:t>
      </w:r>
      <w:proofErr w:type="gramEnd"/>
      <w:r w:rsidRPr="00CD03B8">
        <w:rPr>
          <w:rFonts w:ascii="Arial" w:eastAsia="Times New Roman" w:hAnsi="Arial" w:cs="Arial"/>
          <w:sz w:val="20"/>
          <w:szCs w:val="20"/>
          <w:lang w:eastAsia="ru-RU"/>
        </w:rPr>
        <w:t xml:space="preserve"> родителей. Договоры передачи жилых помещений в собственность несовершеннолетним, не достигшим возраста 14 лет, оформляются по заявлениям их законных представителей с предварительного разрешения органов опеки и попечительства или при необходимости по инициативе таких органов. Указанные договоры несовершеннолетними, достигшими возраста 14 лет, оформляются самостоятельно с согласия их законных представителей и органов опеки и попечительства.</w:t>
      </w:r>
    </w:p>
    <w:p w:rsidR="00746B08" w:rsidRPr="00BC7D7D" w:rsidRDefault="00E06A14" w:rsidP="00A658DE">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1.6</w:t>
      </w:r>
      <w:r w:rsidR="007A6CE9" w:rsidRPr="00BC7D7D">
        <w:rPr>
          <w:rFonts w:ascii="Arial" w:eastAsia="Times New Roman" w:hAnsi="Arial" w:cs="Arial"/>
          <w:sz w:val="20"/>
          <w:szCs w:val="20"/>
          <w:lang w:eastAsia="ru-RU"/>
        </w:rPr>
        <w:t>. Несовершеннолетние, имеющие право пользования жилым помещением, включаются в договор передачи жилого помещения в собственность граждан в обязательном порядке.</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D41681" w:rsidP="00746B08">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2. ПОРЯДОК ПЕРЕДАЧИ ЖИЛЫХ ПОМЕЩЕНИЙ В СОБСТВЕННОСТЬ ГРАЖДАН.</w:t>
      </w:r>
    </w:p>
    <w:p w:rsidR="00746B08" w:rsidRPr="00BC7D7D" w:rsidRDefault="00746B08" w:rsidP="00746B08">
      <w:pPr>
        <w:spacing w:after="0" w:line="240" w:lineRule="auto"/>
        <w:ind w:firstLine="851"/>
        <w:jc w:val="center"/>
        <w:rPr>
          <w:rFonts w:ascii="Arial" w:eastAsia="Times New Roman" w:hAnsi="Arial" w:cs="Arial"/>
          <w:sz w:val="20"/>
          <w:szCs w:val="20"/>
          <w:lang w:eastAsia="ru-RU"/>
        </w:rPr>
      </w:pP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2.1. Подготовка и оформление документов по передаче жилых помещений в собственность граждан осуществляются администрацией </w:t>
      </w:r>
      <w:r w:rsidR="00E06A14" w:rsidRPr="00BC7D7D">
        <w:rPr>
          <w:rFonts w:ascii="Arial" w:eastAsia="Times New Roman" w:hAnsi="Arial" w:cs="Arial"/>
          <w:sz w:val="20"/>
          <w:szCs w:val="20"/>
          <w:lang w:eastAsia="ru-RU"/>
        </w:rPr>
        <w:t>Никольского</w:t>
      </w:r>
      <w:r w:rsidR="00746B08"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(далее - администрация) на основании заявления граждан. Заявление заполняется всеми участниками приватизации жилого помещения. Все граждане, желающие приватизировать занимаемые ими жилые помещения (заявители), имеют право получить в администрации консультацию по порядку оформления заявления и документов при приватизации жилого помещения, по правам и обязанностям участвующих или не участвующих в приватизации граждан.</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lastRenderedPageBreak/>
        <w:t>2.2. Для осуществления приватизации (приобретения в собственность жилого помещения) все совершеннолетние члены семьи и дети, достигшие 14-летнего возраста, обращаются в администрацию независимо от их участия в приватизации.</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2.3. Граждане представляют следующие документы:</w:t>
      </w:r>
    </w:p>
    <w:p w:rsidR="00746B08" w:rsidRPr="00BC7D7D" w:rsidRDefault="00746B08" w:rsidP="00746B08">
      <w:pPr>
        <w:pStyle w:val="ConsPlusNormal"/>
        <w:ind w:firstLine="540"/>
        <w:jc w:val="both"/>
      </w:pPr>
      <w:r w:rsidRPr="00BC7D7D">
        <w:t>- копия документа, удостоверяющего личность гражданина (паспорт гражданина Российской Федерации);</w:t>
      </w:r>
    </w:p>
    <w:p w:rsidR="00746B08" w:rsidRPr="00BC7D7D" w:rsidRDefault="00746B08" w:rsidP="00746B08">
      <w:pPr>
        <w:pStyle w:val="ConsPlusNormal"/>
        <w:ind w:firstLine="540"/>
        <w:jc w:val="both"/>
      </w:pPr>
      <w:r w:rsidRPr="00BC7D7D">
        <w:t>- копия документа, содержащего сведения о составе семьи (свидетельство о рождении, свидетельство о браке, свидетельство о расторжении брака, свидетельство о смене фамилии (при наличии));</w:t>
      </w:r>
    </w:p>
    <w:p w:rsidR="00746B08" w:rsidRPr="00BC7D7D" w:rsidRDefault="00746B08" w:rsidP="00746B08">
      <w:pPr>
        <w:pStyle w:val="ConsPlusNormal"/>
        <w:ind w:firstLine="540"/>
        <w:jc w:val="both"/>
      </w:pPr>
      <w:r w:rsidRPr="00BC7D7D">
        <w:t>- копии свидетельств о смерти в случае смерти членов семьи, проживавших в жилом помещении;</w:t>
      </w:r>
    </w:p>
    <w:p w:rsidR="00746B08" w:rsidRPr="00BC7D7D" w:rsidRDefault="00746B08" w:rsidP="00746B08">
      <w:pPr>
        <w:pStyle w:val="ConsPlusNormal"/>
        <w:ind w:firstLine="540"/>
        <w:jc w:val="both"/>
      </w:pPr>
      <w:r w:rsidRPr="00BC7D7D">
        <w:t xml:space="preserve">- копия технического </w:t>
      </w:r>
      <w:r w:rsidR="00E06A14" w:rsidRPr="00BC7D7D">
        <w:t>плана (</w:t>
      </w:r>
      <w:r w:rsidRPr="00BC7D7D">
        <w:t>паспорта</w:t>
      </w:r>
      <w:r w:rsidR="00E06A14" w:rsidRPr="00BC7D7D">
        <w:t>)</w:t>
      </w:r>
      <w:r w:rsidRPr="00BC7D7D">
        <w:t xml:space="preserve"> занимаемого муниципального жилого помещения;</w:t>
      </w:r>
    </w:p>
    <w:p w:rsidR="00746B08" w:rsidRPr="00BC7D7D" w:rsidRDefault="00746B08" w:rsidP="00746B08">
      <w:pPr>
        <w:pStyle w:val="ConsPlusNormal"/>
        <w:ind w:firstLine="540"/>
        <w:jc w:val="both"/>
      </w:pPr>
      <w:r w:rsidRPr="00BC7D7D">
        <w:t>- решения судебных органов, подтверждающие право пользования занимаемым жилым помещением (при наличии);</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подтверждающая, что ранее право на приватизацию жилья не было использовано;</w:t>
      </w:r>
    </w:p>
    <w:p w:rsidR="00746B08" w:rsidRPr="00BC7D7D" w:rsidRDefault="00746B08" w:rsidP="00746B08">
      <w:pPr>
        <w:pStyle w:val="ConsPlusNormal"/>
        <w:ind w:firstLine="540"/>
        <w:jc w:val="both"/>
      </w:pPr>
      <w:r w:rsidRPr="00BC7D7D">
        <w:t>- справка организации по государственному техническому учету и (или) технической инвентаризации, содержащая сведения о потребительских качествах и общей площади жилого помещения;</w:t>
      </w:r>
    </w:p>
    <w:p w:rsidR="00746B08" w:rsidRPr="00BC7D7D" w:rsidRDefault="00746B08" w:rsidP="00746B08">
      <w:pPr>
        <w:pStyle w:val="ConsPlusNormal"/>
        <w:ind w:firstLine="540"/>
        <w:jc w:val="both"/>
      </w:pPr>
      <w:r w:rsidRPr="00BC7D7D">
        <w:t>- нотариально заверенный отказ от приватизации членов семьи (при наличии);</w:t>
      </w:r>
    </w:p>
    <w:p w:rsidR="00746B08" w:rsidRPr="00BC7D7D" w:rsidRDefault="00746B08" w:rsidP="00746B08">
      <w:pPr>
        <w:pStyle w:val="ConsPlusNormal"/>
        <w:ind w:firstLine="540"/>
        <w:jc w:val="both"/>
      </w:pPr>
      <w:r w:rsidRPr="00BC7D7D">
        <w:t>- согласие всех совместно проживающих совершеннолетних членов семьи, а также несовершеннолетних в возрасте от 14 до 18 лет, в форме заявления;</w:t>
      </w:r>
    </w:p>
    <w:p w:rsidR="00746B08" w:rsidRPr="00BC7D7D" w:rsidRDefault="00746B08" w:rsidP="00746B08">
      <w:pPr>
        <w:pStyle w:val="ConsPlusNormal"/>
        <w:ind w:firstLine="540"/>
        <w:jc w:val="both"/>
      </w:pPr>
      <w:r w:rsidRPr="00BC7D7D">
        <w:t>- разрешение органов опеки и попечительства о передаче в собственность жилых помещений, в которых проживают исключительно несовершеннолетние в возрасте до 14 лет;</w:t>
      </w:r>
    </w:p>
    <w:p w:rsidR="00746B08" w:rsidRPr="00BC7D7D" w:rsidRDefault="00746B08" w:rsidP="00746B08">
      <w:pPr>
        <w:pStyle w:val="ConsPlusNormal"/>
        <w:ind w:firstLine="540"/>
        <w:jc w:val="both"/>
      </w:pPr>
      <w:r w:rsidRPr="00BC7D7D">
        <w:t xml:space="preserve">- </w:t>
      </w:r>
      <w:r w:rsidRPr="00A52277">
        <w:t>право</w:t>
      </w:r>
      <w:r w:rsidRPr="00BC7D7D">
        <w:t xml:space="preserve">устанавливающие документы на жилое помещение, если право на него не зарегистрировано </w:t>
      </w:r>
      <w:r w:rsidRPr="00D8713C">
        <w:t xml:space="preserve">в </w:t>
      </w:r>
      <w:r w:rsidR="00CC195D" w:rsidRPr="00D8713C">
        <w:t>Едином государственном реестре недвижимости</w:t>
      </w:r>
      <w:r w:rsidRPr="00BC7D7D">
        <w:t xml:space="preserve"> (в том числе ордер на занимаемое муниципальное жилое помещение и документы, которые были оформлены до вступления в силу действующего законодательства);</w:t>
      </w:r>
    </w:p>
    <w:p w:rsidR="00746B08" w:rsidRPr="00BC7D7D" w:rsidRDefault="00746B08" w:rsidP="00746B08">
      <w:pPr>
        <w:pStyle w:val="ConsPlusNormal"/>
        <w:ind w:firstLine="540"/>
        <w:jc w:val="both"/>
      </w:pPr>
      <w:r w:rsidRPr="00BC7D7D">
        <w:t>- копии документов, подтверждающие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решение суда об усыновлении, свидетельство об усыновлении, свидетельства об установлении отцовства);</w:t>
      </w:r>
    </w:p>
    <w:p w:rsidR="00746B08" w:rsidRPr="00BC7D7D" w:rsidRDefault="00746B08" w:rsidP="00746B08">
      <w:pPr>
        <w:pStyle w:val="ConsPlusNormal"/>
        <w:ind w:firstLine="540"/>
        <w:jc w:val="both"/>
      </w:pPr>
      <w:r w:rsidRPr="00BC7D7D">
        <w:t xml:space="preserve">- согласие третьих лиц и их законных представителей на обработку персональных данных в соответствии с </w:t>
      </w:r>
      <w:hyperlink r:id="rId6" w:history="1">
        <w:r w:rsidRPr="00BC7D7D">
          <w:t>частью 3 статьи 7</w:t>
        </w:r>
      </w:hyperlink>
      <w:r w:rsidRPr="00BC7D7D">
        <w:t xml:space="preserve"> Федерального закона от 27 июля 2010 года N 210-ФЗ "Об организации предоставления государственных и муниципальных услуг".</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2.4. В заявление вносятся сведения обо всех лицах, имеющих право на приватизацию жилья, в том числе временно отсутствующих, за которыми в соответствии с законодательством сохраняется право пользования жилым помещением. Заявление подписывается всеми совместно проживающими совершеннолетними членами семьи, а также несовершеннолетними в возрасте от 14 до 18 лет с согласия их законных представителей.</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подписывает заявление лично или от его имени представитель (при наличии подлинника доверенности, оформленной в соответствии с действующим законодательством). За несовершеннолетних в возрасте до 14 лет заявление подписывает один из родителей (усыновителей, опекунов). Несовершеннолетние в возрасте от 14 до 18 лет подписывают заявление собственноручно. Родители (усыновители, попечители) вносят свою подпись рядом с надписью "С согласия".</w:t>
      </w:r>
      <w:r w:rsidR="007B2D9F" w:rsidRPr="00BC7D7D">
        <w:rPr>
          <w:rFonts w:ascii="Arial" w:eastAsia="Times New Roman" w:hAnsi="Arial" w:cs="Arial"/>
          <w:sz w:val="20"/>
          <w:szCs w:val="20"/>
          <w:lang w:eastAsia="ru-RU"/>
        </w:rPr>
        <w:t xml:space="preserve"> </w:t>
      </w:r>
      <w:r w:rsidRPr="00BC7D7D">
        <w:rPr>
          <w:rFonts w:ascii="Arial" w:eastAsia="Times New Roman" w:hAnsi="Arial" w:cs="Arial"/>
          <w:sz w:val="20"/>
          <w:szCs w:val="20"/>
          <w:lang w:eastAsia="ru-RU"/>
        </w:rPr>
        <w:t>Заявлению присваивается регистрационный номер, и проставляется дата поступления заявления.</w:t>
      </w:r>
    </w:p>
    <w:p w:rsidR="00746B08"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Несовершеннолетние в возрасте до 18 лет включаются в обязательном порядке в число собственников приватизируемого помещения.</w:t>
      </w:r>
    </w:p>
    <w:p w:rsidR="007B2D9F"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Отказ от участия в приватизации занимаемого жилого помещения одного или нескольких совершеннолетних лиц подтверждается нотариально оформленным отказом.</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Подписи всех лиц на заявлении, согласных на приватизацию жилого помещения, участвующих и не участвующих лично в приватизации, заверяются при представлении документа, удостоверяющего личность (паспорт, свидетельство о рождении), специалистом администрации.</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Заявления регистрируются специалистом администрации в книге учета в день подачи заявления.</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w:t>
      </w:r>
      <w:r w:rsidR="00A658DE">
        <w:rPr>
          <w:rFonts w:ascii="Arial" w:eastAsia="Times New Roman" w:hAnsi="Arial" w:cs="Arial"/>
          <w:sz w:val="20"/>
          <w:szCs w:val="20"/>
          <w:lang w:eastAsia="ru-RU"/>
        </w:rPr>
        <w:t>5</w:t>
      </w:r>
      <w:r w:rsidRPr="00BC7D7D">
        <w:rPr>
          <w:rFonts w:ascii="Arial" w:eastAsia="Times New Roman" w:hAnsi="Arial" w:cs="Arial"/>
          <w:sz w:val="20"/>
          <w:szCs w:val="20"/>
          <w:lang w:eastAsia="ru-RU"/>
        </w:rPr>
        <w:t>. Решение о приватизации жилья должно приниматься по заявлениям граждан либо законных представителей несовершеннолетних или недееспособных лиц с соблюдением действующего законодательства и установленного порядка.</w:t>
      </w:r>
    </w:p>
    <w:p w:rsidR="00F4788B" w:rsidRPr="00BC7D7D" w:rsidRDefault="007A6CE9" w:rsidP="00746B08">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2.</w:t>
      </w:r>
      <w:r w:rsidR="00A658DE">
        <w:rPr>
          <w:rFonts w:ascii="Arial" w:eastAsia="Times New Roman" w:hAnsi="Arial" w:cs="Arial"/>
          <w:sz w:val="20"/>
          <w:szCs w:val="20"/>
          <w:lang w:eastAsia="ru-RU"/>
        </w:rPr>
        <w:t>6</w:t>
      </w:r>
      <w:r w:rsidRPr="00BC7D7D">
        <w:rPr>
          <w:rFonts w:ascii="Arial" w:eastAsia="Times New Roman" w:hAnsi="Arial" w:cs="Arial"/>
          <w:sz w:val="20"/>
          <w:szCs w:val="20"/>
          <w:lang w:eastAsia="ru-RU"/>
        </w:rPr>
        <w:t>. Гражданам не может быть отказано в приватизации занимаемых ими жилых помещений, если приватизация данного жилого помещения не противоречит законодательству о приватизации и настоящему Положению. Соблюдение установленного порядка оформления передачи жилья обязательно как для граждан, так и для должностных лиц, на которых возложена обязанность по передаче жилых помещений в муниципальном жилищном фонде в собственность граждан.</w:t>
      </w:r>
    </w:p>
    <w:p w:rsidR="00F4788B" w:rsidRPr="00BC7D7D" w:rsidRDefault="00F4788B" w:rsidP="00746B08">
      <w:pPr>
        <w:spacing w:after="0" w:line="240" w:lineRule="auto"/>
        <w:ind w:firstLine="851"/>
        <w:jc w:val="both"/>
        <w:rPr>
          <w:rFonts w:ascii="Arial" w:eastAsia="Times New Roman" w:hAnsi="Arial" w:cs="Arial"/>
          <w:sz w:val="20"/>
          <w:szCs w:val="20"/>
          <w:lang w:eastAsia="ru-RU"/>
        </w:rPr>
      </w:pPr>
    </w:p>
    <w:p w:rsidR="00F4788B" w:rsidRPr="00BC7D7D" w:rsidRDefault="00D41681" w:rsidP="00F4788B">
      <w:pPr>
        <w:spacing w:after="0" w:line="240" w:lineRule="auto"/>
        <w:ind w:firstLine="851"/>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3. ЗАКЛЮЧЕНИЕ ДОГОВОРА ПЕРЕДАЧИ ЖИЛОГО ПОМЕЩЕНИЯ В СОБСТВЕННОСТЬ ГРАЖДАН</w:t>
      </w:r>
    </w:p>
    <w:p w:rsidR="00F4788B" w:rsidRPr="00BC7D7D" w:rsidRDefault="00F4788B" w:rsidP="00F4788B">
      <w:pPr>
        <w:spacing w:after="0" w:line="240" w:lineRule="auto"/>
        <w:ind w:firstLine="851"/>
        <w:jc w:val="center"/>
        <w:rPr>
          <w:rFonts w:ascii="Arial" w:eastAsia="Times New Roman" w:hAnsi="Arial" w:cs="Arial"/>
          <w:sz w:val="20"/>
          <w:szCs w:val="20"/>
          <w:lang w:eastAsia="ru-RU"/>
        </w:rPr>
      </w:pP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 Подготовку проекта договора передачи жилого помещения в собственность граждан осуществляет специалист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lastRenderedPageBreak/>
        <w:t>3.2. Оформление договора передачи в собственность жилых помещений, в которых проживают исключительно несовершеннолетние, проводится за счет средств собственников жилых помещений, осуществляющих их передачу.</w:t>
      </w:r>
    </w:p>
    <w:p w:rsidR="005B0D55" w:rsidRPr="005B0D55" w:rsidRDefault="007A6CE9" w:rsidP="005B0D55">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3.3. Договор на передачу жилого помещения в собственность граждан заключается на основании оформленного заявления</w:t>
      </w:r>
      <w:r w:rsidR="002F7A86" w:rsidRPr="00BC7D7D">
        <w:rPr>
          <w:rFonts w:ascii="Arial" w:eastAsia="Times New Roman" w:hAnsi="Arial" w:cs="Arial"/>
          <w:sz w:val="20"/>
          <w:szCs w:val="20"/>
          <w:lang w:eastAsia="ru-RU"/>
        </w:rPr>
        <w:t>,</w:t>
      </w:r>
      <w:r w:rsidRPr="00BC7D7D">
        <w:rPr>
          <w:rFonts w:ascii="Arial" w:eastAsia="Times New Roman" w:hAnsi="Arial" w:cs="Arial"/>
          <w:sz w:val="20"/>
          <w:szCs w:val="20"/>
          <w:lang w:eastAsia="ru-RU"/>
        </w:rPr>
        <w:t xml:space="preserve"> всех необходимых документов, </w:t>
      </w:r>
      <w:r w:rsidR="00F4788B" w:rsidRPr="00BC7D7D">
        <w:rPr>
          <w:rFonts w:ascii="Arial" w:eastAsia="Times New Roman" w:hAnsi="Arial" w:cs="Arial"/>
          <w:sz w:val="20"/>
          <w:szCs w:val="20"/>
          <w:lang w:eastAsia="ru-RU"/>
        </w:rPr>
        <w:t>у</w:t>
      </w:r>
      <w:r w:rsidRPr="00BC7D7D">
        <w:rPr>
          <w:rFonts w:ascii="Arial" w:eastAsia="Times New Roman" w:hAnsi="Arial" w:cs="Arial"/>
          <w:sz w:val="20"/>
          <w:szCs w:val="20"/>
          <w:lang w:eastAsia="ru-RU"/>
        </w:rPr>
        <w:t>казанных в разделе 2 настоящего Положения</w:t>
      </w:r>
      <w:r w:rsidR="002F7A86" w:rsidRPr="00BC7D7D">
        <w:rPr>
          <w:rFonts w:ascii="Arial" w:eastAsia="Times New Roman" w:hAnsi="Arial" w:cs="Arial"/>
          <w:sz w:val="20"/>
          <w:szCs w:val="20"/>
          <w:lang w:eastAsia="ru-RU"/>
        </w:rPr>
        <w:t xml:space="preserve">, постановления администрации </w:t>
      </w:r>
      <w:r w:rsidR="00E06A14" w:rsidRPr="00BC7D7D">
        <w:rPr>
          <w:rFonts w:ascii="Arial" w:eastAsia="Times New Roman" w:hAnsi="Arial" w:cs="Arial"/>
          <w:sz w:val="20"/>
          <w:szCs w:val="20"/>
          <w:lang w:eastAsia="ru-RU"/>
        </w:rPr>
        <w:t>Никольского</w:t>
      </w:r>
      <w:r w:rsidR="002F7A86" w:rsidRPr="00BC7D7D">
        <w:rPr>
          <w:rFonts w:ascii="Arial" w:eastAsia="Times New Roman" w:hAnsi="Arial" w:cs="Arial"/>
          <w:sz w:val="20"/>
          <w:szCs w:val="20"/>
          <w:lang w:eastAsia="ru-RU"/>
        </w:rPr>
        <w:t xml:space="preserve"> муниципального образования о приватизации жилого помещения</w:t>
      </w:r>
      <w:r w:rsidRPr="00BC7D7D">
        <w:rPr>
          <w:rFonts w:ascii="Arial" w:eastAsia="Times New Roman" w:hAnsi="Arial" w:cs="Arial"/>
          <w:sz w:val="20"/>
          <w:szCs w:val="20"/>
          <w:lang w:eastAsia="ru-RU"/>
        </w:rPr>
        <w:t>.</w:t>
      </w:r>
      <w:r w:rsidR="005B0D55" w:rsidRPr="005B0D55">
        <w:t xml:space="preserve"> </w:t>
      </w:r>
      <w:proofErr w:type="gramStart"/>
      <w:r w:rsidR="005B0D55" w:rsidRPr="005B0D55">
        <w:rPr>
          <w:rFonts w:ascii="Arial" w:eastAsia="Times New Roman" w:hAnsi="Arial" w:cs="Arial"/>
          <w:sz w:val="20"/>
          <w:szCs w:val="20"/>
          <w:lang w:eastAsia="ru-RU"/>
        </w:rPr>
        <w:t xml:space="preserve">Общий срок </w:t>
      </w:r>
      <w:r w:rsidR="005B0D55">
        <w:rPr>
          <w:rFonts w:ascii="Arial" w:eastAsia="Times New Roman" w:hAnsi="Arial" w:cs="Arial"/>
          <w:sz w:val="20"/>
          <w:szCs w:val="20"/>
          <w:lang w:eastAsia="ru-RU"/>
        </w:rPr>
        <w:t>передачи жилого помещения в собственность граждан</w:t>
      </w:r>
      <w:r w:rsidR="005B0D55" w:rsidRPr="005B0D55">
        <w:rPr>
          <w:rFonts w:ascii="Arial" w:eastAsia="Times New Roman" w:hAnsi="Arial" w:cs="Arial"/>
          <w:sz w:val="20"/>
          <w:szCs w:val="20"/>
          <w:lang w:eastAsia="ru-RU"/>
        </w:rPr>
        <w:t xml:space="preserve"> в соответствии со статьей 8 Закона Российской Федерации от 4 июля 1991 года № 1541-1 «О приватизации жилищного фонда в Российской Федерации» не может превышать двухмесячный срок со дня регистрации документов</w:t>
      </w:r>
      <w:r w:rsidR="005B0D55">
        <w:rPr>
          <w:rFonts w:ascii="Arial" w:eastAsia="Times New Roman" w:hAnsi="Arial" w:cs="Arial"/>
          <w:sz w:val="20"/>
          <w:szCs w:val="20"/>
          <w:lang w:eastAsia="ru-RU"/>
        </w:rPr>
        <w:t>,</w:t>
      </w:r>
      <w:r w:rsidR="005B0D55" w:rsidRPr="005B0D55">
        <w:t xml:space="preserve"> </w:t>
      </w:r>
      <w:r w:rsidR="005B0D55" w:rsidRPr="005B0D55">
        <w:rPr>
          <w:rFonts w:ascii="Arial" w:eastAsia="Times New Roman" w:hAnsi="Arial" w:cs="Arial"/>
          <w:sz w:val="20"/>
          <w:szCs w:val="20"/>
          <w:lang w:eastAsia="ru-RU"/>
        </w:rPr>
        <w:t>указанных в разделе 2 настоящего Положения</w:t>
      </w:r>
      <w:r w:rsidR="005B0D55">
        <w:rPr>
          <w:rFonts w:ascii="Arial" w:eastAsia="Times New Roman" w:hAnsi="Arial" w:cs="Arial"/>
          <w:sz w:val="20"/>
          <w:szCs w:val="20"/>
          <w:lang w:eastAsia="ru-RU"/>
        </w:rPr>
        <w:t>,</w:t>
      </w:r>
      <w:r w:rsidR="005B0D55" w:rsidRPr="005B0D55">
        <w:rPr>
          <w:rFonts w:ascii="Arial" w:eastAsia="Times New Roman" w:hAnsi="Arial" w:cs="Arial"/>
          <w:sz w:val="20"/>
          <w:szCs w:val="20"/>
          <w:lang w:eastAsia="ru-RU"/>
        </w:rPr>
        <w:t xml:space="preserve"> и заявления в </w:t>
      </w:r>
      <w:r w:rsidR="005B0D55">
        <w:rPr>
          <w:rFonts w:ascii="Arial" w:eastAsia="Times New Roman" w:hAnsi="Arial" w:cs="Arial"/>
          <w:sz w:val="20"/>
          <w:szCs w:val="20"/>
          <w:lang w:eastAsia="ru-RU"/>
        </w:rPr>
        <w:t>администрации Никольского муниципального образования</w:t>
      </w:r>
      <w:r w:rsidR="005B0D55" w:rsidRPr="005B0D55">
        <w:rPr>
          <w:rFonts w:ascii="Arial" w:eastAsia="Times New Roman" w:hAnsi="Arial" w:cs="Arial"/>
          <w:sz w:val="20"/>
          <w:szCs w:val="20"/>
          <w:lang w:eastAsia="ru-RU"/>
        </w:rPr>
        <w:t>.</w:t>
      </w:r>
      <w:proofErr w:type="gramEnd"/>
    </w:p>
    <w:p w:rsidR="00F4788B" w:rsidRPr="00BC7D7D" w:rsidRDefault="005B0D55" w:rsidP="005B0D55">
      <w:pPr>
        <w:spacing w:after="0" w:line="240" w:lineRule="auto"/>
        <w:ind w:firstLine="851"/>
        <w:jc w:val="both"/>
        <w:rPr>
          <w:rFonts w:ascii="Arial" w:eastAsia="Times New Roman" w:hAnsi="Arial" w:cs="Arial"/>
          <w:sz w:val="20"/>
          <w:szCs w:val="20"/>
          <w:lang w:eastAsia="ru-RU"/>
        </w:rPr>
      </w:pPr>
      <w:r w:rsidRPr="005B0D55">
        <w:rPr>
          <w:rFonts w:ascii="Arial" w:eastAsia="Times New Roman" w:hAnsi="Arial" w:cs="Arial"/>
          <w:sz w:val="20"/>
          <w:szCs w:val="20"/>
          <w:lang w:eastAsia="ru-RU"/>
        </w:rPr>
        <w:t>В течение 3 календарных дней со дня принятия решения</w:t>
      </w:r>
      <w:r>
        <w:rPr>
          <w:rFonts w:ascii="Arial" w:eastAsia="Times New Roman" w:hAnsi="Arial" w:cs="Arial"/>
          <w:sz w:val="20"/>
          <w:szCs w:val="20"/>
          <w:lang w:eastAsia="ru-RU"/>
        </w:rPr>
        <w:t xml:space="preserve"> о передаче жилого помещения в собственность граждан специалист администрации</w:t>
      </w:r>
      <w:r w:rsidRPr="005B0D55">
        <w:rPr>
          <w:rFonts w:ascii="Arial" w:eastAsia="Times New Roman" w:hAnsi="Arial" w:cs="Arial"/>
          <w:sz w:val="20"/>
          <w:szCs w:val="20"/>
          <w:lang w:eastAsia="ru-RU"/>
        </w:rPr>
        <w:t xml:space="preserve"> выдает (направляет) заявителю договор передачи жилого помещения в собственность граждан или уведомление об отказе в заключени</w:t>
      </w:r>
      <w:proofErr w:type="gramStart"/>
      <w:r w:rsidRPr="005B0D55">
        <w:rPr>
          <w:rFonts w:ascii="Arial" w:eastAsia="Times New Roman" w:hAnsi="Arial" w:cs="Arial"/>
          <w:sz w:val="20"/>
          <w:szCs w:val="20"/>
          <w:lang w:eastAsia="ru-RU"/>
        </w:rPr>
        <w:t>и</w:t>
      </w:r>
      <w:proofErr w:type="gramEnd"/>
      <w:r w:rsidRPr="005B0D55">
        <w:rPr>
          <w:rFonts w:ascii="Arial" w:eastAsia="Times New Roman" w:hAnsi="Arial" w:cs="Arial"/>
          <w:sz w:val="20"/>
          <w:szCs w:val="20"/>
          <w:lang w:eastAsia="ru-RU"/>
        </w:rPr>
        <w:t xml:space="preserve"> договора передачи жилого помещения в собственность граждан.</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При заключении договора в число собственников в обязательном порядке включаются несовершеннолетние лица и недееспособные граждане, имеющие право пользования данным жилым помещением и проживающие совместно с лицами, которым это жилое помещение передается в общую собственность, или несовершеннолетние, проживающие отдельно от указанных лиц, но не утратившие права пользования данным жилым помещением.</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3.4. Передача муниципального жилья в собственность граждан оформляется договором, заключаемым </w:t>
      </w:r>
      <w:r w:rsidR="00F4788B" w:rsidRPr="00BC7D7D">
        <w:rPr>
          <w:rFonts w:ascii="Arial" w:eastAsia="Times New Roman" w:hAnsi="Arial" w:cs="Arial"/>
          <w:sz w:val="20"/>
          <w:szCs w:val="20"/>
          <w:lang w:eastAsia="ru-RU"/>
        </w:rPr>
        <w:t xml:space="preserve">Администрацией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от имени которого действует глава </w:t>
      </w:r>
      <w:r w:rsidR="00E06A14" w:rsidRPr="00BC7D7D">
        <w:rPr>
          <w:rFonts w:ascii="Arial" w:eastAsia="Times New Roman" w:hAnsi="Arial" w:cs="Arial"/>
          <w:sz w:val="20"/>
          <w:szCs w:val="20"/>
          <w:lang w:eastAsia="ru-RU"/>
        </w:rPr>
        <w:t>Никольского</w:t>
      </w:r>
      <w:r w:rsidR="00F4788B" w:rsidRPr="00BC7D7D">
        <w:rPr>
          <w:rFonts w:ascii="Arial" w:eastAsia="Times New Roman" w:hAnsi="Arial" w:cs="Arial"/>
          <w:sz w:val="20"/>
          <w:szCs w:val="20"/>
          <w:lang w:eastAsia="ru-RU"/>
        </w:rPr>
        <w:t xml:space="preserve"> муниципального образования</w:t>
      </w:r>
      <w:r w:rsidRPr="00BC7D7D">
        <w:rPr>
          <w:rFonts w:ascii="Arial" w:eastAsia="Times New Roman" w:hAnsi="Arial" w:cs="Arial"/>
          <w:sz w:val="20"/>
          <w:szCs w:val="20"/>
          <w:lang w:eastAsia="ru-RU"/>
        </w:rPr>
        <w:t xml:space="preserve">.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Каждый участник приватизации лично подписывает договор, или от его имени действует доверенное лицо (при наличии подлинника доверенности или нотариально заверенной копии, оформленной в соответствии с законодательством). За несовершеннолетних в возрасте до 14 лет договор подписывает один из родителей (усыновителей, опекунов). Несовершеннолетние в возрасте от 14 до 18 лет подписывают договор собственноручно. Родители, усыновители, попечители рядом с подписью несовершеннолетнего вносят свою подпись и запись "Согласен", "Согласна".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3.5. После подписания договора сторонами в администрации выдаются под личную подпись экземпляры договора по числу заявителей, один экземпляр для органа, осуществляющего регистрацию сделок с недвижимым имуществом, один остается в администрации.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3.6. Экземпляр договора и все документы, связанные с оформлением прав на жилье, формируются в одно дело и хранятся в установленном порядке.</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3.7. При этом нотариального удостоверения договора не требуется и государственная пошлина не уплачивается.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3.8. Специалист администрации обязан подготовить договор в двухмесячный срок с момента регистрации заявления.</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3.9. Договор должен иметь регистрационный номер и дату заключения договора.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3.10. В случае необходимости получения дубликата договора граждане подают заявление </w:t>
      </w:r>
      <w:r w:rsidR="00D8713C">
        <w:rPr>
          <w:rFonts w:ascii="Arial" w:eastAsia="Times New Roman" w:hAnsi="Arial" w:cs="Arial"/>
          <w:sz w:val="20"/>
          <w:szCs w:val="20"/>
          <w:lang w:eastAsia="ru-RU"/>
        </w:rPr>
        <w:t xml:space="preserve">уполномоченному лицу </w:t>
      </w:r>
      <w:r w:rsidRPr="00BC7D7D">
        <w:rPr>
          <w:rFonts w:ascii="Arial" w:eastAsia="Times New Roman" w:hAnsi="Arial" w:cs="Arial"/>
          <w:sz w:val="20"/>
          <w:szCs w:val="20"/>
          <w:lang w:eastAsia="ru-RU"/>
        </w:rPr>
        <w:t xml:space="preserve"> администраци</w:t>
      </w:r>
      <w:r w:rsidR="00D8713C">
        <w:rPr>
          <w:rFonts w:ascii="Arial" w:eastAsia="Times New Roman" w:hAnsi="Arial" w:cs="Arial"/>
          <w:sz w:val="20"/>
          <w:szCs w:val="20"/>
          <w:lang w:eastAsia="ru-RU"/>
        </w:rPr>
        <w:t>и</w:t>
      </w:r>
      <w:r w:rsidRPr="00BC7D7D">
        <w:rPr>
          <w:rFonts w:ascii="Arial" w:eastAsia="Times New Roman" w:hAnsi="Arial" w:cs="Arial"/>
          <w:sz w:val="20"/>
          <w:szCs w:val="20"/>
          <w:lang w:eastAsia="ru-RU"/>
        </w:rPr>
        <w:t xml:space="preserve"> с просьбой оформить дубликат на утерянный договор. </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F4788B" w:rsidRPr="00BC7D7D">
        <w:rPr>
          <w:rFonts w:ascii="Arial" w:eastAsia="Times New Roman" w:hAnsi="Arial" w:cs="Arial"/>
          <w:sz w:val="20"/>
          <w:szCs w:val="20"/>
          <w:lang w:eastAsia="ru-RU"/>
        </w:rPr>
        <w:t>1</w:t>
      </w:r>
      <w:r w:rsidRPr="00BC7D7D">
        <w:rPr>
          <w:rFonts w:ascii="Arial" w:eastAsia="Times New Roman" w:hAnsi="Arial" w:cs="Arial"/>
          <w:sz w:val="20"/>
          <w:szCs w:val="20"/>
          <w:lang w:eastAsia="ru-RU"/>
        </w:rPr>
        <w:t>. Дубликат договора оформляется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в единственном экземпляре на бланке типового договора, в правом верхнем углу которого напечатано: "Дубликат". На дубликате ставится регистрационный номер оригинала.</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2</w:t>
      </w:r>
      <w:r w:rsidRPr="00BC7D7D">
        <w:rPr>
          <w:rFonts w:ascii="Arial" w:eastAsia="Times New Roman" w:hAnsi="Arial" w:cs="Arial"/>
          <w:sz w:val="20"/>
          <w:szCs w:val="20"/>
          <w:lang w:eastAsia="ru-RU"/>
        </w:rPr>
        <w:t>. Дубликат договора выдается</w:t>
      </w:r>
      <w:r w:rsidR="00D8713C">
        <w:rPr>
          <w:rFonts w:ascii="Arial" w:eastAsia="Times New Roman" w:hAnsi="Arial" w:cs="Arial"/>
          <w:sz w:val="20"/>
          <w:szCs w:val="20"/>
          <w:lang w:eastAsia="ru-RU"/>
        </w:rPr>
        <w:t xml:space="preserve"> уполномоченным лицом администрации</w:t>
      </w:r>
      <w:r w:rsidRPr="00BC7D7D">
        <w:rPr>
          <w:rFonts w:ascii="Arial" w:eastAsia="Times New Roman" w:hAnsi="Arial" w:cs="Arial"/>
          <w:sz w:val="20"/>
          <w:szCs w:val="20"/>
          <w:lang w:eastAsia="ru-RU"/>
        </w:rPr>
        <w:t xml:space="preserve"> собственнику или лицу, уполномоченному по доверенности, по предъявлении паспорта под </w:t>
      </w:r>
      <w:r w:rsidR="00F4788B" w:rsidRPr="00BC7D7D">
        <w:rPr>
          <w:rFonts w:ascii="Arial" w:eastAsia="Times New Roman" w:hAnsi="Arial" w:cs="Arial"/>
          <w:sz w:val="20"/>
          <w:szCs w:val="20"/>
          <w:lang w:eastAsia="ru-RU"/>
        </w:rPr>
        <w:t>подпись</w:t>
      </w:r>
      <w:r w:rsidRPr="00BC7D7D">
        <w:rPr>
          <w:rFonts w:ascii="Arial" w:eastAsia="Times New Roman" w:hAnsi="Arial" w:cs="Arial"/>
          <w:sz w:val="20"/>
          <w:szCs w:val="20"/>
          <w:lang w:eastAsia="ru-RU"/>
        </w:rPr>
        <w:t xml:space="preserve"> в журнале регистрации выдачи договоров с указанием даты выдачи.</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3.1</w:t>
      </w:r>
      <w:r w:rsidR="00CC195D">
        <w:rPr>
          <w:rFonts w:ascii="Arial" w:eastAsia="Times New Roman" w:hAnsi="Arial" w:cs="Arial"/>
          <w:sz w:val="20"/>
          <w:szCs w:val="20"/>
          <w:lang w:eastAsia="ru-RU"/>
        </w:rPr>
        <w:t>3</w:t>
      </w:r>
      <w:r w:rsidRPr="00BC7D7D">
        <w:rPr>
          <w:rFonts w:ascii="Arial" w:eastAsia="Times New Roman" w:hAnsi="Arial" w:cs="Arial"/>
          <w:sz w:val="20"/>
          <w:szCs w:val="20"/>
          <w:lang w:eastAsia="ru-RU"/>
        </w:rPr>
        <w:t xml:space="preserve">. В случае смерти всех собственников жилого помещения дубликат договора </w:t>
      </w:r>
      <w:r w:rsidR="00F4788B" w:rsidRPr="00BC7D7D">
        <w:rPr>
          <w:rFonts w:ascii="Arial" w:eastAsia="Times New Roman" w:hAnsi="Arial" w:cs="Arial"/>
          <w:sz w:val="20"/>
          <w:szCs w:val="20"/>
          <w:lang w:eastAsia="ru-RU"/>
        </w:rPr>
        <w:t>о</w:t>
      </w:r>
      <w:r w:rsidRPr="00BC7D7D">
        <w:rPr>
          <w:rFonts w:ascii="Arial" w:eastAsia="Times New Roman" w:hAnsi="Arial" w:cs="Arial"/>
          <w:sz w:val="20"/>
          <w:szCs w:val="20"/>
          <w:lang w:eastAsia="ru-RU"/>
        </w:rPr>
        <w:t xml:space="preserve">формляется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по запросу нотариуса, оформляющего наследственное дело.</w:t>
      </w:r>
    </w:p>
    <w:p w:rsidR="00F4788B" w:rsidRPr="00BC7D7D" w:rsidRDefault="007A6CE9" w:rsidP="00F4788B">
      <w:pPr>
        <w:spacing w:after="0"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 xml:space="preserve">В запросе указываются адрес жилого помещения, фамилии граждан - предполагаемых наследников. После предоставления в администрацию </w:t>
      </w:r>
      <w:r w:rsidR="00F4788B" w:rsidRPr="00BC7D7D">
        <w:rPr>
          <w:rFonts w:ascii="Arial" w:eastAsia="Times New Roman" w:hAnsi="Arial" w:cs="Arial"/>
          <w:sz w:val="20"/>
          <w:szCs w:val="20"/>
          <w:lang w:eastAsia="ru-RU"/>
        </w:rPr>
        <w:t>заявления</w:t>
      </w:r>
      <w:r w:rsidRPr="00BC7D7D">
        <w:rPr>
          <w:rFonts w:ascii="Arial" w:eastAsia="Times New Roman" w:hAnsi="Arial" w:cs="Arial"/>
          <w:sz w:val="20"/>
          <w:szCs w:val="20"/>
          <w:lang w:eastAsia="ru-RU"/>
        </w:rPr>
        <w:t>, указанн</w:t>
      </w:r>
      <w:r w:rsidR="00F4788B" w:rsidRPr="00BC7D7D">
        <w:rPr>
          <w:rFonts w:ascii="Arial" w:eastAsia="Times New Roman" w:hAnsi="Arial" w:cs="Arial"/>
          <w:sz w:val="20"/>
          <w:szCs w:val="20"/>
          <w:lang w:eastAsia="ru-RU"/>
        </w:rPr>
        <w:t>ого</w:t>
      </w:r>
      <w:r w:rsidRPr="00BC7D7D">
        <w:rPr>
          <w:rFonts w:ascii="Arial" w:eastAsia="Times New Roman" w:hAnsi="Arial" w:cs="Arial"/>
          <w:sz w:val="20"/>
          <w:szCs w:val="20"/>
          <w:lang w:eastAsia="ru-RU"/>
        </w:rPr>
        <w:t xml:space="preserve"> в п. 3.10 настоящего Положения, </w:t>
      </w:r>
      <w:r w:rsidR="00D8713C">
        <w:rPr>
          <w:rFonts w:ascii="Arial" w:eastAsia="Times New Roman" w:hAnsi="Arial" w:cs="Arial"/>
          <w:sz w:val="20"/>
          <w:szCs w:val="20"/>
          <w:lang w:eastAsia="ru-RU"/>
        </w:rPr>
        <w:t xml:space="preserve">уполномоченным лицом администрации </w:t>
      </w:r>
      <w:r w:rsidRPr="00BC7D7D">
        <w:rPr>
          <w:rFonts w:ascii="Arial" w:eastAsia="Times New Roman" w:hAnsi="Arial" w:cs="Arial"/>
          <w:sz w:val="20"/>
          <w:szCs w:val="20"/>
          <w:lang w:eastAsia="ru-RU"/>
        </w:rPr>
        <w:t>выдается дубликат договора.</w:t>
      </w:r>
    </w:p>
    <w:p w:rsidR="00940F33" w:rsidRPr="00BC7D7D" w:rsidRDefault="00940F33" w:rsidP="00D8713C">
      <w:pPr>
        <w:autoSpaceDE w:val="0"/>
        <w:autoSpaceDN w:val="0"/>
        <w:adjustRightInd w:val="0"/>
        <w:spacing w:after="0" w:line="240" w:lineRule="auto"/>
        <w:ind w:firstLine="851"/>
        <w:jc w:val="both"/>
        <w:rPr>
          <w:rFonts w:ascii="Arial" w:hAnsi="Arial" w:cs="Arial"/>
          <w:sz w:val="20"/>
          <w:szCs w:val="20"/>
        </w:rPr>
      </w:pPr>
      <w:r w:rsidRPr="00BC7D7D">
        <w:rPr>
          <w:rFonts w:ascii="Arial" w:hAnsi="Arial" w:cs="Arial"/>
          <w:sz w:val="20"/>
          <w:szCs w:val="20"/>
        </w:rPr>
        <w:t>Заявление о выдаче дубликата рассматривается в месячный срок</w:t>
      </w:r>
      <w:r w:rsidR="00D8713C">
        <w:rPr>
          <w:rFonts w:ascii="Arial" w:hAnsi="Arial" w:cs="Arial"/>
          <w:sz w:val="20"/>
          <w:szCs w:val="20"/>
        </w:rPr>
        <w:t xml:space="preserve"> с момента подачи</w:t>
      </w:r>
      <w:r w:rsidRPr="00BC7D7D">
        <w:rPr>
          <w:rFonts w:ascii="Arial" w:hAnsi="Arial" w:cs="Arial"/>
          <w:sz w:val="20"/>
          <w:szCs w:val="20"/>
        </w:rPr>
        <w:t>. За выдачу дубликата не взимается плата.</w:t>
      </w:r>
    </w:p>
    <w:p w:rsidR="002F7A86" w:rsidRPr="00BC7D7D" w:rsidRDefault="00634F46" w:rsidP="002F7A86">
      <w:pPr>
        <w:spacing w:before="100" w:beforeAutospacing="1" w:after="100" w:afterAutospacing="1" w:line="240" w:lineRule="auto"/>
        <w:jc w:val="center"/>
        <w:rPr>
          <w:rFonts w:ascii="Arial" w:eastAsia="Times New Roman" w:hAnsi="Arial" w:cs="Arial"/>
          <w:sz w:val="20"/>
          <w:szCs w:val="20"/>
          <w:lang w:eastAsia="ru-RU"/>
        </w:rPr>
      </w:pPr>
      <w:r w:rsidRPr="00BC7D7D">
        <w:rPr>
          <w:rFonts w:ascii="Arial" w:eastAsia="Times New Roman" w:hAnsi="Arial" w:cs="Arial"/>
          <w:sz w:val="20"/>
          <w:szCs w:val="20"/>
          <w:lang w:eastAsia="ru-RU"/>
        </w:rPr>
        <w:t>4. ВОЗНИКНОВЕНИЕ ПРАВА СОБСТВЕННОСТИ НА ЖИЛОЕ ПОМЕЩЕНИЕ</w:t>
      </w:r>
    </w:p>
    <w:p w:rsidR="000954E0" w:rsidRPr="00CD03B8" w:rsidRDefault="002F7A86" w:rsidP="00CD03B8">
      <w:pPr>
        <w:spacing w:before="100" w:beforeAutospacing="1" w:after="100" w:afterAutospacing="1" w:line="240" w:lineRule="auto"/>
        <w:ind w:firstLine="851"/>
        <w:jc w:val="both"/>
        <w:rPr>
          <w:rFonts w:ascii="Arial" w:eastAsia="Times New Roman" w:hAnsi="Arial" w:cs="Arial"/>
          <w:sz w:val="20"/>
          <w:szCs w:val="20"/>
          <w:lang w:eastAsia="ru-RU"/>
        </w:rPr>
      </w:pPr>
      <w:r w:rsidRPr="00BC7D7D">
        <w:rPr>
          <w:rFonts w:ascii="Arial" w:eastAsia="Times New Roman" w:hAnsi="Arial" w:cs="Arial"/>
          <w:sz w:val="20"/>
          <w:szCs w:val="20"/>
          <w:lang w:eastAsia="ru-RU"/>
        </w:rPr>
        <w:t>4</w:t>
      </w:r>
      <w:r w:rsidR="007A6CE9" w:rsidRPr="00BC7D7D">
        <w:rPr>
          <w:rFonts w:ascii="Arial" w:eastAsia="Times New Roman" w:hAnsi="Arial" w:cs="Arial"/>
          <w:sz w:val="20"/>
          <w:szCs w:val="20"/>
          <w:lang w:eastAsia="ru-RU"/>
        </w:rPr>
        <w:t xml:space="preserve">.1. Право собственности на жилое помещение в домах муниципального жилищного фонда возникает у граждан с момента государственной регистрации </w:t>
      </w:r>
      <w:r w:rsidR="007A6CE9" w:rsidRPr="00D8713C">
        <w:rPr>
          <w:rFonts w:ascii="Arial" w:eastAsia="Times New Roman" w:hAnsi="Arial" w:cs="Arial"/>
          <w:sz w:val="20"/>
          <w:szCs w:val="20"/>
          <w:lang w:eastAsia="ru-RU"/>
        </w:rPr>
        <w:t xml:space="preserve">права в Едином государственном реестре </w:t>
      </w:r>
      <w:r w:rsidR="00CC195D" w:rsidRPr="00D8713C">
        <w:rPr>
          <w:rFonts w:ascii="Arial" w:eastAsia="Times New Roman" w:hAnsi="Arial" w:cs="Arial"/>
          <w:sz w:val="20"/>
          <w:szCs w:val="20"/>
          <w:lang w:eastAsia="ru-RU"/>
        </w:rPr>
        <w:t>недвижимости</w:t>
      </w:r>
      <w:r w:rsidR="007A6CE9" w:rsidRPr="00D8713C">
        <w:rPr>
          <w:rFonts w:ascii="Arial" w:eastAsia="Times New Roman" w:hAnsi="Arial" w:cs="Arial"/>
          <w:sz w:val="20"/>
          <w:szCs w:val="20"/>
          <w:lang w:eastAsia="ru-RU"/>
        </w:rPr>
        <w:t>.</w:t>
      </w:r>
    </w:p>
    <w:p w:rsidR="00CD03B8" w:rsidRDefault="00CD03B8" w:rsidP="00CD03B8">
      <w:pPr>
        <w:widowControl w:val="0"/>
        <w:autoSpaceDE w:val="0"/>
        <w:autoSpaceDN w:val="0"/>
        <w:adjustRightInd w:val="0"/>
        <w:spacing w:after="0" w:line="240" w:lineRule="auto"/>
        <w:jc w:val="both"/>
        <w:rPr>
          <w:rFonts w:ascii="Arial" w:hAnsi="Arial" w:cs="Arial"/>
          <w:sz w:val="20"/>
          <w:szCs w:val="20"/>
        </w:rPr>
      </w:pPr>
    </w:p>
    <w:p w:rsidR="0087359C" w:rsidRPr="00BC7D7D" w:rsidRDefault="0087359C" w:rsidP="00CD03B8">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Глава Никольского</w:t>
      </w:r>
    </w:p>
    <w:p w:rsidR="0087359C" w:rsidRPr="00BC7D7D" w:rsidRDefault="0087359C"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 xml:space="preserve">муниципального образования, </w:t>
      </w:r>
    </w:p>
    <w:p w:rsidR="0087359C" w:rsidRPr="00BC7D7D" w:rsidRDefault="00C62779" w:rsidP="0087359C">
      <w:pPr>
        <w:widowControl w:val="0"/>
        <w:autoSpaceDE w:val="0"/>
        <w:autoSpaceDN w:val="0"/>
        <w:adjustRightInd w:val="0"/>
        <w:spacing w:after="0" w:line="240" w:lineRule="auto"/>
        <w:jc w:val="both"/>
        <w:rPr>
          <w:rFonts w:ascii="Arial" w:hAnsi="Arial" w:cs="Arial"/>
          <w:sz w:val="20"/>
          <w:szCs w:val="20"/>
        </w:rPr>
      </w:pPr>
      <w:r w:rsidRPr="00BC7D7D">
        <w:rPr>
          <w:rFonts w:ascii="Arial" w:hAnsi="Arial" w:cs="Arial"/>
          <w:sz w:val="20"/>
          <w:szCs w:val="20"/>
        </w:rPr>
        <w:t>П</w:t>
      </w:r>
      <w:r w:rsidR="0087359C" w:rsidRPr="00BC7D7D">
        <w:rPr>
          <w:rFonts w:ascii="Arial" w:hAnsi="Arial" w:cs="Arial"/>
          <w:sz w:val="20"/>
          <w:szCs w:val="20"/>
        </w:rPr>
        <w:t xml:space="preserve">редседатель Думы Никольского </w:t>
      </w:r>
    </w:p>
    <w:p w:rsidR="0087359C" w:rsidRPr="00BC7D7D" w:rsidRDefault="0087359C" w:rsidP="00900A4D">
      <w:pPr>
        <w:pStyle w:val="a3"/>
        <w:shd w:val="clear" w:color="auto" w:fill="FFFFFF"/>
        <w:spacing w:before="0" w:beforeAutospacing="0" w:after="0" w:afterAutospacing="0"/>
        <w:jc w:val="both"/>
        <w:rPr>
          <w:rFonts w:ascii="Arial" w:hAnsi="Arial" w:cs="Arial"/>
          <w:sz w:val="20"/>
          <w:szCs w:val="20"/>
        </w:rPr>
      </w:pPr>
      <w:r w:rsidRPr="00BC7D7D">
        <w:rPr>
          <w:rFonts w:ascii="Arial" w:hAnsi="Arial" w:cs="Arial"/>
          <w:sz w:val="20"/>
          <w:szCs w:val="20"/>
        </w:rPr>
        <w:t xml:space="preserve">муниципального образования                                                                  </w:t>
      </w:r>
      <w:r w:rsidR="00BC7D7D">
        <w:rPr>
          <w:rFonts w:ascii="Arial" w:hAnsi="Arial" w:cs="Arial"/>
          <w:sz w:val="20"/>
          <w:szCs w:val="20"/>
        </w:rPr>
        <w:t xml:space="preserve">                             </w:t>
      </w:r>
      <w:r w:rsidRPr="00BC7D7D">
        <w:rPr>
          <w:rFonts w:ascii="Arial" w:hAnsi="Arial" w:cs="Arial"/>
          <w:sz w:val="20"/>
          <w:szCs w:val="20"/>
        </w:rPr>
        <w:t xml:space="preserve">  И.А.Соболев</w:t>
      </w:r>
    </w:p>
    <w:sectPr w:rsidR="0087359C" w:rsidRPr="00BC7D7D" w:rsidSect="00CD03B8">
      <w:pgSz w:w="11906" w:h="16838"/>
      <w:pgMar w:top="568" w:right="566"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00BC4"/>
    <w:multiLevelType w:val="multilevel"/>
    <w:tmpl w:val="1B18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EA761D"/>
    <w:multiLevelType w:val="multilevel"/>
    <w:tmpl w:val="1770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D801D2"/>
    <w:multiLevelType w:val="multilevel"/>
    <w:tmpl w:val="ED64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73613C"/>
    <w:multiLevelType w:val="hybridMultilevel"/>
    <w:tmpl w:val="03D4363E"/>
    <w:lvl w:ilvl="0" w:tplc="DC486A22">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E2C5309"/>
    <w:multiLevelType w:val="hybridMultilevel"/>
    <w:tmpl w:val="09A2095A"/>
    <w:lvl w:ilvl="0" w:tplc="E5F0C7A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1B3"/>
    <w:rsid w:val="00023E2E"/>
    <w:rsid w:val="000674C2"/>
    <w:rsid w:val="000954E0"/>
    <w:rsid w:val="001220FA"/>
    <w:rsid w:val="001416B6"/>
    <w:rsid w:val="001B197D"/>
    <w:rsid w:val="001D14E2"/>
    <w:rsid w:val="002A6D6A"/>
    <w:rsid w:val="002B5627"/>
    <w:rsid w:val="002E201C"/>
    <w:rsid w:val="002F7A86"/>
    <w:rsid w:val="00331453"/>
    <w:rsid w:val="00370FA5"/>
    <w:rsid w:val="003B1E3E"/>
    <w:rsid w:val="00450694"/>
    <w:rsid w:val="00492BF1"/>
    <w:rsid w:val="004B4EF9"/>
    <w:rsid w:val="00511E60"/>
    <w:rsid w:val="005549D7"/>
    <w:rsid w:val="0056668C"/>
    <w:rsid w:val="00586240"/>
    <w:rsid w:val="005B0D55"/>
    <w:rsid w:val="00634F46"/>
    <w:rsid w:val="00645404"/>
    <w:rsid w:val="00671E75"/>
    <w:rsid w:val="006C7092"/>
    <w:rsid w:val="007045C8"/>
    <w:rsid w:val="00746B08"/>
    <w:rsid w:val="00753B89"/>
    <w:rsid w:val="00761704"/>
    <w:rsid w:val="00791633"/>
    <w:rsid w:val="007A6CE9"/>
    <w:rsid w:val="007B2D9F"/>
    <w:rsid w:val="007F300D"/>
    <w:rsid w:val="008611C1"/>
    <w:rsid w:val="0087359C"/>
    <w:rsid w:val="008C52A1"/>
    <w:rsid w:val="00900A4D"/>
    <w:rsid w:val="00903DAA"/>
    <w:rsid w:val="00940F33"/>
    <w:rsid w:val="00972AD6"/>
    <w:rsid w:val="009C43D9"/>
    <w:rsid w:val="00A040FC"/>
    <w:rsid w:val="00A52277"/>
    <w:rsid w:val="00A658DE"/>
    <w:rsid w:val="00A72E6D"/>
    <w:rsid w:val="00AA410A"/>
    <w:rsid w:val="00AB572E"/>
    <w:rsid w:val="00B14AD6"/>
    <w:rsid w:val="00B16383"/>
    <w:rsid w:val="00B53005"/>
    <w:rsid w:val="00B71C9B"/>
    <w:rsid w:val="00B75BC5"/>
    <w:rsid w:val="00BB606A"/>
    <w:rsid w:val="00BC31B3"/>
    <w:rsid w:val="00BC7D7D"/>
    <w:rsid w:val="00BD5223"/>
    <w:rsid w:val="00C62779"/>
    <w:rsid w:val="00C91B42"/>
    <w:rsid w:val="00CC195D"/>
    <w:rsid w:val="00CC5DBA"/>
    <w:rsid w:val="00CD03B8"/>
    <w:rsid w:val="00D34331"/>
    <w:rsid w:val="00D41681"/>
    <w:rsid w:val="00D43FF1"/>
    <w:rsid w:val="00D8713C"/>
    <w:rsid w:val="00D91C72"/>
    <w:rsid w:val="00DF5553"/>
    <w:rsid w:val="00E06A14"/>
    <w:rsid w:val="00E42B4F"/>
    <w:rsid w:val="00E53172"/>
    <w:rsid w:val="00E73F61"/>
    <w:rsid w:val="00E83F09"/>
    <w:rsid w:val="00E9659B"/>
    <w:rsid w:val="00F478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 w:type="character" w:styleId="a8">
    <w:name w:val="Hyperlink"/>
    <w:basedOn w:val="a0"/>
    <w:uiPriority w:val="99"/>
    <w:unhideWhenUsed/>
    <w:rsid w:val="00E06A1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65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1B1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basedOn w:val="a0"/>
    <w:qFormat/>
    <w:rsid w:val="001D14E2"/>
    <w:rPr>
      <w:rFonts w:ascii="Times New Roman" w:hAnsi="Times New Roman" w:cs="Times New Roman"/>
      <w:b/>
      <w:bCs/>
      <w:sz w:val="26"/>
      <w:szCs w:val="26"/>
    </w:rPr>
  </w:style>
  <w:style w:type="paragraph" w:styleId="a4">
    <w:name w:val="Body Text Indent"/>
    <w:basedOn w:val="a"/>
    <w:link w:val="a5"/>
    <w:rsid w:val="001D14E2"/>
    <w:pPr>
      <w:spacing w:after="0" w:line="240" w:lineRule="auto"/>
      <w:ind w:firstLine="709"/>
      <w:jc w:val="both"/>
    </w:pPr>
    <w:rPr>
      <w:rFonts w:ascii="Times New Roman" w:eastAsia="Times New Roman" w:hAnsi="Times New Roman" w:cs="Times New Roman"/>
      <w:sz w:val="24"/>
      <w:szCs w:val="24"/>
      <w:lang w:eastAsia="zh-CN"/>
    </w:rPr>
  </w:style>
  <w:style w:type="character" w:customStyle="1" w:styleId="a5">
    <w:name w:val="Основной текст с отступом Знак"/>
    <w:basedOn w:val="a0"/>
    <w:link w:val="a4"/>
    <w:rsid w:val="001D14E2"/>
    <w:rPr>
      <w:rFonts w:ascii="Times New Roman" w:eastAsia="Times New Roman" w:hAnsi="Times New Roman" w:cs="Times New Roman"/>
      <w:sz w:val="24"/>
      <w:szCs w:val="24"/>
      <w:lang w:eastAsia="zh-CN"/>
    </w:rPr>
  </w:style>
  <w:style w:type="paragraph" w:customStyle="1" w:styleId="ConsPlusNormal">
    <w:name w:val="ConsPlusNormal"/>
    <w:rsid w:val="00B530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Strong"/>
    <w:basedOn w:val="a0"/>
    <w:uiPriority w:val="22"/>
    <w:qFormat/>
    <w:rsid w:val="007A6CE9"/>
    <w:rPr>
      <w:b/>
      <w:bCs/>
    </w:rPr>
  </w:style>
  <w:style w:type="paragraph" w:styleId="a7">
    <w:name w:val="List Paragraph"/>
    <w:basedOn w:val="a"/>
    <w:uiPriority w:val="34"/>
    <w:qFormat/>
    <w:rsid w:val="007A6CE9"/>
    <w:pPr>
      <w:ind w:left="720"/>
      <w:contextualSpacing/>
    </w:pPr>
  </w:style>
  <w:style w:type="character" w:styleId="a8">
    <w:name w:val="Hyperlink"/>
    <w:basedOn w:val="a0"/>
    <w:uiPriority w:val="99"/>
    <w:unhideWhenUsed/>
    <w:rsid w:val="00E06A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4492">
      <w:bodyDiv w:val="1"/>
      <w:marLeft w:val="0"/>
      <w:marRight w:val="0"/>
      <w:marTop w:val="0"/>
      <w:marBottom w:val="0"/>
      <w:divBdr>
        <w:top w:val="none" w:sz="0" w:space="0" w:color="auto"/>
        <w:left w:val="none" w:sz="0" w:space="0" w:color="auto"/>
        <w:bottom w:val="none" w:sz="0" w:space="0" w:color="auto"/>
        <w:right w:val="none" w:sz="0" w:space="0" w:color="auto"/>
      </w:divBdr>
    </w:div>
    <w:div w:id="263148692">
      <w:bodyDiv w:val="1"/>
      <w:marLeft w:val="0"/>
      <w:marRight w:val="0"/>
      <w:marTop w:val="0"/>
      <w:marBottom w:val="0"/>
      <w:divBdr>
        <w:top w:val="none" w:sz="0" w:space="0" w:color="auto"/>
        <w:left w:val="none" w:sz="0" w:space="0" w:color="auto"/>
        <w:bottom w:val="none" w:sz="0" w:space="0" w:color="auto"/>
        <w:right w:val="none" w:sz="0" w:space="0" w:color="auto"/>
      </w:divBdr>
      <w:divsChild>
        <w:div w:id="161312142">
          <w:marLeft w:val="0"/>
          <w:marRight w:val="0"/>
          <w:marTop w:val="0"/>
          <w:marBottom w:val="0"/>
          <w:divBdr>
            <w:top w:val="none" w:sz="0" w:space="0" w:color="auto"/>
            <w:left w:val="none" w:sz="0" w:space="0" w:color="auto"/>
            <w:bottom w:val="none" w:sz="0" w:space="0" w:color="auto"/>
            <w:right w:val="none" w:sz="0" w:space="0" w:color="auto"/>
          </w:divBdr>
          <w:divsChild>
            <w:div w:id="503863446">
              <w:marLeft w:val="0"/>
              <w:marRight w:val="0"/>
              <w:marTop w:val="0"/>
              <w:marBottom w:val="0"/>
              <w:divBdr>
                <w:top w:val="none" w:sz="0" w:space="0" w:color="auto"/>
                <w:left w:val="none" w:sz="0" w:space="0" w:color="auto"/>
                <w:bottom w:val="none" w:sz="0" w:space="0" w:color="auto"/>
                <w:right w:val="none" w:sz="0" w:space="0" w:color="auto"/>
              </w:divBdr>
            </w:div>
            <w:div w:id="643705070">
              <w:marLeft w:val="0"/>
              <w:marRight w:val="0"/>
              <w:marTop w:val="0"/>
              <w:marBottom w:val="0"/>
              <w:divBdr>
                <w:top w:val="none" w:sz="0" w:space="0" w:color="auto"/>
                <w:left w:val="none" w:sz="0" w:space="0" w:color="auto"/>
                <w:bottom w:val="none" w:sz="0" w:space="0" w:color="auto"/>
                <w:right w:val="none" w:sz="0" w:space="0" w:color="auto"/>
              </w:divBdr>
            </w:div>
            <w:div w:id="1242564529">
              <w:marLeft w:val="0"/>
              <w:marRight w:val="0"/>
              <w:marTop w:val="0"/>
              <w:marBottom w:val="0"/>
              <w:divBdr>
                <w:top w:val="none" w:sz="0" w:space="0" w:color="auto"/>
                <w:left w:val="none" w:sz="0" w:space="0" w:color="auto"/>
                <w:bottom w:val="none" w:sz="0" w:space="0" w:color="auto"/>
                <w:right w:val="none" w:sz="0" w:space="0" w:color="auto"/>
              </w:divBdr>
            </w:div>
            <w:div w:id="509099234">
              <w:marLeft w:val="0"/>
              <w:marRight w:val="0"/>
              <w:marTop w:val="0"/>
              <w:marBottom w:val="0"/>
              <w:divBdr>
                <w:top w:val="none" w:sz="0" w:space="0" w:color="auto"/>
                <w:left w:val="none" w:sz="0" w:space="0" w:color="auto"/>
                <w:bottom w:val="none" w:sz="0" w:space="0" w:color="auto"/>
                <w:right w:val="none" w:sz="0" w:space="0" w:color="auto"/>
              </w:divBdr>
            </w:div>
            <w:div w:id="1078602458">
              <w:marLeft w:val="0"/>
              <w:marRight w:val="0"/>
              <w:marTop w:val="0"/>
              <w:marBottom w:val="0"/>
              <w:divBdr>
                <w:top w:val="none" w:sz="0" w:space="0" w:color="auto"/>
                <w:left w:val="none" w:sz="0" w:space="0" w:color="auto"/>
                <w:bottom w:val="none" w:sz="0" w:space="0" w:color="auto"/>
                <w:right w:val="none" w:sz="0" w:space="0" w:color="auto"/>
              </w:divBdr>
            </w:div>
            <w:div w:id="164901148">
              <w:marLeft w:val="0"/>
              <w:marRight w:val="0"/>
              <w:marTop w:val="0"/>
              <w:marBottom w:val="0"/>
              <w:divBdr>
                <w:top w:val="none" w:sz="0" w:space="0" w:color="auto"/>
                <w:left w:val="none" w:sz="0" w:space="0" w:color="auto"/>
                <w:bottom w:val="none" w:sz="0" w:space="0" w:color="auto"/>
                <w:right w:val="none" w:sz="0" w:space="0" w:color="auto"/>
              </w:divBdr>
            </w:div>
            <w:div w:id="387146381">
              <w:marLeft w:val="0"/>
              <w:marRight w:val="0"/>
              <w:marTop w:val="0"/>
              <w:marBottom w:val="0"/>
              <w:divBdr>
                <w:top w:val="none" w:sz="0" w:space="0" w:color="auto"/>
                <w:left w:val="none" w:sz="0" w:space="0" w:color="auto"/>
                <w:bottom w:val="none" w:sz="0" w:space="0" w:color="auto"/>
                <w:right w:val="none" w:sz="0" w:space="0" w:color="auto"/>
              </w:divBdr>
            </w:div>
            <w:div w:id="1774547555">
              <w:marLeft w:val="0"/>
              <w:marRight w:val="0"/>
              <w:marTop w:val="0"/>
              <w:marBottom w:val="0"/>
              <w:divBdr>
                <w:top w:val="none" w:sz="0" w:space="0" w:color="auto"/>
                <w:left w:val="none" w:sz="0" w:space="0" w:color="auto"/>
                <w:bottom w:val="none" w:sz="0" w:space="0" w:color="auto"/>
                <w:right w:val="none" w:sz="0" w:space="0" w:color="auto"/>
              </w:divBdr>
            </w:div>
            <w:div w:id="1868641100">
              <w:marLeft w:val="0"/>
              <w:marRight w:val="0"/>
              <w:marTop w:val="0"/>
              <w:marBottom w:val="0"/>
              <w:divBdr>
                <w:top w:val="none" w:sz="0" w:space="0" w:color="auto"/>
                <w:left w:val="none" w:sz="0" w:space="0" w:color="auto"/>
                <w:bottom w:val="none" w:sz="0" w:space="0" w:color="auto"/>
                <w:right w:val="none" w:sz="0" w:space="0" w:color="auto"/>
              </w:divBdr>
            </w:div>
            <w:div w:id="1872063744">
              <w:marLeft w:val="0"/>
              <w:marRight w:val="0"/>
              <w:marTop w:val="0"/>
              <w:marBottom w:val="0"/>
              <w:divBdr>
                <w:top w:val="none" w:sz="0" w:space="0" w:color="auto"/>
                <w:left w:val="none" w:sz="0" w:space="0" w:color="auto"/>
                <w:bottom w:val="none" w:sz="0" w:space="0" w:color="auto"/>
                <w:right w:val="none" w:sz="0" w:space="0" w:color="auto"/>
              </w:divBdr>
            </w:div>
            <w:div w:id="1363480952">
              <w:marLeft w:val="0"/>
              <w:marRight w:val="0"/>
              <w:marTop w:val="0"/>
              <w:marBottom w:val="0"/>
              <w:divBdr>
                <w:top w:val="none" w:sz="0" w:space="0" w:color="auto"/>
                <w:left w:val="none" w:sz="0" w:space="0" w:color="auto"/>
                <w:bottom w:val="none" w:sz="0" w:space="0" w:color="auto"/>
                <w:right w:val="none" w:sz="0" w:space="0" w:color="auto"/>
              </w:divBdr>
            </w:div>
            <w:div w:id="750616406">
              <w:marLeft w:val="0"/>
              <w:marRight w:val="0"/>
              <w:marTop w:val="0"/>
              <w:marBottom w:val="0"/>
              <w:divBdr>
                <w:top w:val="none" w:sz="0" w:space="0" w:color="auto"/>
                <w:left w:val="none" w:sz="0" w:space="0" w:color="auto"/>
                <w:bottom w:val="none" w:sz="0" w:space="0" w:color="auto"/>
                <w:right w:val="none" w:sz="0" w:space="0" w:color="auto"/>
              </w:divBdr>
            </w:div>
            <w:div w:id="881215732">
              <w:marLeft w:val="0"/>
              <w:marRight w:val="0"/>
              <w:marTop w:val="0"/>
              <w:marBottom w:val="0"/>
              <w:divBdr>
                <w:top w:val="none" w:sz="0" w:space="0" w:color="auto"/>
                <w:left w:val="none" w:sz="0" w:space="0" w:color="auto"/>
                <w:bottom w:val="none" w:sz="0" w:space="0" w:color="auto"/>
                <w:right w:val="none" w:sz="0" w:space="0" w:color="auto"/>
              </w:divBdr>
            </w:div>
            <w:div w:id="1737630174">
              <w:marLeft w:val="0"/>
              <w:marRight w:val="0"/>
              <w:marTop w:val="0"/>
              <w:marBottom w:val="0"/>
              <w:divBdr>
                <w:top w:val="none" w:sz="0" w:space="0" w:color="auto"/>
                <w:left w:val="none" w:sz="0" w:space="0" w:color="auto"/>
                <w:bottom w:val="none" w:sz="0" w:space="0" w:color="auto"/>
                <w:right w:val="none" w:sz="0" w:space="0" w:color="auto"/>
              </w:divBdr>
            </w:div>
            <w:div w:id="1235579811">
              <w:marLeft w:val="0"/>
              <w:marRight w:val="0"/>
              <w:marTop w:val="0"/>
              <w:marBottom w:val="0"/>
              <w:divBdr>
                <w:top w:val="none" w:sz="0" w:space="0" w:color="auto"/>
                <w:left w:val="none" w:sz="0" w:space="0" w:color="auto"/>
                <w:bottom w:val="none" w:sz="0" w:space="0" w:color="auto"/>
                <w:right w:val="none" w:sz="0" w:space="0" w:color="auto"/>
              </w:divBdr>
            </w:div>
            <w:div w:id="18055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1625">
      <w:bodyDiv w:val="1"/>
      <w:marLeft w:val="0"/>
      <w:marRight w:val="0"/>
      <w:marTop w:val="0"/>
      <w:marBottom w:val="0"/>
      <w:divBdr>
        <w:top w:val="none" w:sz="0" w:space="0" w:color="auto"/>
        <w:left w:val="none" w:sz="0" w:space="0" w:color="auto"/>
        <w:bottom w:val="none" w:sz="0" w:space="0" w:color="auto"/>
        <w:right w:val="none" w:sz="0" w:space="0" w:color="auto"/>
      </w:divBdr>
    </w:div>
    <w:div w:id="950207901">
      <w:bodyDiv w:val="1"/>
      <w:marLeft w:val="0"/>
      <w:marRight w:val="0"/>
      <w:marTop w:val="0"/>
      <w:marBottom w:val="0"/>
      <w:divBdr>
        <w:top w:val="none" w:sz="0" w:space="0" w:color="auto"/>
        <w:left w:val="none" w:sz="0" w:space="0" w:color="auto"/>
        <w:bottom w:val="none" w:sz="0" w:space="0" w:color="auto"/>
        <w:right w:val="none" w:sz="0" w:space="0" w:color="auto"/>
      </w:divBdr>
      <w:divsChild>
        <w:div w:id="1914509831">
          <w:marLeft w:val="0"/>
          <w:marRight w:val="0"/>
          <w:marTop w:val="0"/>
          <w:marBottom w:val="0"/>
          <w:divBdr>
            <w:top w:val="none" w:sz="0" w:space="0" w:color="auto"/>
            <w:left w:val="none" w:sz="0" w:space="0" w:color="auto"/>
            <w:bottom w:val="none" w:sz="0" w:space="0" w:color="auto"/>
            <w:right w:val="none" w:sz="0" w:space="0" w:color="auto"/>
          </w:divBdr>
        </w:div>
        <w:div w:id="1730300566">
          <w:marLeft w:val="0"/>
          <w:marRight w:val="0"/>
          <w:marTop w:val="0"/>
          <w:marBottom w:val="0"/>
          <w:divBdr>
            <w:top w:val="none" w:sz="0" w:space="0" w:color="auto"/>
            <w:left w:val="none" w:sz="0" w:space="0" w:color="auto"/>
            <w:bottom w:val="none" w:sz="0" w:space="0" w:color="auto"/>
            <w:right w:val="none" w:sz="0" w:space="0" w:color="auto"/>
          </w:divBdr>
          <w:divsChild>
            <w:div w:id="416556184">
              <w:marLeft w:val="0"/>
              <w:marRight w:val="0"/>
              <w:marTop w:val="0"/>
              <w:marBottom w:val="0"/>
              <w:divBdr>
                <w:top w:val="none" w:sz="0" w:space="0" w:color="auto"/>
                <w:left w:val="none" w:sz="0" w:space="0" w:color="auto"/>
                <w:bottom w:val="none" w:sz="0" w:space="0" w:color="auto"/>
                <w:right w:val="none" w:sz="0" w:space="0" w:color="auto"/>
              </w:divBdr>
              <w:divsChild>
                <w:div w:id="2112702390">
                  <w:marLeft w:val="0"/>
                  <w:marRight w:val="0"/>
                  <w:marTop w:val="0"/>
                  <w:marBottom w:val="0"/>
                  <w:divBdr>
                    <w:top w:val="none" w:sz="0" w:space="0" w:color="auto"/>
                    <w:left w:val="none" w:sz="0" w:space="0" w:color="auto"/>
                    <w:bottom w:val="none" w:sz="0" w:space="0" w:color="auto"/>
                    <w:right w:val="none" w:sz="0" w:space="0" w:color="auto"/>
                  </w:divBdr>
                </w:div>
                <w:div w:id="887686272">
                  <w:marLeft w:val="0"/>
                  <w:marRight w:val="0"/>
                  <w:marTop w:val="0"/>
                  <w:marBottom w:val="0"/>
                  <w:divBdr>
                    <w:top w:val="none" w:sz="0" w:space="0" w:color="auto"/>
                    <w:left w:val="none" w:sz="0" w:space="0" w:color="auto"/>
                    <w:bottom w:val="none" w:sz="0" w:space="0" w:color="auto"/>
                    <w:right w:val="none" w:sz="0" w:space="0" w:color="auto"/>
                  </w:divBdr>
                </w:div>
                <w:div w:id="79410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309507">
          <w:marLeft w:val="0"/>
          <w:marRight w:val="0"/>
          <w:marTop w:val="0"/>
          <w:marBottom w:val="0"/>
          <w:divBdr>
            <w:top w:val="none" w:sz="0" w:space="0" w:color="auto"/>
            <w:left w:val="none" w:sz="0" w:space="0" w:color="auto"/>
            <w:bottom w:val="none" w:sz="0" w:space="0" w:color="auto"/>
            <w:right w:val="none" w:sz="0" w:space="0" w:color="auto"/>
          </w:divBdr>
        </w:div>
        <w:div w:id="99221830">
          <w:marLeft w:val="0"/>
          <w:marRight w:val="0"/>
          <w:marTop w:val="0"/>
          <w:marBottom w:val="0"/>
          <w:divBdr>
            <w:top w:val="none" w:sz="0" w:space="0" w:color="auto"/>
            <w:left w:val="none" w:sz="0" w:space="0" w:color="auto"/>
            <w:bottom w:val="none" w:sz="0" w:space="0" w:color="auto"/>
            <w:right w:val="none" w:sz="0" w:space="0" w:color="auto"/>
          </w:divBdr>
        </w:div>
        <w:div w:id="1742019762">
          <w:marLeft w:val="0"/>
          <w:marRight w:val="0"/>
          <w:marTop w:val="0"/>
          <w:marBottom w:val="0"/>
          <w:divBdr>
            <w:top w:val="none" w:sz="0" w:space="0" w:color="auto"/>
            <w:left w:val="none" w:sz="0" w:space="0" w:color="auto"/>
            <w:bottom w:val="none" w:sz="0" w:space="0" w:color="auto"/>
            <w:right w:val="none" w:sz="0" w:space="0" w:color="auto"/>
          </w:divBdr>
        </w:div>
        <w:div w:id="2050061439">
          <w:marLeft w:val="0"/>
          <w:marRight w:val="0"/>
          <w:marTop w:val="0"/>
          <w:marBottom w:val="0"/>
          <w:divBdr>
            <w:top w:val="none" w:sz="0" w:space="0" w:color="auto"/>
            <w:left w:val="none" w:sz="0" w:space="0" w:color="auto"/>
            <w:bottom w:val="none" w:sz="0" w:space="0" w:color="auto"/>
            <w:right w:val="none" w:sz="0" w:space="0" w:color="auto"/>
          </w:divBdr>
        </w:div>
        <w:div w:id="1367412511">
          <w:marLeft w:val="0"/>
          <w:marRight w:val="0"/>
          <w:marTop w:val="0"/>
          <w:marBottom w:val="0"/>
          <w:divBdr>
            <w:top w:val="none" w:sz="0" w:space="0" w:color="auto"/>
            <w:left w:val="none" w:sz="0" w:space="0" w:color="auto"/>
            <w:bottom w:val="none" w:sz="0" w:space="0" w:color="auto"/>
            <w:right w:val="none" w:sz="0" w:space="0" w:color="auto"/>
          </w:divBdr>
        </w:div>
        <w:div w:id="378669799">
          <w:marLeft w:val="0"/>
          <w:marRight w:val="0"/>
          <w:marTop w:val="0"/>
          <w:marBottom w:val="0"/>
          <w:divBdr>
            <w:top w:val="none" w:sz="0" w:space="0" w:color="auto"/>
            <w:left w:val="none" w:sz="0" w:space="0" w:color="auto"/>
            <w:bottom w:val="none" w:sz="0" w:space="0" w:color="auto"/>
            <w:right w:val="none" w:sz="0" w:space="0" w:color="auto"/>
          </w:divBdr>
        </w:div>
      </w:divsChild>
    </w:div>
    <w:div w:id="1908566890">
      <w:bodyDiv w:val="1"/>
      <w:marLeft w:val="0"/>
      <w:marRight w:val="0"/>
      <w:marTop w:val="0"/>
      <w:marBottom w:val="0"/>
      <w:divBdr>
        <w:top w:val="none" w:sz="0" w:space="0" w:color="auto"/>
        <w:left w:val="none" w:sz="0" w:space="0" w:color="auto"/>
        <w:bottom w:val="none" w:sz="0" w:space="0" w:color="auto"/>
        <w:right w:val="none" w:sz="0" w:space="0" w:color="auto"/>
      </w:divBdr>
    </w:div>
    <w:div w:id="2073115297">
      <w:bodyDiv w:val="1"/>
      <w:marLeft w:val="0"/>
      <w:marRight w:val="0"/>
      <w:marTop w:val="0"/>
      <w:marBottom w:val="0"/>
      <w:divBdr>
        <w:top w:val="none" w:sz="0" w:space="0" w:color="auto"/>
        <w:left w:val="none" w:sz="0" w:space="0" w:color="auto"/>
        <w:bottom w:val="none" w:sz="0" w:space="0" w:color="auto"/>
        <w:right w:val="none" w:sz="0" w:space="0" w:color="auto"/>
      </w:divBdr>
      <w:divsChild>
        <w:div w:id="1051924253">
          <w:marLeft w:val="0"/>
          <w:marRight w:val="0"/>
          <w:marTop w:val="0"/>
          <w:marBottom w:val="0"/>
          <w:divBdr>
            <w:top w:val="none" w:sz="0" w:space="0" w:color="auto"/>
            <w:left w:val="none" w:sz="0" w:space="0" w:color="auto"/>
            <w:bottom w:val="none" w:sz="0" w:space="0" w:color="auto"/>
            <w:right w:val="none" w:sz="0" w:space="0" w:color="auto"/>
          </w:divBdr>
        </w:div>
        <w:div w:id="1138306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56CF017BE5066EE224781A1D7AF1D8A044B55641CD9D1A6EA5E568E46B44279F8495CE5E6k3TB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2411</Words>
  <Characters>13745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Виктория</cp:lastModifiedBy>
  <cp:revision>4</cp:revision>
  <cp:lastPrinted>2019-08-15T03:17:00Z</cp:lastPrinted>
  <dcterms:created xsi:type="dcterms:W3CDTF">2020-03-19T02:57:00Z</dcterms:created>
  <dcterms:modified xsi:type="dcterms:W3CDTF">2020-09-21T09:20:00Z</dcterms:modified>
</cp:coreProperties>
</file>