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BC70EB" w:rsidRDefault="00BC70E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29.09.2022 </w:t>
      </w:r>
      <w:r w:rsidR="00EE714A">
        <w:rPr>
          <w:rFonts w:ascii="Arial" w:hAnsi="Arial" w:cs="Arial"/>
          <w:b/>
          <w:lang w:eastAsia="ar-SA"/>
        </w:rPr>
        <w:t>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1-2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Default="00BC70E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</w:t>
      </w:r>
      <w:r w:rsidR="00EE714A">
        <w:rPr>
          <w:rFonts w:ascii="Arial" w:hAnsi="Arial" w:cs="Arial"/>
          <w:b/>
          <w:lang w:eastAsia="ar-SA"/>
        </w:rPr>
        <w:t>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1F7A5C">
        <w:rPr>
          <w:rFonts w:ascii="Arial" w:hAnsi="Arial" w:cs="Arial"/>
          <w:b/>
        </w:rPr>
        <w:t xml:space="preserve">ДУМЫ НИКОЛЬСКОГО МУНИЦИПАЛЬНОГО ОБРАЗОВАНИЯ </w:t>
      </w:r>
      <w:r w:rsidR="00F6069F">
        <w:rPr>
          <w:rFonts w:ascii="Arial" w:hAnsi="Arial" w:cs="Arial"/>
          <w:b/>
        </w:rPr>
        <w:t xml:space="preserve">ПО </w:t>
      </w:r>
      <w:r w:rsidR="00B85FE5">
        <w:rPr>
          <w:rFonts w:ascii="Arial" w:hAnsi="Arial" w:cs="Arial"/>
          <w:b/>
        </w:rPr>
        <w:t>ВОПРОСАМ БЮДЖЕТА, ЦЕНООБРАЗОВАНИЯ И СОЦИАЛЬНО-ЭКОНОМИЧЕСКОГО РАЗВИТИЯ ПОСЕЛЕНИЯ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4E134F" w:rsidRPr="00DA7D78" w:rsidRDefault="00BB475F" w:rsidP="004E134F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B85FE5">
        <w:rPr>
          <w:rFonts w:ascii="Arial" w:hAnsi="Arial" w:cs="Arial"/>
        </w:rPr>
        <w:t xml:space="preserve">Комитет </w:t>
      </w:r>
      <w:r w:rsidR="001F7A5C">
        <w:rPr>
          <w:rFonts w:ascii="Arial" w:hAnsi="Arial" w:cs="Arial"/>
        </w:rPr>
        <w:t xml:space="preserve">Думы Никольского муниципального образования </w:t>
      </w:r>
      <w:r w:rsidR="00B85FE5" w:rsidRPr="00B92CA3">
        <w:rPr>
          <w:rFonts w:ascii="Arial" w:hAnsi="Arial" w:cs="Arial"/>
        </w:rPr>
        <w:t xml:space="preserve">по </w:t>
      </w:r>
      <w:r w:rsidR="00B85FE5">
        <w:rPr>
          <w:rFonts w:ascii="Arial" w:hAnsi="Arial" w:cs="Arial"/>
        </w:rPr>
        <w:t xml:space="preserve">вопросам </w:t>
      </w:r>
      <w:r w:rsidR="00B85FE5" w:rsidRPr="00B92CA3">
        <w:rPr>
          <w:rFonts w:ascii="Arial" w:hAnsi="Arial" w:cs="Arial"/>
        </w:rPr>
        <w:t>бюджет</w:t>
      </w:r>
      <w:r w:rsidR="00B85FE5">
        <w:rPr>
          <w:rFonts w:ascii="Arial" w:hAnsi="Arial" w:cs="Arial"/>
        </w:rPr>
        <w:t>а</w:t>
      </w:r>
      <w:r w:rsidR="00B85FE5" w:rsidRPr="00B92CA3">
        <w:rPr>
          <w:rFonts w:ascii="Arial" w:hAnsi="Arial" w:cs="Arial"/>
        </w:rPr>
        <w:t>, ценообразовани</w:t>
      </w:r>
      <w:r w:rsidR="00B85FE5">
        <w:rPr>
          <w:rFonts w:ascii="Arial" w:hAnsi="Arial" w:cs="Arial"/>
        </w:rPr>
        <w:t>я</w:t>
      </w:r>
      <w:r w:rsidR="00B85FE5" w:rsidRPr="00B92CA3">
        <w:rPr>
          <w:rFonts w:ascii="Arial" w:hAnsi="Arial" w:cs="Arial"/>
        </w:rPr>
        <w:t xml:space="preserve"> и социально-экономическо</w:t>
      </w:r>
      <w:r w:rsidR="00B85FE5">
        <w:rPr>
          <w:rFonts w:ascii="Arial" w:hAnsi="Arial" w:cs="Arial"/>
        </w:rPr>
        <w:t>го</w:t>
      </w:r>
      <w:r w:rsidR="00B85FE5" w:rsidRPr="00B92CA3">
        <w:rPr>
          <w:rFonts w:ascii="Arial" w:hAnsi="Arial" w:cs="Arial"/>
        </w:rPr>
        <w:t xml:space="preserve"> развити</w:t>
      </w:r>
      <w:r w:rsidR="00B85FE5">
        <w:rPr>
          <w:rFonts w:ascii="Arial" w:hAnsi="Arial" w:cs="Arial"/>
        </w:rPr>
        <w:t xml:space="preserve">я Поселения </w:t>
      </w:r>
      <w:r w:rsidR="00F6069F" w:rsidRPr="00DA7D78">
        <w:rPr>
          <w:rFonts w:ascii="Arial" w:hAnsi="Arial" w:cs="Arial"/>
        </w:rPr>
        <w:t>в количес</w:t>
      </w:r>
      <w:bookmarkStart w:id="0" w:name="_GoBack"/>
      <w:bookmarkEnd w:id="0"/>
      <w:r w:rsidR="00F6069F" w:rsidRPr="00DA7D78">
        <w:rPr>
          <w:rFonts w:ascii="Arial" w:hAnsi="Arial" w:cs="Arial"/>
        </w:rPr>
        <w:t xml:space="preserve">тве </w:t>
      </w:r>
      <w:r w:rsidR="00DA7D78" w:rsidRPr="00DA7D78">
        <w:rPr>
          <w:rFonts w:ascii="Arial" w:hAnsi="Arial" w:cs="Arial"/>
        </w:rPr>
        <w:t xml:space="preserve">3 </w:t>
      </w:r>
      <w:r w:rsidR="00F6069F" w:rsidRPr="00DA7D78">
        <w:rPr>
          <w:rFonts w:ascii="Arial" w:hAnsi="Arial" w:cs="Arial"/>
        </w:rPr>
        <w:t>депутатов:</w:t>
      </w:r>
    </w:p>
    <w:p w:rsidR="00DA7D78" w:rsidRDefault="00DA7D78" w:rsidP="00DA7D78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Соболева Зоя </w:t>
      </w:r>
      <w:r>
        <w:rPr>
          <w:rFonts w:ascii="Arial" w:hAnsi="Arial" w:cs="Arial"/>
        </w:rPr>
        <w:t>П</w:t>
      </w:r>
      <w:r>
        <w:rPr>
          <w:rFonts w:ascii="Arial" w:hAnsi="Arial" w:cs="Arial"/>
        </w:rPr>
        <w:t>авловна</w:t>
      </w:r>
      <w:r>
        <w:rPr>
          <w:rFonts w:ascii="Arial" w:hAnsi="Arial" w:cs="Arial"/>
        </w:rPr>
        <w:t xml:space="preserve"> – председатель</w:t>
      </w:r>
    </w:p>
    <w:p w:rsidR="00DA7D78" w:rsidRDefault="00DA7D78" w:rsidP="00DA7D78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Астапенко Ольга Юрьевна</w:t>
      </w:r>
    </w:p>
    <w:p w:rsidR="00DA7D78" w:rsidRDefault="00DA7D78" w:rsidP="00DA7D78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Манахова</w:t>
      </w:r>
      <w:proofErr w:type="spellEnd"/>
      <w:r>
        <w:rPr>
          <w:rFonts w:ascii="Arial" w:hAnsi="Arial" w:cs="Arial"/>
        </w:rPr>
        <w:t xml:space="preserve"> Надежда Степановна</w:t>
      </w:r>
    </w:p>
    <w:p w:rsidR="00F6069F" w:rsidRDefault="00F6069F" w:rsidP="004E134F">
      <w:pPr>
        <w:jc w:val="both"/>
        <w:rPr>
          <w:rFonts w:ascii="Arial" w:hAnsi="Arial" w:cs="Arial"/>
        </w:rPr>
      </w:pP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696" w:rsidRDefault="00873696" w:rsidP="002A7A6B">
      <w:r>
        <w:separator/>
      </w:r>
    </w:p>
  </w:endnote>
  <w:endnote w:type="continuationSeparator" w:id="0">
    <w:p w:rsidR="00873696" w:rsidRDefault="00873696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696" w:rsidRDefault="00873696" w:rsidP="002A7A6B">
      <w:r>
        <w:separator/>
      </w:r>
    </w:p>
  </w:footnote>
  <w:footnote w:type="continuationSeparator" w:id="0">
    <w:p w:rsidR="00873696" w:rsidRDefault="00873696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1F7A5C"/>
    <w:rsid w:val="002124E4"/>
    <w:rsid w:val="00220A8C"/>
    <w:rsid w:val="00236FD9"/>
    <w:rsid w:val="00253004"/>
    <w:rsid w:val="0025319E"/>
    <w:rsid w:val="002550EB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3787E"/>
    <w:rsid w:val="0054199D"/>
    <w:rsid w:val="00554453"/>
    <w:rsid w:val="00575B57"/>
    <w:rsid w:val="00576400"/>
    <w:rsid w:val="00580208"/>
    <w:rsid w:val="00595409"/>
    <w:rsid w:val="005B57F3"/>
    <w:rsid w:val="006210BD"/>
    <w:rsid w:val="006649FD"/>
    <w:rsid w:val="007034D6"/>
    <w:rsid w:val="007160FE"/>
    <w:rsid w:val="00722F43"/>
    <w:rsid w:val="00771C51"/>
    <w:rsid w:val="00774E93"/>
    <w:rsid w:val="007D4F9C"/>
    <w:rsid w:val="007E3954"/>
    <w:rsid w:val="00802F50"/>
    <w:rsid w:val="00803DFB"/>
    <w:rsid w:val="008147CE"/>
    <w:rsid w:val="00873696"/>
    <w:rsid w:val="008756B1"/>
    <w:rsid w:val="00884DA0"/>
    <w:rsid w:val="00895182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03AB"/>
    <w:rsid w:val="009D2C8A"/>
    <w:rsid w:val="00A00420"/>
    <w:rsid w:val="00A005E1"/>
    <w:rsid w:val="00A453E3"/>
    <w:rsid w:val="00A51353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C70EB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90260"/>
    <w:rsid w:val="00DA7D78"/>
    <w:rsid w:val="00DF5BF4"/>
    <w:rsid w:val="00E30883"/>
    <w:rsid w:val="00E662A3"/>
    <w:rsid w:val="00E7554F"/>
    <w:rsid w:val="00E92900"/>
    <w:rsid w:val="00EA23DD"/>
    <w:rsid w:val="00EA280D"/>
    <w:rsid w:val="00EB4C2B"/>
    <w:rsid w:val="00EC59EA"/>
    <w:rsid w:val="00EC6D45"/>
    <w:rsid w:val="00ED2482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8</cp:revision>
  <cp:lastPrinted>2020-09-23T02:40:00Z</cp:lastPrinted>
  <dcterms:created xsi:type="dcterms:W3CDTF">2020-09-23T02:40:00Z</dcterms:created>
  <dcterms:modified xsi:type="dcterms:W3CDTF">2022-09-29T07:53:00Z</dcterms:modified>
</cp:coreProperties>
</file>