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738" w:rsidRDefault="00286567" w:rsidP="006D7738">
      <w:pPr>
        <w:pStyle w:val="Standard"/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14.05.2025</w:t>
      </w:r>
      <w:r w:rsidR="006D7738">
        <w:rPr>
          <w:rFonts w:ascii="Arial" w:hAnsi="Arial" w:cs="Arial"/>
          <w:b/>
          <w:sz w:val="32"/>
          <w:szCs w:val="32"/>
          <w:lang w:eastAsia="ar-SA"/>
        </w:rPr>
        <w:t xml:space="preserve"> г. № </w:t>
      </w:r>
      <w:r>
        <w:rPr>
          <w:rFonts w:ascii="Arial" w:hAnsi="Arial" w:cs="Arial"/>
          <w:b/>
          <w:sz w:val="32"/>
          <w:szCs w:val="32"/>
          <w:lang w:eastAsia="ar-SA"/>
        </w:rPr>
        <w:t>35-115/</w:t>
      </w:r>
      <w:proofErr w:type="spellStart"/>
      <w:r>
        <w:rPr>
          <w:rFonts w:ascii="Arial" w:hAnsi="Arial" w:cs="Arial"/>
          <w:b/>
          <w:sz w:val="32"/>
          <w:szCs w:val="32"/>
          <w:lang w:eastAsia="ar-SA"/>
        </w:rPr>
        <w:t>дсп</w:t>
      </w:r>
      <w:proofErr w:type="spellEnd"/>
    </w:p>
    <w:p w:rsidR="00AB40ED" w:rsidRPr="00E70748" w:rsidRDefault="00AB40ED" w:rsidP="00AB40ED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E70748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AB40ED" w:rsidRPr="00E70748" w:rsidRDefault="00AB40ED" w:rsidP="00AB40ED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E70748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AB40ED" w:rsidRPr="00E70748" w:rsidRDefault="00AB40ED" w:rsidP="00AB40ED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E70748">
        <w:rPr>
          <w:rFonts w:ascii="Arial" w:hAnsi="Arial" w:cs="Arial"/>
          <w:b/>
          <w:sz w:val="32"/>
          <w:szCs w:val="32"/>
          <w:lang w:eastAsia="ar-SA"/>
        </w:rPr>
        <w:t xml:space="preserve"> ИРКУТСКИЙ РАЙОН</w:t>
      </w:r>
    </w:p>
    <w:p w:rsidR="00AB40ED" w:rsidRPr="00E70748" w:rsidRDefault="00AB40ED" w:rsidP="00AB40ED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E70748">
        <w:rPr>
          <w:rFonts w:ascii="Arial" w:hAnsi="Arial" w:cs="Arial"/>
          <w:b/>
          <w:sz w:val="32"/>
          <w:szCs w:val="32"/>
          <w:lang w:eastAsia="ar-SA"/>
        </w:rPr>
        <w:t>НИКОЛЬСКОЕ МУНИЦИПАЛЬНОЕ ОБРАЗОВАНИЕ</w:t>
      </w:r>
    </w:p>
    <w:p w:rsidR="00AB40ED" w:rsidRPr="00E70748" w:rsidRDefault="00AB40ED" w:rsidP="00AB40ED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E70748">
        <w:rPr>
          <w:rFonts w:ascii="Arial" w:hAnsi="Arial" w:cs="Arial"/>
          <w:b/>
          <w:sz w:val="32"/>
          <w:szCs w:val="32"/>
          <w:lang w:eastAsia="ar-SA"/>
        </w:rPr>
        <w:t xml:space="preserve">ДУМА </w:t>
      </w:r>
    </w:p>
    <w:p w:rsidR="00AB40ED" w:rsidRPr="00E70748" w:rsidRDefault="00AB40ED" w:rsidP="00AB40ED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E70748">
        <w:rPr>
          <w:rFonts w:ascii="Arial" w:hAnsi="Arial" w:cs="Arial"/>
          <w:b/>
          <w:sz w:val="32"/>
          <w:szCs w:val="32"/>
          <w:lang w:eastAsia="ar-SA"/>
        </w:rPr>
        <w:t>Р Е Ш Е Н И Е</w:t>
      </w:r>
    </w:p>
    <w:p w:rsidR="00AB40ED" w:rsidRPr="00E70748" w:rsidRDefault="00AB40ED" w:rsidP="00AB40ED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AB40ED" w:rsidRPr="00E70748" w:rsidRDefault="00AB40ED" w:rsidP="00AB40E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E70748">
        <w:rPr>
          <w:rFonts w:ascii="Arial" w:hAnsi="Arial" w:cs="Arial"/>
          <w:b/>
          <w:sz w:val="32"/>
          <w:szCs w:val="32"/>
        </w:rPr>
        <w:t>О</w:t>
      </w:r>
      <w:r w:rsidR="006D7738">
        <w:rPr>
          <w:rFonts w:ascii="Arial" w:hAnsi="Arial" w:cs="Arial"/>
          <w:b/>
          <w:sz w:val="32"/>
          <w:szCs w:val="32"/>
        </w:rPr>
        <w:t xml:space="preserve"> </w:t>
      </w:r>
      <w:r w:rsidR="006B0CF9">
        <w:rPr>
          <w:rFonts w:ascii="Arial" w:hAnsi="Arial" w:cs="Arial"/>
          <w:b/>
          <w:sz w:val="32"/>
          <w:szCs w:val="32"/>
        </w:rPr>
        <w:t xml:space="preserve">ВНЕСЕНИИ ИЗМЕНЕНИЙ В </w:t>
      </w:r>
      <w:r w:rsidRPr="00E70748">
        <w:rPr>
          <w:rFonts w:ascii="Arial" w:hAnsi="Arial" w:cs="Arial"/>
          <w:b/>
          <w:sz w:val="32"/>
          <w:szCs w:val="32"/>
        </w:rPr>
        <w:t>ПОЛОЖЕНИ</w:t>
      </w:r>
      <w:r w:rsidR="006B0CF9">
        <w:rPr>
          <w:rFonts w:ascii="Arial" w:hAnsi="Arial" w:cs="Arial"/>
          <w:b/>
          <w:sz w:val="32"/>
          <w:szCs w:val="32"/>
        </w:rPr>
        <w:t>Е</w:t>
      </w:r>
      <w:r w:rsidRPr="00E70748">
        <w:rPr>
          <w:rFonts w:ascii="Arial" w:hAnsi="Arial" w:cs="Arial"/>
          <w:b/>
          <w:sz w:val="32"/>
          <w:szCs w:val="32"/>
        </w:rPr>
        <w:t xml:space="preserve"> О ПОРЯДКЕ</w:t>
      </w:r>
      <w:r>
        <w:rPr>
          <w:rFonts w:ascii="Arial" w:hAnsi="Arial" w:cs="Arial"/>
          <w:b/>
          <w:sz w:val="32"/>
          <w:szCs w:val="32"/>
        </w:rPr>
        <w:t xml:space="preserve"> И УСЛОВИЯХ</w:t>
      </w:r>
      <w:r w:rsidRPr="00E70748">
        <w:rPr>
          <w:rFonts w:ascii="Arial" w:hAnsi="Arial" w:cs="Arial"/>
          <w:b/>
          <w:sz w:val="32"/>
          <w:szCs w:val="32"/>
        </w:rPr>
        <w:t xml:space="preserve"> ПРИВАТИЗАЦИИ МУНИЦИПАЛЬНОГО ИМУЩЕСТВА НИКОЛЬСКОГО МУНИЦИПАЛЬНОГО ОБРАЗОВАНИЯ</w:t>
      </w:r>
    </w:p>
    <w:p w:rsidR="006D1071" w:rsidRPr="00BD2459" w:rsidRDefault="006D1071" w:rsidP="006D1071">
      <w:pPr>
        <w:pStyle w:val="ad"/>
        <w:ind w:firstLine="708"/>
        <w:jc w:val="both"/>
        <w:rPr>
          <w:rFonts w:ascii="Arial" w:hAnsi="Arial" w:cs="Arial"/>
          <w:color w:val="000000"/>
        </w:rPr>
      </w:pPr>
      <w:r w:rsidRPr="00AB40ED">
        <w:rPr>
          <w:rFonts w:ascii="Arial" w:hAnsi="Arial" w:cs="Arial"/>
        </w:rPr>
        <w:t xml:space="preserve">В соответствии с </w:t>
      </w:r>
      <w:r w:rsidRPr="00AB40ED">
        <w:rPr>
          <w:rFonts w:ascii="Arial" w:eastAsiaTheme="minorHAnsi" w:hAnsi="Arial" w:cs="Arial"/>
          <w:lang w:eastAsia="en-US"/>
        </w:rPr>
        <w:t xml:space="preserve">Федеральным законом от 21 декабря 2001 года № 178-ФЗ «О приватизации государственного и муниципального имущества», </w:t>
      </w:r>
      <w:r w:rsidRPr="00AB40ED">
        <w:rPr>
          <w:rFonts w:ascii="Arial" w:hAnsi="Arial" w:cs="Arial"/>
        </w:rPr>
        <w:t>п</w:t>
      </w:r>
      <w:r w:rsidRPr="00AB40ED">
        <w:rPr>
          <w:rFonts w:ascii="Arial" w:eastAsiaTheme="minorHAnsi" w:hAnsi="Arial" w:cs="Arial"/>
          <w:lang w:eastAsia="en-US"/>
        </w:rPr>
        <w:t>остановлением Правительства Российской Федерации от 27 августа 2012 года № 860 «Об организации и проведении продажи государственного или муниципального имущества в электронной форме»,</w:t>
      </w:r>
      <w:r w:rsidRPr="00D64991">
        <w:rPr>
          <w:rFonts w:ascii="Arial" w:hAnsi="Arial" w:cs="Arial"/>
          <w:color w:val="000000"/>
        </w:rPr>
        <w:t xml:space="preserve"> </w:t>
      </w:r>
      <w:r w:rsidRPr="00AB40ED">
        <w:rPr>
          <w:rFonts w:ascii="Arial" w:hAnsi="Arial" w:cs="Arial"/>
          <w:color w:val="000000"/>
        </w:rPr>
        <w:t>руководствуясь</w:t>
      </w:r>
      <w:r>
        <w:rPr>
          <w:rFonts w:ascii="Arial" w:hAnsi="Arial" w:cs="Arial"/>
          <w:color w:val="000000"/>
        </w:rPr>
        <w:t xml:space="preserve"> </w:t>
      </w:r>
      <w:r w:rsidRPr="00AB40ED">
        <w:rPr>
          <w:rFonts w:ascii="Arial" w:eastAsiaTheme="minorHAnsi" w:hAnsi="Arial" w:cs="Arial"/>
          <w:lang w:eastAsia="en-US"/>
        </w:rPr>
        <w:t>Федеральн</w:t>
      </w:r>
      <w:r>
        <w:rPr>
          <w:rFonts w:ascii="Arial" w:eastAsiaTheme="minorHAnsi" w:hAnsi="Arial" w:cs="Arial"/>
          <w:lang w:eastAsia="en-US"/>
        </w:rPr>
        <w:t xml:space="preserve">ым </w:t>
      </w:r>
      <w:r w:rsidRPr="00AB40ED">
        <w:rPr>
          <w:rFonts w:ascii="Arial" w:eastAsiaTheme="minorHAnsi" w:hAnsi="Arial" w:cs="Arial"/>
          <w:lang w:eastAsia="en-US"/>
        </w:rPr>
        <w:t xml:space="preserve"> закон</w:t>
      </w:r>
      <w:r>
        <w:rPr>
          <w:rFonts w:ascii="Arial" w:eastAsiaTheme="minorHAnsi" w:hAnsi="Arial" w:cs="Arial"/>
          <w:lang w:eastAsia="en-US"/>
        </w:rPr>
        <w:t>ом</w:t>
      </w:r>
      <w:r w:rsidRPr="00AB40ED">
        <w:rPr>
          <w:rFonts w:ascii="Arial" w:eastAsiaTheme="minorHAnsi" w:hAnsi="Arial" w:cs="Arial"/>
          <w:lang w:eastAsia="en-US"/>
        </w:rPr>
        <w:t xml:space="preserve"> от 6 октября 2003 года № 131-ФЗ «Об общих принципах организации местного самоуправления в Российской Федерации»</w:t>
      </w:r>
      <w:r w:rsidRPr="00AB40ED">
        <w:rPr>
          <w:rFonts w:ascii="Arial" w:hAnsi="Arial" w:cs="Arial"/>
        </w:rPr>
        <w:t xml:space="preserve">, </w:t>
      </w:r>
      <w:r w:rsidRPr="00AB40ED">
        <w:rPr>
          <w:rFonts w:ascii="Arial" w:hAnsi="Arial" w:cs="Arial"/>
          <w:color w:val="000000"/>
        </w:rPr>
        <w:t>Уставом Никольского муниципального образования, Дума Никольского</w:t>
      </w:r>
      <w:r w:rsidRPr="00BD2459">
        <w:rPr>
          <w:rFonts w:ascii="Arial" w:hAnsi="Arial" w:cs="Arial"/>
          <w:color w:val="000000"/>
        </w:rPr>
        <w:t xml:space="preserve"> муниципального образования</w:t>
      </w:r>
    </w:p>
    <w:p w:rsidR="00AB40ED" w:rsidRPr="00DA0E0E" w:rsidRDefault="00AB40ED" w:rsidP="00AB40ED">
      <w:pPr>
        <w:pStyle w:val="ad"/>
        <w:jc w:val="center"/>
        <w:rPr>
          <w:rFonts w:ascii="Arial" w:hAnsi="Arial" w:cs="Arial"/>
          <w:b/>
          <w:color w:val="000000"/>
        </w:rPr>
      </w:pPr>
      <w:r w:rsidRPr="00DA0E0E">
        <w:rPr>
          <w:rFonts w:ascii="Arial" w:hAnsi="Arial" w:cs="Arial"/>
          <w:b/>
          <w:color w:val="000000"/>
        </w:rPr>
        <w:t>РЕШИЛА:</w:t>
      </w:r>
    </w:p>
    <w:p w:rsidR="009F7D9F" w:rsidRPr="009F7D9F" w:rsidRDefault="006D7738" w:rsidP="006D7738">
      <w:pPr>
        <w:autoSpaceDE w:val="0"/>
        <w:autoSpaceDN w:val="0"/>
        <w:adjustRightInd w:val="0"/>
        <w:spacing w:line="233" w:lineRule="auto"/>
        <w:jc w:val="both"/>
        <w:rPr>
          <w:rFonts w:ascii="Arial" w:hAnsi="Arial" w:cs="Arial"/>
          <w:kern w:val="2"/>
        </w:rPr>
      </w:pPr>
      <w:r>
        <w:rPr>
          <w:rFonts w:ascii="Arial" w:hAnsi="Arial" w:cs="Arial"/>
        </w:rPr>
        <w:t xml:space="preserve">1. </w:t>
      </w:r>
      <w:r w:rsidR="009F7D9F" w:rsidRPr="006D7738">
        <w:rPr>
          <w:rFonts w:ascii="Arial" w:hAnsi="Arial" w:cs="Arial"/>
        </w:rPr>
        <w:t xml:space="preserve">Внести следующие изменения в </w:t>
      </w:r>
      <w:r w:rsidR="00E41749" w:rsidRPr="006D7738">
        <w:rPr>
          <w:rFonts w:ascii="Arial" w:hAnsi="Arial" w:cs="Arial"/>
        </w:rPr>
        <w:t xml:space="preserve">Положение </w:t>
      </w:r>
      <w:bookmarkStart w:id="0" w:name="_GoBack"/>
      <w:r w:rsidR="00174C8B" w:rsidRPr="006D7738">
        <w:rPr>
          <w:rFonts w:ascii="Arial" w:hAnsi="Arial" w:cs="Arial"/>
        </w:rPr>
        <w:t xml:space="preserve">о порядке </w:t>
      </w:r>
      <w:r w:rsidR="000B784E" w:rsidRPr="006D7738">
        <w:rPr>
          <w:rFonts w:ascii="Arial" w:hAnsi="Arial" w:cs="Arial"/>
        </w:rPr>
        <w:t>и условиях приватизации муниципального имущества</w:t>
      </w:r>
      <w:r w:rsidR="00174C8B" w:rsidRPr="006D7738">
        <w:rPr>
          <w:rFonts w:ascii="Arial" w:hAnsi="Arial" w:cs="Arial"/>
          <w:kern w:val="2"/>
        </w:rPr>
        <w:t xml:space="preserve"> </w:t>
      </w:r>
      <w:r w:rsidR="00AB40ED" w:rsidRPr="006D7738">
        <w:rPr>
          <w:rFonts w:ascii="Arial" w:hAnsi="Arial" w:cs="Arial"/>
          <w:kern w:val="2"/>
        </w:rPr>
        <w:t xml:space="preserve">Никольского </w:t>
      </w:r>
      <w:r w:rsidR="00174C8B" w:rsidRPr="006D7738">
        <w:rPr>
          <w:rFonts w:ascii="Arial" w:hAnsi="Arial" w:cs="Arial"/>
          <w:kern w:val="2"/>
        </w:rPr>
        <w:t>муниципального образования</w:t>
      </w:r>
      <w:bookmarkEnd w:id="0"/>
      <w:r w:rsidR="009F7D9F" w:rsidRPr="006D7738">
        <w:rPr>
          <w:rFonts w:ascii="Arial" w:hAnsi="Arial" w:cs="Arial"/>
          <w:kern w:val="2"/>
        </w:rPr>
        <w:t>, утверждённое Решением Думы Никольского муниципального образования от 30.07.2021 г. № 30-198/</w:t>
      </w:r>
      <w:proofErr w:type="spellStart"/>
      <w:r w:rsidR="009F7D9F" w:rsidRPr="006D7738">
        <w:rPr>
          <w:rFonts w:ascii="Arial" w:hAnsi="Arial" w:cs="Arial"/>
          <w:kern w:val="2"/>
        </w:rPr>
        <w:t>дсп</w:t>
      </w:r>
      <w:proofErr w:type="spellEnd"/>
      <w:r w:rsidR="009F7D9F" w:rsidRPr="006D7738">
        <w:rPr>
          <w:rFonts w:ascii="Arial" w:hAnsi="Arial" w:cs="Arial"/>
          <w:kern w:val="2"/>
        </w:rPr>
        <w:t>:</w:t>
      </w:r>
      <w:r>
        <w:rPr>
          <w:rFonts w:ascii="Arial" w:hAnsi="Arial" w:cs="Arial"/>
          <w:kern w:val="2"/>
        </w:rPr>
        <w:t xml:space="preserve"> в</w:t>
      </w:r>
      <w:r w:rsidR="00B26F5A">
        <w:rPr>
          <w:rFonts w:ascii="Arial" w:hAnsi="Arial" w:cs="Arial"/>
          <w:kern w:val="2"/>
        </w:rPr>
        <w:t xml:space="preserve"> подпункте 9 пункта 4, подпункте 3 пункта 15, пункте 30 слова «</w:t>
      </w:r>
      <w:r w:rsidR="00B26F5A" w:rsidRPr="00420777">
        <w:rPr>
          <w:rFonts w:ascii="Arial" w:eastAsiaTheme="minorHAnsi" w:hAnsi="Arial" w:cs="Arial"/>
          <w:lang w:eastAsia="en-US"/>
        </w:rPr>
        <w:t>без объявления цены</w:t>
      </w:r>
      <w:r w:rsidR="00B26F5A">
        <w:rPr>
          <w:rFonts w:ascii="Arial" w:eastAsiaTheme="minorHAnsi" w:hAnsi="Arial" w:cs="Arial"/>
          <w:lang w:eastAsia="en-US"/>
        </w:rPr>
        <w:t xml:space="preserve">» </w:t>
      </w:r>
      <w:proofErr w:type="gramStart"/>
      <w:r w:rsidR="00B26F5A">
        <w:rPr>
          <w:rFonts w:ascii="Arial" w:eastAsiaTheme="minorHAnsi" w:hAnsi="Arial" w:cs="Arial"/>
          <w:lang w:eastAsia="en-US"/>
        </w:rPr>
        <w:t xml:space="preserve">заменить на </w:t>
      </w:r>
      <w:r>
        <w:rPr>
          <w:rFonts w:ascii="Arial" w:eastAsiaTheme="minorHAnsi" w:hAnsi="Arial" w:cs="Arial"/>
          <w:lang w:eastAsia="en-US"/>
        </w:rPr>
        <w:t>слова</w:t>
      </w:r>
      <w:proofErr w:type="gramEnd"/>
      <w:r>
        <w:rPr>
          <w:rFonts w:ascii="Arial" w:eastAsiaTheme="minorHAnsi" w:hAnsi="Arial" w:cs="Arial"/>
          <w:lang w:eastAsia="en-US"/>
        </w:rPr>
        <w:t xml:space="preserve"> </w:t>
      </w:r>
      <w:r w:rsidR="00B26F5A">
        <w:rPr>
          <w:rFonts w:ascii="Arial" w:eastAsiaTheme="minorHAnsi" w:hAnsi="Arial" w:cs="Arial"/>
          <w:lang w:eastAsia="en-US"/>
        </w:rPr>
        <w:t>«по минимально допустимой цене».</w:t>
      </w:r>
    </w:p>
    <w:p w:rsidR="00E41749" w:rsidRPr="00AB40ED" w:rsidRDefault="006D7738" w:rsidP="006D7738">
      <w:pPr>
        <w:autoSpaceDE w:val="0"/>
        <w:autoSpaceDN w:val="0"/>
        <w:adjustRightInd w:val="0"/>
        <w:spacing w:line="233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E41749" w:rsidRPr="00AB40ED">
        <w:rPr>
          <w:rFonts w:ascii="Arial" w:hAnsi="Arial" w:cs="Arial"/>
        </w:rPr>
        <w:t xml:space="preserve">. Настоящее решение вступает в силу после </w:t>
      </w:r>
      <w:r w:rsidR="008E3B6E" w:rsidRPr="00AB40ED">
        <w:rPr>
          <w:rFonts w:ascii="Arial" w:hAnsi="Arial" w:cs="Arial"/>
        </w:rPr>
        <w:t xml:space="preserve">дня </w:t>
      </w:r>
      <w:r w:rsidR="00E41749" w:rsidRPr="00AB40ED">
        <w:rPr>
          <w:rFonts w:ascii="Arial" w:hAnsi="Arial" w:cs="Arial"/>
        </w:rPr>
        <w:t>его официального опубликования.</w:t>
      </w:r>
    </w:p>
    <w:p w:rsidR="00E41749" w:rsidRDefault="00E41749" w:rsidP="003567C4">
      <w:pPr>
        <w:autoSpaceDE w:val="0"/>
        <w:autoSpaceDN w:val="0"/>
        <w:adjustRightInd w:val="0"/>
        <w:spacing w:line="233" w:lineRule="auto"/>
        <w:ind w:firstLine="540"/>
        <w:jc w:val="both"/>
        <w:rPr>
          <w:kern w:val="2"/>
          <w:sz w:val="28"/>
          <w:szCs w:val="28"/>
        </w:rPr>
      </w:pPr>
    </w:p>
    <w:p w:rsidR="00D96116" w:rsidRDefault="00D96116" w:rsidP="00D9611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Никольского</w:t>
      </w:r>
    </w:p>
    <w:p w:rsidR="00D96116" w:rsidRDefault="00D96116" w:rsidP="00D9611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образования, </w:t>
      </w:r>
    </w:p>
    <w:p w:rsidR="00D96116" w:rsidRDefault="00D96116" w:rsidP="00D9611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Никольского </w:t>
      </w:r>
    </w:p>
    <w:p w:rsidR="00D96116" w:rsidRDefault="00D96116" w:rsidP="00D96116">
      <w:pPr>
        <w:pStyle w:val="a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                                                        </w:t>
      </w:r>
    </w:p>
    <w:p w:rsidR="00D86631" w:rsidRPr="009A3ABF" w:rsidRDefault="00D96116" w:rsidP="009A3ABF">
      <w:pPr>
        <w:pStyle w:val="ConsPlusTitle"/>
        <w:jc w:val="both"/>
        <w:rPr>
          <w:rFonts w:ascii="Arial" w:hAnsi="Arial" w:cs="Arial"/>
          <w:b w:val="0"/>
          <w:sz w:val="24"/>
          <w:szCs w:val="24"/>
        </w:rPr>
      </w:pPr>
      <w:proofErr w:type="spellStart"/>
      <w:r w:rsidRPr="00D96116">
        <w:rPr>
          <w:rFonts w:ascii="Arial" w:hAnsi="Arial" w:cs="Arial"/>
          <w:b w:val="0"/>
          <w:sz w:val="24"/>
          <w:szCs w:val="24"/>
        </w:rPr>
        <w:t>И.А.Соболев</w:t>
      </w:r>
      <w:proofErr w:type="spellEnd"/>
    </w:p>
    <w:sectPr w:rsidR="00D86631" w:rsidRPr="009A3ABF" w:rsidSect="00420777">
      <w:headerReference w:type="default" r:id="rId9"/>
      <w:pgSz w:w="11906" w:h="16838"/>
      <w:pgMar w:top="709" w:right="851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4F71" w:rsidRDefault="00B04F71" w:rsidP="00E41749">
      <w:r>
        <w:separator/>
      </w:r>
    </w:p>
  </w:endnote>
  <w:endnote w:type="continuationSeparator" w:id="0">
    <w:p w:rsidR="00B04F71" w:rsidRDefault="00B04F71" w:rsidP="00E41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4F71" w:rsidRDefault="00B04F71" w:rsidP="00E41749">
      <w:r>
        <w:separator/>
      </w:r>
    </w:p>
  </w:footnote>
  <w:footnote w:type="continuationSeparator" w:id="0">
    <w:p w:rsidR="00B04F71" w:rsidRDefault="00B04F71" w:rsidP="00E417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6038" w:rsidRPr="00150ED0" w:rsidRDefault="00A86038" w:rsidP="00032D5B">
    <w:pPr>
      <w:pStyle w:val="a6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F7340"/>
    <w:multiLevelType w:val="hybridMultilevel"/>
    <w:tmpl w:val="6DFE4726"/>
    <w:lvl w:ilvl="0" w:tplc="619AE7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749"/>
    <w:rsid w:val="00005C1D"/>
    <w:rsid w:val="00012D79"/>
    <w:rsid w:val="00022186"/>
    <w:rsid w:val="00022255"/>
    <w:rsid w:val="00024B13"/>
    <w:rsid w:val="00032D5B"/>
    <w:rsid w:val="0003341C"/>
    <w:rsid w:val="00034453"/>
    <w:rsid w:val="00035E17"/>
    <w:rsid w:val="00036A58"/>
    <w:rsid w:val="00043546"/>
    <w:rsid w:val="00045D30"/>
    <w:rsid w:val="0005010E"/>
    <w:rsid w:val="00056445"/>
    <w:rsid w:val="00063698"/>
    <w:rsid w:val="00073D5E"/>
    <w:rsid w:val="00092911"/>
    <w:rsid w:val="000A140C"/>
    <w:rsid w:val="000A55A4"/>
    <w:rsid w:val="000A5EF5"/>
    <w:rsid w:val="000B0AD4"/>
    <w:rsid w:val="000B784E"/>
    <w:rsid w:val="000C5F3C"/>
    <w:rsid w:val="000C5FF9"/>
    <w:rsid w:val="00110358"/>
    <w:rsid w:val="00111FC6"/>
    <w:rsid w:val="00117508"/>
    <w:rsid w:val="00117E39"/>
    <w:rsid w:val="001212EF"/>
    <w:rsid w:val="00121C15"/>
    <w:rsid w:val="001248AF"/>
    <w:rsid w:val="00134659"/>
    <w:rsid w:val="001378ED"/>
    <w:rsid w:val="001447CE"/>
    <w:rsid w:val="00161DF8"/>
    <w:rsid w:val="001630F7"/>
    <w:rsid w:val="00174C8B"/>
    <w:rsid w:val="00177962"/>
    <w:rsid w:val="00193808"/>
    <w:rsid w:val="001945AA"/>
    <w:rsid w:val="00195BA9"/>
    <w:rsid w:val="001A744B"/>
    <w:rsid w:val="001B2AA7"/>
    <w:rsid w:val="001D47DF"/>
    <w:rsid w:val="001D72A9"/>
    <w:rsid w:val="001F4123"/>
    <w:rsid w:val="00206823"/>
    <w:rsid w:val="00212A47"/>
    <w:rsid w:val="002159F7"/>
    <w:rsid w:val="0023527A"/>
    <w:rsid w:val="00237993"/>
    <w:rsid w:val="00237F57"/>
    <w:rsid w:val="0024196F"/>
    <w:rsid w:val="00246720"/>
    <w:rsid w:val="0025379C"/>
    <w:rsid w:val="00260B74"/>
    <w:rsid w:val="0028073F"/>
    <w:rsid w:val="00286567"/>
    <w:rsid w:val="00290152"/>
    <w:rsid w:val="0029336A"/>
    <w:rsid w:val="002B14F6"/>
    <w:rsid w:val="002D4FED"/>
    <w:rsid w:val="002E5D25"/>
    <w:rsid w:val="002E7C62"/>
    <w:rsid w:val="002F38B1"/>
    <w:rsid w:val="0031239A"/>
    <w:rsid w:val="003123BC"/>
    <w:rsid w:val="003142BC"/>
    <w:rsid w:val="00316BCE"/>
    <w:rsid w:val="00336345"/>
    <w:rsid w:val="003567C4"/>
    <w:rsid w:val="00362FAC"/>
    <w:rsid w:val="0038715C"/>
    <w:rsid w:val="003A0E89"/>
    <w:rsid w:val="003A45FC"/>
    <w:rsid w:val="003A4B48"/>
    <w:rsid w:val="003B706F"/>
    <w:rsid w:val="003C3C7A"/>
    <w:rsid w:val="003C771B"/>
    <w:rsid w:val="003D0907"/>
    <w:rsid w:val="003D1B34"/>
    <w:rsid w:val="003D7A07"/>
    <w:rsid w:val="003E2FA2"/>
    <w:rsid w:val="003E65CB"/>
    <w:rsid w:val="003F084A"/>
    <w:rsid w:val="004037A5"/>
    <w:rsid w:val="00405809"/>
    <w:rsid w:val="00406164"/>
    <w:rsid w:val="00420777"/>
    <w:rsid w:val="00424176"/>
    <w:rsid w:val="004806C7"/>
    <w:rsid w:val="004828DB"/>
    <w:rsid w:val="00484B38"/>
    <w:rsid w:val="004A454A"/>
    <w:rsid w:val="004A57B6"/>
    <w:rsid w:val="004A65EE"/>
    <w:rsid w:val="004B0F43"/>
    <w:rsid w:val="004C18B1"/>
    <w:rsid w:val="004C47EA"/>
    <w:rsid w:val="004C7214"/>
    <w:rsid w:val="004D1D68"/>
    <w:rsid w:val="004D1E71"/>
    <w:rsid w:val="004D71E6"/>
    <w:rsid w:val="004E352F"/>
    <w:rsid w:val="004E79B9"/>
    <w:rsid w:val="004F6C49"/>
    <w:rsid w:val="00505E6A"/>
    <w:rsid w:val="00512781"/>
    <w:rsid w:val="00513341"/>
    <w:rsid w:val="00514EC4"/>
    <w:rsid w:val="00537073"/>
    <w:rsid w:val="00547409"/>
    <w:rsid w:val="00557343"/>
    <w:rsid w:val="005574E2"/>
    <w:rsid w:val="00561710"/>
    <w:rsid w:val="00571AD9"/>
    <w:rsid w:val="005820DF"/>
    <w:rsid w:val="0059314B"/>
    <w:rsid w:val="005C253C"/>
    <w:rsid w:val="005C27ED"/>
    <w:rsid w:val="005D7C10"/>
    <w:rsid w:val="005F04D9"/>
    <w:rsid w:val="006224CD"/>
    <w:rsid w:val="00631A62"/>
    <w:rsid w:val="00646E6E"/>
    <w:rsid w:val="00657BA4"/>
    <w:rsid w:val="00662099"/>
    <w:rsid w:val="00670F5D"/>
    <w:rsid w:val="00672E8F"/>
    <w:rsid w:val="00680F25"/>
    <w:rsid w:val="00684BE8"/>
    <w:rsid w:val="006861E0"/>
    <w:rsid w:val="0069276A"/>
    <w:rsid w:val="00695843"/>
    <w:rsid w:val="006A0238"/>
    <w:rsid w:val="006A7298"/>
    <w:rsid w:val="006A73F4"/>
    <w:rsid w:val="006B0CF9"/>
    <w:rsid w:val="006B2473"/>
    <w:rsid w:val="006C0436"/>
    <w:rsid w:val="006C3E61"/>
    <w:rsid w:val="006D1071"/>
    <w:rsid w:val="006D7738"/>
    <w:rsid w:val="006E0F1D"/>
    <w:rsid w:val="006E211F"/>
    <w:rsid w:val="00711A27"/>
    <w:rsid w:val="00712235"/>
    <w:rsid w:val="0071617B"/>
    <w:rsid w:val="007304DC"/>
    <w:rsid w:val="00736141"/>
    <w:rsid w:val="00746735"/>
    <w:rsid w:val="00753B74"/>
    <w:rsid w:val="00757AF1"/>
    <w:rsid w:val="00766DD2"/>
    <w:rsid w:val="00767872"/>
    <w:rsid w:val="00771493"/>
    <w:rsid w:val="007761F3"/>
    <w:rsid w:val="00782226"/>
    <w:rsid w:val="00792779"/>
    <w:rsid w:val="00793015"/>
    <w:rsid w:val="007A1949"/>
    <w:rsid w:val="007C0F81"/>
    <w:rsid w:val="007C50CD"/>
    <w:rsid w:val="007C6614"/>
    <w:rsid w:val="007D2124"/>
    <w:rsid w:val="007D2985"/>
    <w:rsid w:val="007D66C2"/>
    <w:rsid w:val="007F7D32"/>
    <w:rsid w:val="007F7DF9"/>
    <w:rsid w:val="00800568"/>
    <w:rsid w:val="00802B67"/>
    <w:rsid w:val="008117FC"/>
    <w:rsid w:val="0082416D"/>
    <w:rsid w:val="00835A59"/>
    <w:rsid w:val="00853416"/>
    <w:rsid w:val="008552DC"/>
    <w:rsid w:val="008566B0"/>
    <w:rsid w:val="008606B3"/>
    <w:rsid w:val="00875DC2"/>
    <w:rsid w:val="00881D1D"/>
    <w:rsid w:val="00887421"/>
    <w:rsid w:val="008B3F4F"/>
    <w:rsid w:val="008B5A69"/>
    <w:rsid w:val="008B6582"/>
    <w:rsid w:val="008C473D"/>
    <w:rsid w:val="008E1B1A"/>
    <w:rsid w:val="008E2876"/>
    <w:rsid w:val="008E3B6E"/>
    <w:rsid w:val="00900BB3"/>
    <w:rsid w:val="00900EA9"/>
    <w:rsid w:val="00912D93"/>
    <w:rsid w:val="00925F91"/>
    <w:rsid w:val="00927BDA"/>
    <w:rsid w:val="009334E9"/>
    <w:rsid w:val="00945427"/>
    <w:rsid w:val="0094661E"/>
    <w:rsid w:val="00950EE8"/>
    <w:rsid w:val="00952C0C"/>
    <w:rsid w:val="00954123"/>
    <w:rsid w:val="00954A30"/>
    <w:rsid w:val="00957436"/>
    <w:rsid w:val="00957657"/>
    <w:rsid w:val="0096412C"/>
    <w:rsid w:val="00966906"/>
    <w:rsid w:val="00991FAB"/>
    <w:rsid w:val="009A3ABF"/>
    <w:rsid w:val="009B2FA5"/>
    <w:rsid w:val="009B3981"/>
    <w:rsid w:val="009C1090"/>
    <w:rsid w:val="009E0948"/>
    <w:rsid w:val="009E5D9E"/>
    <w:rsid w:val="009E752C"/>
    <w:rsid w:val="009E7D78"/>
    <w:rsid w:val="009F7D9F"/>
    <w:rsid w:val="00A32C08"/>
    <w:rsid w:val="00A36D51"/>
    <w:rsid w:val="00A42572"/>
    <w:rsid w:val="00A50BB5"/>
    <w:rsid w:val="00A51130"/>
    <w:rsid w:val="00A53A5F"/>
    <w:rsid w:val="00A627DB"/>
    <w:rsid w:val="00A639AE"/>
    <w:rsid w:val="00A65016"/>
    <w:rsid w:val="00A76A35"/>
    <w:rsid w:val="00A77DF4"/>
    <w:rsid w:val="00A86038"/>
    <w:rsid w:val="00A92FBC"/>
    <w:rsid w:val="00AB40ED"/>
    <w:rsid w:val="00AB4204"/>
    <w:rsid w:val="00AC0B13"/>
    <w:rsid w:val="00AC6F7A"/>
    <w:rsid w:val="00AD4CFB"/>
    <w:rsid w:val="00AE0F5C"/>
    <w:rsid w:val="00AF0186"/>
    <w:rsid w:val="00B01F3F"/>
    <w:rsid w:val="00B04F71"/>
    <w:rsid w:val="00B057D9"/>
    <w:rsid w:val="00B06DA8"/>
    <w:rsid w:val="00B148A6"/>
    <w:rsid w:val="00B167A5"/>
    <w:rsid w:val="00B26F5A"/>
    <w:rsid w:val="00B27829"/>
    <w:rsid w:val="00B314EB"/>
    <w:rsid w:val="00B4397A"/>
    <w:rsid w:val="00B5091A"/>
    <w:rsid w:val="00B5583E"/>
    <w:rsid w:val="00B60749"/>
    <w:rsid w:val="00B67268"/>
    <w:rsid w:val="00B70943"/>
    <w:rsid w:val="00B7389F"/>
    <w:rsid w:val="00B94072"/>
    <w:rsid w:val="00B949D5"/>
    <w:rsid w:val="00BA0623"/>
    <w:rsid w:val="00BA0E91"/>
    <w:rsid w:val="00BA3F2F"/>
    <w:rsid w:val="00BA67E5"/>
    <w:rsid w:val="00BC465B"/>
    <w:rsid w:val="00BC74C9"/>
    <w:rsid w:val="00BD44B7"/>
    <w:rsid w:val="00BD564C"/>
    <w:rsid w:val="00BE0774"/>
    <w:rsid w:val="00BE0FB9"/>
    <w:rsid w:val="00BE34E9"/>
    <w:rsid w:val="00BF1759"/>
    <w:rsid w:val="00BF26A5"/>
    <w:rsid w:val="00BF39DB"/>
    <w:rsid w:val="00BF7A4D"/>
    <w:rsid w:val="00C13973"/>
    <w:rsid w:val="00C15576"/>
    <w:rsid w:val="00C27EC7"/>
    <w:rsid w:val="00C36DB9"/>
    <w:rsid w:val="00C5014E"/>
    <w:rsid w:val="00C54DF8"/>
    <w:rsid w:val="00C5641E"/>
    <w:rsid w:val="00C662F8"/>
    <w:rsid w:val="00C71A32"/>
    <w:rsid w:val="00C73145"/>
    <w:rsid w:val="00C821C2"/>
    <w:rsid w:val="00C846BD"/>
    <w:rsid w:val="00C85247"/>
    <w:rsid w:val="00CB1527"/>
    <w:rsid w:val="00CB5D79"/>
    <w:rsid w:val="00CC37F4"/>
    <w:rsid w:val="00CE6BBE"/>
    <w:rsid w:val="00CF1CF7"/>
    <w:rsid w:val="00CF4EE3"/>
    <w:rsid w:val="00D15F3E"/>
    <w:rsid w:val="00D249F7"/>
    <w:rsid w:val="00D510AA"/>
    <w:rsid w:val="00D5536B"/>
    <w:rsid w:val="00D5540D"/>
    <w:rsid w:val="00D55B6B"/>
    <w:rsid w:val="00D56AB0"/>
    <w:rsid w:val="00D73CC8"/>
    <w:rsid w:val="00D74B94"/>
    <w:rsid w:val="00D82A97"/>
    <w:rsid w:val="00D854AD"/>
    <w:rsid w:val="00D86631"/>
    <w:rsid w:val="00D96116"/>
    <w:rsid w:val="00DA1092"/>
    <w:rsid w:val="00DD0DD9"/>
    <w:rsid w:val="00DE70D8"/>
    <w:rsid w:val="00DF54A5"/>
    <w:rsid w:val="00DF5B07"/>
    <w:rsid w:val="00E06FA9"/>
    <w:rsid w:val="00E161B1"/>
    <w:rsid w:val="00E246A9"/>
    <w:rsid w:val="00E2722E"/>
    <w:rsid w:val="00E278DD"/>
    <w:rsid w:val="00E31A97"/>
    <w:rsid w:val="00E372EC"/>
    <w:rsid w:val="00E41749"/>
    <w:rsid w:val="00E531E2"/>
    <w:rsid w:val="00E54456"/>
    <w:rsid w:val="00E54A51"/>
    <w:rsid w:val="00E669C0"/>
    <w:rsid w:val="00E7366E"/>
    <w:rsid w:val="00E748E2"/>
    <w:rsid w:val="00E80FFF"/>
    <w:rsid w:val="00E83372"/>
    <w:rsid w:val="00E83946"/>
    <w:rsid w:val="00E93F9E"/>
    <w:rsid w:val="00EA2E64"/>
    <w:rsid w:val="00EB419A"/>
    <w:rsid w:val="00EB4C17"/>
    <w:rsid w:val="00EB5CEF"/>
    <w:rsid w:val="00EB7672"/>
    <w:rsid w:val="00ED1584"/>
    <w:rsid w:val="00ED57C8"/>
    <w:rsid w:val="00EE367B"/>
    <w:rsid w:val="00EE48E6"/>
    <w:rsid w:val="00EE6441"/>
    <w:rsid w:val="00EF0D3B"/>
    <w:rsid w:val="00F014F4"/>
    <w:rsid w:val="00F1188B"/>
    <w:rsid w:val="00F25CE9"/>
    <w:rsid w:val="00F43BCA"/>
    <w:rsid w:val="00F52CE4"/>
    <w:rsid w:val="00F55E09"/>
    <w:rsid w:val="00F83AC6"/>
    <w:rsid w:val="00FA79B7"/>
    <w:rsid w:val="00FB55DB"/>
    <w:rsid w:val="00FC168F"/>
    <w:rsid w:val="00FC244C"/>
    <w:rsid w:val="00FD0694"/>
    <w:rsid w:val="00FF438A"/>
    <w:rsid w:val="00FF4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17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footnote text"/>
    <w:basedOn w:val="a"/>
    <w:link w:val="a4"/>
    <w:uiPriority w:val="99"/>
    <w:rsid w:val="00E41749"/>
    <w:rPr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E41749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E4174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4174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41749"/>
  </w:style>
  <w:style w:type="paragraph" w:styleId="a8">
    <w:name w:val="Balloon Text"/>
    <w:basedOn w:val="a"/>
    <w:link w:val="a9"/>
    <w:uiPriority w:val="99"/>
    <w:semiHidden/>
    <w:unhideWhenUsed/>
    <w:rsid w:val="000334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341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930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930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B4397A"/>
    <w:rPr>
      <w:color w:val="0000FF" w:themeColor="hyperlink"/>
      <w:u w:val="single"/>
    </w:rPr>
  </w:style>
  <w:style w:type="paragraph" w:styleId="ad">
    <w:name w:val="Normal (Web)"/>
    <w:basedOn w:val="a"/>
    <w:uiPriority w:val="99"/>
    <w:rsid w:val="00AB40ED"/>
    <w:pPr>
      <w:spacing w:before="100" w:beforeAutospacing="1" w:after="100" w:afterAutospacing="1"/>
    </w:pPr>
  </w:style>
  <w:style w:type="paragraph" w:styleId="ae">
    <w:name w:val="List Paragraph"/>
    <w:basedOn w:val="a"/>
    <w:uiPriority w:val="34"/>
    <w:qFormat/>
    <w:rsid w:val="009F7D9F"/>
    <w:pPr>
      <w:ind w:left="720"/>
      <w:contextualSpacing/>
    </w:pPr>
  </w:style>
  <w:style w:type="paragraph" w:customStyle="1" w:styleId="Standard">
    <w:name w:val="Standard"/>
    <w:rsid w:val="006D7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17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footnote text"/>
    <w:basedOn w:val="a"/>
    <w:link w:val="a4"/>
    <w:uiPriority w:val="99"/>
    <w:rsid w:val="00E41749"/>
    <w:rPr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E41749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E4174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4174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41749"/>
  </w:style>
  <w:style w:type="paragraph" w:styleId="a8">
    <w:name w:val="Balloon Text"/>
    <w:basedOn w:val="a"/>
    <w:link w:val="a9"/>
    <w:uiPriority w:val="99"/>
    <w:semiHidden/>
    <w:unhideWhenUsed/>
    <w:rsid w:val="000334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341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930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930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B4397A"/>
    <w:rPr>
      <w:color w:val="0000FF" w:themeColor="hyperlink"/>
      <w:u w:val="single"/>
    </w:rPr>
  </w:style>
  <w:style w:type="paragraph" w:styleId="ad">
    <w:name w:val="Normal (Web)"/>
    <w:basedOn w:val="a"/>
    <w:uiPriority w:val="99"/>
    <w:rsid w:val="00AB40ED"/>
    <w:pPr>
      <w:spacing w:before="100" w:beforeAutospacing="1" w:after="100" w:afterAutospacing="1"/>
    </w:pPr>
  </w:style>
  <w:style w:type="paragraph" w:styleId="ae">
    <w:name w:val="List Paragraph"/>
    <w:basedOn w:val="a"/>
    <w:uiPriority w:val="34"/>
    <w:qFormat/>
    <w:rsid w:val="009F7D9F"/>
    <w:pPr>
      <w:ind w:left="720"/>
      <w:contextualSpacing/>
    </w:pPr>
  </w:style>
  <w:style w:type="paragraph" w:customStyle="1" w:styleId="Standard">
    <w:name w:val="Standard"/>
    <w:rsid w:val="006D7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6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A2153-1900-4627-A3ED-3779D705F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Виктория</cp:lastModifiedBy>
  <cp:revision>6</cp:revision>
  <cp:lastPrinted>2021-08-03T06:14:00Z</cp:lastPrinted>
  <dcterms:created xsi:type="dcterms:W3CDTF">2025-04-30T08:07:00Z</dcterms:created>
  <dcterms:modified xsi:type="dcterms:W3CDTF">2025-05-13T10:00:00Z</dcterms:modified>
</cp:coreProperties>
</file>