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A5A" w:rsidRDefault="00103A5A" w:rsidP="00103A5A">
      <w:pPr>
        <w:widowControl w:val="0"/>
        <w:suppressAutoHyphens/>
        <w:rPr>
          <w:rFonts w:ascii="Arial" w:hAnsi="Arial" w:cs="Arial"/>
          <w:b/>
          <w:lang w:eastAsia="ar-SA"/>
        </w:rPr>
      </w:pPr>
      <w:r>
        <w:rPr>
          <w:rFonts w:ascii="Arial" w:hAnsi="Arial" w:cs="Arial"/>
          <w:b/>
          <w:lang w:eastAsia="ar-SA"/>
        </w:rPr>
        <w:t>ПРОЕКТ</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___________ № ________/</w:t>
      </w:r>
      <w:proofErr w:type="spellStart"/>
      <w:r>
        <w:rPr>
          <w:rFonts w:ascii="Arial" w:hAnsi="Arial" w:cs="Arial"/>
          <w:b/>
          <w:lang w:eastAsia="ar-SA"/>
        </w:rPr>
        <w:t>дсп</w:t>
      </w:r>
      <w:proofErr w:type="spellEnd"/>
    </w:p>
    <w:p w:rsidR="00103A5A" w:rsidRDefault="00103A5A" w:rsidP="00103A5A">
      <w:pPr>
        <w:widowControl w:val="0"/>
        <w:suppressAutoHyphens/>
        <w:jc w:val="center"/>
        <w:rPr>
          <w:rFonts w:ascii="Arial" w:hAnsi="Arial" w:cs="Arial"/>
          <w:b/>
          <w:lang w:eastAsia="ar-SA"/>
        </w:rPr>
      </w:pPr>
      <w:r>
        <w:rPr>
          <w:rFonts w:ascii="Arial" w:hAnsi="Arial" w:cs="Arial"/>
          <w:b/>
          <w:lang w:eastAsia="ar-SA"/>
        </w:rPr>
        <w:t>РОССИЙСКАЯ ФЕДЕРАЦИЯ</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ИРКУТСКАЯ ОБЛАСТЬ</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 xml:space="preserve"> ИРКУТСКИЙ РАЙОН</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НИКОЛЬСКОЕ МУНИЦИПАЛЬНОЕ ОБРАЗОВАНИЕ</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 xml:space="preserve">ДУМА </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Р Е Ш Е Н И Е</w:t>
      </w:r>
    </w:p>
    <w:p w:rsidR="00103A5A" w:rsidRDefault="00103A5A" w:rsidP="00103A5A">
      <w:pPr>
        <w:widowControl w:val="0"/>
        <w:suppressAutoHyphens/>
        <w:jc w:val="center"/>
        <w:rPr>
          <w:rFonts w:ascii="Arial" w:hAnsi="Arial" w:cs="Arial"/>
          <w:b/>
          <w:lang w:eastAsia="ar-SA"/>
        </w:rPr>
      </w:pPr>
    </w:p>
    <w:p w:rsidR="00103A5A" w:rsidRDefault="00103A5A" w:rsidP="00103A5A">
      <w:pPr>
        <w:widowControl w:val="0"/>
        <w:suppressAutoHyphens/>
        <w:jc w:val="center"/>
        <w:rPr>
          <w:rFonts w:ascii="Arial" w:hAnsi="Arial" w:cs="Arial"/>
          <w:b/>
          <w:lang w:eastAsia="ar-SA"/>
        </w:rPr>
      </w:pPr>
      <w:r w:rsidRPr="000F12C8">
        <w:rPr>
          <w:rFonts w:ascii="Arial" w:hAnsi="Arial" w:cs="Arial"/>
          <w:b/>
          <w:lang w:eastAsia="ar-SA"/>
        </w:rPr>
        <w:t>О ВНЕСЕНИИ ИЗМЕНЕНИЙ И ДОПОЛНЕНИЙ В РЕШЕНИЕ ДУМЫ НИКОЛЬСКОГО МУНИЦИПАЛЬНОГО ОБРАЗОВАНИЯ № 9-52/ДСП ОТ 31.08.2018 ГОДА «</w:t>
      </w:r>
      <w:r w:rsidRPr="000F12C8">
        <w:rPr>
          <w:rFonts w:ascii="Arial" w:hAnsi="Arial" w:cs="Arial"/>
          <w:b/>
        </w:rPr>
        <w:t>ОБ УТВЕРЖДЕНИИ ПОЛОЖЕНИЯ О ПОРЯДКЕ УПРАВЛЕНИЯ И РАСПОРЯЖЕНИЯ МУНИЦИПАЛЬНЫМ ИМУЩЕСТВОМ, НАХОДЯЩИМСЯ В МУНИЦИПАЛЬНОЙ СОБСТВЕННОСТИ НИКОЛЬСКОГО МУНИЦИПАЛЬНОГО ОБРАЗОВАНИЯ»</w:t>
      </w:r>
    </w:p>
    <w:p w:rsidR="00103A5A" w:rsidRDefault="00103A5A" w:rsidP="00103A5A">
      <w:pPr>
        <w:ind w:firstLine="851"/>
        <w:jc w:val="both"/>
        <w:rPr>
          <w:rFonts w:ascii="Arial" w:hAnsi="Arial" w:cs="Arial"/>
          <w:lang w:eastAsia="en-US"/>
        </w:rPr>
      </w:pPr>
    </w:p>
    <w:p w:rsidR="000F12C8" w:rsidRPr="00BD2459" w:rsidRDefault="000F12C8" w:rsidP="000F12C8">
      <w:pPr>
        <w:pStyle w:val="a3"/>
        <w:ind w:firstLine="708"/>
        <w:jc w:val="both"/>
        <w:rPr>
          <w:rFonts w:ascii="Arial" w:hAnsi="Arial" w:cs="Arial"/>
          <w:color w:val="000000"/>
        </w:rPr>
      </w:pPr>
      <w:r>
        <w:rPr>
          <w:rFonts w:ascii="Arial" w:hAnsi="Arial" w:cs="Arial"/>
          <w:color w:val="000000"/>
        </w:rPr>
        <w:t>В</w:t>
      </w:r>
      <w:r w:rsidRPr="00BD2459">
        <w:rPr>
          <w:rFonts w:ascii="Arial" w:hAnsi="Arial" w:cs="Arial"/>
          <w:color w:val="000000"/>
        </w:rPr>
        <w:t xml:space="preserve"> соответствии с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w:t>
      </w:r>
      <w:r>
        <w:rPr>
          <w:rFonts w:ascii="Arial" w:hAnsi="Arial" w:cs="Arial"/>
          <w:color w:val="000000"/>
        </w:rPr>
        <w:t xml:space="preserve">в целях приведения нормативно-правового акта в соответствие действующему законодательству, </w:t>
      </w:r>
      <w:r w:rsidRPr="00BD2459">
        <w:rPr>
          <w:rFonts w:ascii="Arial" w:hAnsi="Arial" w:cs="Arial"/>
          <w:color w:val="000000"/>
        </w:rPr>
        <w:t>руководствуясь Уставом Никольского муниципального образования, Дума Никольского муниципального образования</w:t>
      </w:r>
    </w:p>
    <w:p w:rsidR="00103A5A" w:rsidRDefault="00103A5A" w:rsidP="00103A5A">
      <w:pPr>
        <w:pStyle w:val="a3"/>
        <w:jc w:val="both"/>
        <w:rPr>
          <w:rFonts w:ascii="Arial" w:hAnsi="Arial" w:cs="Arial"/>
          <w:color w:val="000000"/>
        </w:rPr>
      </w:pPr>
      <w:r>
        <w:rPr>
          <w:rFonts w:ascii="Arial" w:hAnsi="Arial" w:cs="Arial"/>
          <w:color w:val="000000"/>
        </w:rPr>
        <w:t>РЕШИЛА:</w:t>
      </w:r>
    </w:p>
    <w:p w:rsidR="00103A5A" w:rsidRDefault="00A220C3" w:rsidP="00103A5A">
      <w:pPr>
        <w:pStyle w:val="a3"/>
        <w:numPr>
          <w:ilvl w:val="0"/>
          <w:numId w:val="1"/>
        </w:numPr>
        <w:ind w:left="0"/>
        <w:jc w:val="both"/>
        <w:rPr>
          <w:rFonts w:ascii="Arial" w:hAnsi="Arial" w:cs="Arial"/>
          <w:color w:val="000000"/>
        </w:rPr>
      </w:pPr>
      <w:proofErr w:type="gramStart"/>
      <w:r>
        <w:rPr>
          <w:rFonts w:ascii="Arial" w:hAnsi="Arial" w:cs="Arial"/>
          <w:color w:val="000000"/>
        </w:rPr>
        <w:t>Внести изменения и дополнения в решение Думы Никольского муниципального образования № 9-52/</w:t>
      </w:r>
      <w:proofErr w:type="spellStart"/>
      <w:r>
        <w:rPr>
          <w:rFonts w:ascii="Arial" w:hAnsi="Arial" w:cs="Arial"/>
          <w:color w:val="000000"/>
        </w:rPr>
        <w:t>дсп</w:t>
      </w:r>
      <w:proofErr w:type="spellEnd"/>
      <w:r>
        <w:rPr>
          <w:rFonts w:ascii="Arial" w:hAnsi="Arial" w:cs="Arial"/>
          <w:color w:val="000000"/>
        </w:rPr>
        <w:t xml:space="preserve"> от 31.08.2018 года «Об утверждении </w:t>
      </w:r>
      <w:r w:rsidR="00A54811">
        <w:rPr>
          <w:rFonts w:ascii="Arial" w:hAnsi="Arial" w:cs="Arial"/>
          <w:color w:val="000000"/>
        </w:rPr>
        <w:t>По</w:t>
      </w:r>
      <w:r w:rsidR="00103A5A">
        <w:rPr>
          <w:rFonts w:ascii="Arial" w:hAnsi="Arial" w:cs="Arial"/>
          <w:color w:val="000000"/>
        </w:rPr>
        <w:t>ложени</w:t>
      </w:r>
      <w:r>
        <w:rPr>
          <w:rFonts w:ascii="Arial" w:hAnsi="Arial" w:cs="Arial"/>
          <w:color w:val="000000"/>
        </w:rPr>
        <w:t>я</w:t>
      </w:r>
      <w:r w:rsidR="00103A5A">
        <w:rPr>
          <w:rFonts w:ascii="Arial" w:hAnsi="Arial" w:cs="Arial"/>
          <w:color w:val="000000"/>
        </w:rPr>
        <w:t xml:space="preserve"> </w:t>
      </w:r>
      <w:r w:rsidR="00A54811">
        <w:rPr>
          <w:rFonts w:ascii="Arial" w:hAnsi="Arial" w:cs="Arial"/>
          <w:color w:val="000000"/>
        </w:rPr>
        <w:t xml:space="preserve">о порядке управления и распоряжения имуществом, находящимся в муниципальной собственности </w:t>
      </w:r>
      <w:r w:rsidR="00A54811" w:rsidRPr="00A54811">
        <w:rPr>
          <w:rFonts w:ascii="Arial" w:hAnsi="Arial" w:cs="Arial"/>
        </w:rPr>
        <w:t>Никольского муниципального образования</w:t>
      </w:r>
      <w:r>
        <w:rPr>
          <w:rFonts w:ascii="Arial" w:hAnsi="Arial" w:cs="Arial"/>
        </w:rPr>
        <w:t>»: приложение 1 решения Думы Никольского муниципального обра</w:t>
      </w:r>
      <w:r w:rsidR="000F12C8">
        <w:rPr>
          <w:rFonts w:ascii="Arial" w:hAnsi="Arial" w:cs="Arial"/>
        </w:rPr>
        <w:t>зования № 9-52/</w:t>
      </w:r>
      <w:proofErr w:type="spellStart"/>
      <w:r w:rsidR="000F12C8">
        <w:rPr>
          <w:rFonts w:ascii="Arial" w:hAnsi="Arial" w:cs="Arial"/>
        </w:rPr>
        <w:t>дсп</w:t>
      </w:r>
      <w:proofErr w:type="spellEnd"/>
      <w:r w:rsidR="000F12C8">
        <w:rPr>
          <w:rFonts w:ascii="Arial" w:hAnsi="Arial" w:cs="Arial"/>
        </w:rPr>
        <w:t xml:space="preserve"> от 31.08.2018</w:t>
      </w:r>
      <w:r>
        <w:rPr>
          <w:rFonts w:ascii="Arial" w:hAnsi="Arial" w:cs="Arial"/>
        </w:rPr>
        <w:t xml:space="preserve"> г. изложить в редакции</w:t>
      </w:r>
      <w:r>
        <w:rPr>
          <w:rFonts w:ascii="Arial" w:hAnsi="Arial" w:cs="Arial"/>
          <w:color w:val="000000"/>
        </w:rPr>
        <w:t xml:space="preserve"> приложения 1 к настоящему решению Думы.</w:t>
      </w:r>
      <w:proofErr w:type="gramEnd"/>
    </w:p>
    <w:p w:rsidR="00103A5A" w:rsidRDefault="00103A5A" w:rsidP="00103A5A">
      <w:pPr>
        <w:pStyle w:val="a3"/>
        <w:numPr>
          <w:ilvl w:val="0"/>
          <w:numId w:val="1"/>
        </w:numPr>
        <w:ind w:left="0"/>
        <w:jc w:val="both"/>
        <w:rPr>
          <w:rFonts w:ascii="Arial" w:hAnsi="Arial" w:cs="Arial"/>
          <w:color w:val="000000"/>
        </w:rPr>
      </w:pPr>
      <w:r>
        <w:rPr>
          <w:rFonts w:ascii="Arial" w:hAnsi="Arial" w:cs="Arial"/>
          <w:color w:val="000000"/>
        </w:rPr>
        <w:t>Опубликовать настоящее Решение Думы Никольского муниципального образования в информационно-телекоммуникационной сети «Интернет» на официальном сайте администрации Никольского муниципального образования.</w:t>
      </w: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widowControl w:val="0"/>
        <w:autoSpaceDE w:val="0"/>
        <w:autoSpaceDN w:val="0"/>
        <w:adjustRightInd w:val="0"/>
        <w:jc w:val="both"/>
        <w:rPr>
          <w:rFonts w:ascii="Arial" w:hAnsi="Arial" w:cs="Arial"/>
        </w:rPr>
      </w:pPr>
      <w:r>
        <w:rPr>
          <w:rFonts w:ascii="Arial" w:hAnsi="Arial" w:cs="Arial"/>
        </w:rPr>
        <w:t>Глава Никольского</w:t>
      </w:r>
    </w:p>
    <w:p w:rsidR="00103A5A" w:rsidRDefault="00103A5A" w:rsidP="00103A5A">
      <w:pPr>
        <w:widowControl w:val="0"/>
        <w:autoSpaceDE w:val="0"/>
        <w:autoSpaceDN w:val="0"/>
        <w:adjustRightInd w:val="0"/>
        <w:jc w:val="both"/>
        <w:rPr>
          <w:rFonts w:ascii="Arial" w:hAnsi="Arial" w:cs="Arial"/>
        </w:rPr>
      </w:pPr>
      <w:r>
        <w:rPr>
          <w:rFonts w:ascii="Arial" w:hAnsi="Arial" w:cs="Arial"/>
        </w:rPr>
        <w:t xml:space="preserve">муниципального образования, </w:t>
      </w:r>
    </w:p>
    <w:p w:rsidR="00103A5A" w:rsidRDefault="00103A5A" w:rsidP="00103A5A">
      <w:pPr>
        <w:widowControl w:val="0"/>
        <w:autoSpaceDE w:val="0"/>
        <w:autoSpaceDN w:val="0"/>
        <w:adjustRightInd w:val="0"/>
        <w:jc w:val="both"/>
        <w:rPr>
          <w:rFonts w:ascii="Arial" w:hAnsi="Arial" w:cs="Arial"/>
        </w:rPr>
      </w:pPr>
      <w:r>
        <w:rPr>
          <w:rFonts w:ascii="Arial" w:hAnsi="Arial" w:cs="Arial"/>
        </w:rPr>
        <w:t xml:space="preserve">Председатель Думы Никольского </w:t>
      </w:r>
    </w:p>
    <w:p w:rsidR="00103A5A" w:rsidRDefault="00103A5A" w:rsidP="00103A5A">
      <w:pPr>
        <w:pStyle w:val="a3"/>
        <w:shd w:val="clear" w:color="auto" w:fill="FFFFFF"/>
        <w:spacing w:before="0" w:beforeAutospacing="0" w:after="0" w:afterAutospacing="0"/>
        <w:jc w:val="both"/>
        <w:rPr>
          <w:rFonts w:ascii="Arial" w:hAnsi="Arial" w:cs="Arial"/>
        </w:rPr>
      </w:pPr>
      <w:r>
        <w:rPr>
          <w:rFonts w:ascii="Arial" w:hAnsi="Arial" w:cs="Arial"/>
        </w:rPr>
        <w:t xml:space="preserve">муниципального образования                                              </w:t>
      </w:r>
      <w:r>
        <w:rPr>
          <w:rFonts w:ascii="Arial" w:hAnsi="Arial" w:cs="Arial"/>
        </w:rPr>
        <w:tab/>
        <w:t>И.А.Соболев</w:t>
      </w: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jc w:val="right"/>
        <w:rPr>
          <w:rFonts w:ascii="Arial" w:hAnsi="Arial" w:cs="Arial"/>
          <w:color w:val="000000"/>
        </w:rPr>
      </w:pPr>
    </w:p>
    <w:p w:rsidR="00103A5A" w:rsidRDefault="00103A5A" w:rsidP="00103A5A">
      <w:pPr>
        <w:pStyle w:val="a3"/>
        <w:jc w:val="right"/>
        <w:rPr>
          <w:rFonts w:ascii="Arial" w:hAnsi="Arial" w:cs="Arial"/>
          <w:color w:val="000000"/>
        </w:rPr>
      </w:pPr>
    </w:p>
    <w:p w:rsidR="00103A5A" w:rsidRDefault="00103A5A" w:rsidP="00103A5A">
      <w:pPr>
        <w:pStyle w:val="a3"/>
        <w:spacing w:before="0" w:beforeAutospacing="0" w:after="0" w:afterAutospacing="0"/>
        <w:jc w:val="right"/>
        <w:rPr>
          <w:rFonts w:ascii="Arial" w:hAnsi="Arial" w:cs="Arial"/>
          <w:color w:val="000000"/>
          <w:sz w:val="20"/>
          <w:szCs w:val="20"/>
        </w:rPr>
      </w:pPr>
    </w:p>
    <w:p w:rsidR="001C2877" w:rsidRDefault="001C2877" w:rsidP="00103A5A">
      <w:pPr>
        <w:pStyle w:val="a3"/>
        <w:spacing w:before="0" w:beforeAutospacing="0" w:after="0" w:afterAutospacing="0"/>
        <w:jc w:val="right"/>
        <w:rPr>
          <w:rFonts w:ascii="Arial" w:hAnsi="Arial" w:cs="Arial"/>
          <w:color w:val="000000"/>
          <w:sz w:val="20"/>
          <w:szCs w:val="20"/>
        </w:rPr>
      </w:pPr>
    </w:p>
    <w:p w:rsidR="00103A5A" w:rsidRDefault="00103A5A" w:rsidP="00103A5A">
      <w:pPr>
        <w:pStyle w:val="a3"/>
        <w:spacing w:before="0" w:beforeAutospacing="0" w:after="0" w:afterAutospacing="0"/>
        <w:jc w:val="right"/>
        <w:rPr>
          <w:rFonts w:ascii="Arial" w:hAnsi="Arial" w:cs="Arial"/>
          <w:color w:val="000000"/>
          <w:sz w:val="20"/>
          <w:szCs w:val="20"/>
        </w:rPr>
      </w:pPr>
    </w:p>
    <w:p w:rsidR="00103A5A" w:rsidRDefault="00103A5A" w:rsidP="00103A5A">
      <w:pPr>
        <w:pStyle w:val="a3"/>
        <w:spacing w:before="0" w:beforeAutospacing="0" w:after="0" w:afterAutospacing="0"/>
        <w:jc w:val="right"/>
        <w:rPr>
          <w:rFonts w:ascii="Arial" w:hAnsi="Arial" w:cs="Arial"/>
          <w:color w:val="000000"/>
          <w:sz w:val="20"/>
          <w:szCs w:val="20"/>
        </w:rPr>
      </w:pPr>
    </w:p>
    <w:p w:rsidR="004A557B" w:rsidRPr="006D772E" w:rsidRDefault="004A557B" w:rsidP="004A557B">
      <w:pPr>
        <w:pStyle w:val="a3"/>
        <w:spacing w:before="0" w:beforeAutospacing="0" w:after="0" w:afterAutospacing="0"/>
        <w:jc w:val="right"/>
        <w:rPr>
          <w:rFonts w:ascii="Arial" w:hAnsi="Arial" w:cs="Arial"/>
          <w:color w:val="000000"/>
          <w:sz w:val="20"/>
          <w:szCs w:val="20"/>
        </w:rPr>
      </w:pPr>
      <w:bookmarkStart w:id="0" w:name="_GoBack"/>
      <w:bookmarkEnd w:id="0"/>
      <w:r w:rsidRPr="006D772E">
        <w:rPr>
          <w:rFonts w:ascii="Arial" w:hAnsi="Arial" w:cs="Arial"/>
          <w:color w:val="000000"/>
          <w:sz w:val="20"/>
          <w:szCs w:val="20"/>
        </w:rPr>
        <w:lastRenderedPageBreak/>
        <w:t>Приложение № 1</w:t>
      </w:r>
      <w:r w:rsidRPr="006D772E">
        <w:rPr>
          <w:rFonts w:ascii="Arial" w:hAnsi="Arial" w:cs="Arial"/>
          <w:color w:val="000000"/>
          <w:sz w:val="20"/>
          <w:szCs w:val="20"/>
        </w:rPr>
        <w:br/>
        <w:t xml:space="preserve">к Решению Думы Никольского </w:t>
      </w:r>
    </w:p>
    <w:p w:rsidR="004A557B" w:rsidRPr="006D772E" w:rsidRDefault="004A557B" w:rsidP="004A557B">
      <w:pPr>
        <w:pStyle w:val="a3"/>
        <w:spacing w:before="0" w:beforeAutospacing="0" w:after="0" w:afterAutospacing="0"/>
        <w:jc w:val="right"/>
        <w:rPr>
          <w:rFonts w:ascii="Arial" w:hAnsi="Arial" w:cs="Arial"/>
          <w:color w:val="000000"/>
          <w:sz w:val="20"/>
          <w:szCs w:val="20"/>
        </w:rPr>
      </w:pPr>
      <w:r>
        <w:rPr>
          <w:rFonts w:ascii="Arial" w:hAnsi="Arial" w:cs="Arial"/>
          <w:color w:val="000000"/>
          <w:sz w:val="20"/>
          <w:szCs w:val="20"/>
        </w:rPr>
        <w:t>муниципального образования</w:t>
      </w:r>
      <w:r>
        <w:rPr>
          <w:rFonts w:ascii="Arial" w:hAnsi="Arial" w:cs="Arial"/>
          <w:color w:val="000000"/>
          <w:sz w:val="20"/>
          <w:szCs w:val="20"/>
        </w:rPr>
        <w:br/>
        <w:t>от _________ г.</w:t>
      </w:r>
      <w:r w:rsidRPr="006D772E">
        <w:rPr>
          <w:rFonts w:ascii="Arial" w:hAnsi="Arial" w:cs="Arial"/>
          <w:color w:val="000000"/>
          <w:sz w:val="20"/>
          <w:szCs w:val="20"/>
        </w:rPr>
        <w:t xml:space="preserve">№ </w:t>
      </w:r>
      <w:r>
        <w:rPr>
          <w:rFonts w:ascii="Arial" w:hAnsi="Arial" w:cs="Arial"/>
          <w:color w:val="000000"/>
          <w:sz w:val="20"/>
          <w:szCs w:val="20"/>
        </w:rPr>
        <w:t>_______</w:t>
      </w:r>
      <w:r w:rsidRPr="006D772E">
        <w:rPr>
          <w:rFonts w:ascii="Arial" w:hAnsi="Arial" w:cs="Arial"/>
          <w:color w:val="000000"/>
          <w:sz w:val="20"/>
          <w:szCs w:val="20"/>
        </w:rPr>
        <w:t>/</w:t>
      </w:r>
      <w:proofErr w:type="spellStart"/>
      <w:r w:rsidRPr="006D772E">
        <w:rPr>
          <w:rFonts w:ascii="Arial" w:hAnsi="Arial" w:cs="Arial"/>
          <w:color w:val="000000"/>
          <w:sz w:val="20"/>
          <w:szCs w:val="20"/>
        </w:rPr>
        <w:t>дсп</w:t>
      </w:r>
      <w:proofErr w:type="spellEnd"/>
    </w:p>
    <w:p w:rsidR="00103A5A" w:rsidRDefault="00103A5A" w:rsidP="001C2877">
      <w:pPr>
        <w:pStyle w:val="a3"/>
        <w:spacing w:before="0" w:beforeAutospacing="0" w:after="0" w:afterAutospacing="0"/>
        <w:jc w:val="right"/>
        <w:rPr>
          <w:rFonts w:ascii="Arial" w:hAnsi="Arial" w:cs="Arial"/>
          <w:color w:val="000000"/>
          <w:sz w:val="20"/>
          <w:szCs w:val="20"/>
        </w:rPr>
      </w:pPr>
      <w:r>
        <w:rPr>
          <w:rFonts w:ascii="Arial" w:hAnsi="Arial" w:cs="Arial"/>
          <w:color w:val="000000"/>
          <w:sz w:val="20"/>
          <w:szCs w:val="20"/>
        </w:rPr>
        <w:br/>
      </w:r>
    </w:p>
    <w:p w:rsidR="00E9357D" w:rsidRPr="00480FA9" w:rsidRDefault="00E9357D" w:rsidP="00E9357D">
      <w:pPr>
        <w:pStyle w:val="1"/>
        <w:spacing w:before="0" w:after="38"/>
        <w:jc w:val="center"/>
        <w:rPr>
          <w:rFonts w:ascii="Arial" w:hAnsi="Arial" w:cs="Arial"/>
          <w:sz w:val="20"/>
          <w:szCs w:val="20"/>
        </w:rPr>
      </w:pPr>
      <w:r w:rsidRPr="00480FA9">
        <w:rPr>
          <w:rFonts w:ascii="Arial" w:hAnsi="Arial" w:cs="Arial"/>
          <w:sz w:val="20"/>
          <w:szCs w:val="20"/>
        </w:rPr>
        <w:t>ПОЛОЖЕНИЕ</w:t>
      </w:r>
      <w:r w:rsidRPr="00480FA9">
        <w:rPr>
          <w:rFonts w:ascii="Arial" w:hAnsi="Arial" w:cs="Arial"/>
          <w:sz w:val="20"/>
          <w:szCs w:val="20"/>
        </w:rPr>
        <w:br/>
        <w:t>О ПОРЯДКЕ УПРАВЛЕНИЯ И РАСПОРЯЖЕНИЯ ИМУЩЕСТВОМ, НАХОДЯЩИМСЯ В МУНИЦИПАЛЬНОЙ СОБСТВЕННОСТИ НИКОЛЬСКОГО МУНИЦИПАЛЬНОГО ОБРАЗОВАНИЯ</w:t>
      </w:r>
    </w:p>
    <w:p w:rsidR="00E9357D" w:rsidRPr="003C2691" w:rsidRDefault="00E9357D" w:rsidP="00E9357D">
      <w:pPr>
        <w:numPr>
          <w:ilvl w:val="0"/>
          <w:numId w:val="2"/>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ОБЩИЕ ПОЛОЖЕНИЯ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 1.1. </w:t>
      </w:r>
      <w:proofErr w:type="gramStart"/>
      <w:r w:rsidRPr="003C2691">
        <w:rPr>
          <w:rFonts w:ascii="Arial" w:hAnsi="Arial" w:cs="Arial"/>
          <w:sz w:val="20"/>
          <w:szCs w:val="20"/>
        </w:rPr>
        <w:t>Настоящее Положение о порядке управления и распоряжения имуществом, находящимся в муниципальной собственности Никольского муниципального образования (далее по тексту - Положение), разработано в соответствии с </w:t>
      </w:r>
      <w:hyperlink r:id="rId7" w:history="1">
        <w:r w:rsidRPr="003C2691">
          <w:rPr>
            <w:rStyle w:val="a5"/>
            <w:rFonts w:ascii="Arial" w:hAnsi="Arial" w:cs="Arial"/>
            <w:color w:val="auto"/>
            <w:sz w:val="20"/>
            <w:szCs w:val="20"/>
          </w:rPr>
          <w:t>Конституцией</w:t>
        </w:r>
      </w:hyperlink>
      <w:r w:rsidRPr="003C2691">
        <w:rPr>
          <w:rFonts w:ascii="Arial" w:hAnsi="Arial" w:cs="Arial"/>
          <w:sz w:val="20"/>
          <w:szCs w:val="20"/>
        </w:rPr>
        <w:t> Российской Федерации, </w:t>
      </w:r>
      <w:hyperlink r:id="rId8" w:history="1">
        <w:r w:rsidRPr="003C2691">
          <w:rPr>
            <w:rStyle w:val="a5"/>
            <w:rFonts w:ascii="Arial" w:hAnsi="Arial" w:cs="Arial"/>
            <w:color w:val="auto"/>
            <w:sz w:val="20"/>
            <w:szCs w:val="20"/>
          </w:rPr>
          <w:t>Гражданским кодексом</w:t>
        </w:r>
      </w:hyperlink>
      <w:r w:rsidRPr="003C2691">
        <w:rPr>
          <w:rFonts w:ascii="Arial" w:hAnsi="Arial" w:cs="Arial"/>
          <w:sz w:val="20"/>
          <w:szCs w:val="20"/>
        </w:rPr>
        <w:t> Российской Федерации, </w:t>
      </w:r>
      <w:hyperlink r:id="rId9"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06.10.2003 № 131-ФЗ «Об общих принципах организации местного самоуправления в Российской Федерации», </w:t>
      </w:r>
      <w:hyperlink r:id="rId10"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14.11.2002 № 161-ФЗ «О государственных и муниципальных унитарных предприятиях», </w:t>
      </w:r>
      <w:hyperlink r:id="rId11"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21.12.2001 № 178-ФЗ</w:t>
      </w:r>
      <w:proofErr w:type="gramEnd"/>
      <w:r w:rsidRPr="003C2691">
        <w:rPr>
          <w:rFonts w:ascii="Arial" w:hAnsi="Arial" w:cs="Arial"/>
          <w:sz w:val="20"/>
          <w:szCs w:val="20"/>
        </w:rPr>
        <w:t xml:space="preserve"> «О приватизации государственного и муниципального имущества» и иными федеральными законами, </w:t>
      </w:r>
      <w:hyperlink r:id="rId12" w:history="1">
        <w:r w:rsidRPr="003C2691">
          <w:rPr>
            <w:rStyle w:val="a5"/>
            <w:rFonts w:ascii="Arial" w:hAnsi="Arial" w:cs="Arial"/>
            <w:color w:val="auto"/>
            <w:sz w:val="20"/>
            <w:szCs w:val="20"/>
          </w:rPr>
          <w:t>Уставом</w:t>
        </w:r>
      </w:hyperlink>
      <w:r w:rsidRPr="003C2691">
        <w:rPr>
          <w:rFonts w:ascii="Arial" w:hAnsi="Arial" w:cs="Arial"/>
          <w:sz w:val="20"/>
          <w:szCs w:val="20"/>
        </w:rPr>
        <w:t> Никольского муниципального образования и определяет порядок реализации правомочий собственника органами местного самоуправления Никольского муниципального образования и их компетенцию в сфере управления и распоряжения муниципальной собственностью.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1.2. Правоотношения, возникающие по управлению и распоряжению муниципальной собственностью, не урегулированные настоящим Положением, регулируются действующим законодательством Российской Федерации.</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1.3. Действие настоящего Положения не распространяется на порядок управления и распоряжения:</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 средствами бюджета Никольского муниципального образования, валютными ценностями, иными финансовыми активами Никольского муниципального образования;</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 земельными участками, водными объектами и другими природными ресурсами.</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Порядок управления и распоряжения муниципальным имуществом, указанным в настоящем пункте, устанавливается федеральными законами</w:t>
      </w:r>
      <w:r w:rsidR="00111EED" w:rsidRPr="003C2691">
        <w:rPr>
          <w:rFonts w:ascii="Arial" w:hAnsi="Arial" w:cs="Arial"/>
          <w:sz w:val="20"/>
          <w:szCs w:val="20"/>
        </w:rPr>
        <w:t>, законами Иркутской области</w:t>
      </w:r>
      <w:r w:rsidRPr="003C2691">
        <w:rPr>
          <w:rFonts w:ascii="Arial" w:hAnsi="Arial" w:cs="Arial"/>
          <w:sz w:val="20"/>
          <w:szCs w:val="20"/>
        </w:rPr>
        <w:t xml:space="preserve"> и нормативными правовыми актами органов местного самоуправления Никольского муниципального образования.</w:t>
      </w:r>
    </w:p>
    <w:p w:rsidR="0087658E" w:rsidRPr="003C2691" w:rsidRDefault="0087658E" w:rsidP="00E9357D">
      <w:pPr>
        <w:pStyle w:val="a3"/>
        <w:shd w:val="clear" w:color="auto" w:fill="FFFFFF"/>
        <w:spacing w:before="0" w:beforeAutospacing="0" w:after="0" w:afterAutospacing="0"/>
        <w:jc w:val="both"/>
        <w:rPr>
          <w:rFonts w:ascii="Arial" w:hAnsi="Arial" w:cs="Arial"/>
          <w:sz w:val="20"/>
          <w:szCs w:val="20"/>
        </w:rPr>
      </w:pPr>
      <w:r w:rsidRPr="003C2691">
        <w:rPr>
          <w:rFonts w:ascii="Arial" w:hAnsi="Arial" w:cs="Arial"/>
          <w:sz w:val="20"/>
          <w:szCs w:val="20"/>
        </w:rPr>
        <w:t>1.4. Действие настоящего Положения не распространяется на порядок управления и распоряжения ценными бумагами, т.к. такой порядок устанавливается федеральными законами.</w:t>
      </w:r>
    </w:p>
    <w:p w:rsidR="00E9357D" w:rsidRPr="003C2691" w:rsidRDefault="00E9357D" w:rsidP="00E9357D">
      <w:pPr>
        <w:pStyle w:val="a3"/>
        <w:shd w:val="clear" w:color="auto" w:fill="FFFFFF"/>
        <w:spacing w:before="0" w:beforeAutospacing="0" w:after="0" w:afterAutospacing="0"/>
        <w:jc w:val="both"/>
        <w:rPr>
          <w:rFonts w:ascii="Arial" w:hAnsi="Arial" w:cs="Arial"/>
          <w:sz w:val="20"/>
          <w:szCs w:val="20"/>
        </w:rPr>
      </w:pPr>
    </w:p>
    <w:p w:rsidR="00E9357D" w:rsidRPr="003C2691" w:rsidRDefault="00E9357D" w:rsidP="00E9357D">
      <w:pPr>
        <w:numPr>
          <w:ilvl w:val="0"/>
          <w:numId w:val="3"/>
        </w:numPr>
        <w:jc w:val="both"/>
        <w:rPr>
          <w:rStyle w:val="a6"/>
          <w:rFonts w:ascii="Arial" w:hAnsi="Arial" w:cs="Arial"/>
          <w:b w:val="0"/>
          <w:bCs w:val="0"/>
          <w:sz w:val="20"/>
          <w:szCs w:val="20"/>
        </w:rPr>
      </w:pPr>
      <w:r w:rsidRPr="003C2691">
        <w:rPr>
          <w:rStyle w:val="a6"/>
          <w:rFonts w:ascii="Arial" w:hAnsi="Arial" w:cs="Arial"/>
          <w:sz w:val="20"/>
          <w:szCs w:val="20"/>
        </w:rPr>
        <w:t>МУНИЦИПАЛЬНАЯ СОБСТВЕННОСТЬ НИКОЛЬСКОГО МУНИЦИПАЛЬНОГО ОБРАЗОВАНИЯ</w:t>
      </w:r>
    </w:p>
    <w:p w:rsidR="00E9357D" w:rsidRPr="003C2691" w:rsidRDefault="00E9357D" w:rsidP="00E9357D">
      <w:pPr>
        <w:ind w:left="72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2.1. Муниципальной собственностью является имущество, принадлежащее на праве собственности Никольскому муниципальному образованию.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2.2. В собственности Никольского муниципального образования в соответствии с законодательством Российской Федерации может находиться: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имущество, предназначенное для решения установленных законодательством Российской Федерации вопросов местного значения;</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r w:rsidR="00B42E34" w:rsidRPr="003C2691">
        <w:rPr>
          <w:rFonts w:ascii="Arial" w:hAnsi="Arial" w:cs="Arial"/>
          <w:sz w:val="20"/>
          <w:szCs w:val="20"/>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r w:rsidR="00B42E34" w:rsidRPr="003C2691">
        <w:rPr>
          <w:rFonts w:ascii="Arial" w:hAnsi="Arial" w:cs="Arial"/>
          <w:sz w:val="20"/>
          <w:szCs w:val="20"/>
          <w:shd w:val="clear" w:color="auto" w:fill="FFFFFF"/>
        </w:rPr>
        <w:t>частью 4 статьи 15</w:t>
      </w:r>
      <w:r w:rsidR="00A220C3" w:rsidRPr="003C2691">
        <w:rPr>
          <w:rFonts w:ascii="Arial" w:hAnsi="Arial" w:cs="Arial"/>
          <w:sz w:val="20"/>
          <w:szCs w:val="20"/>
          <w:shd w:val="clear" w:color="auto" w:fill="FFFFFF"/>
        </w:rPr>
        <w:t xml:space="preserve"> </w:t>
      </w:r>
      <w:r w:rsidR="00B42E34" w:rsidRPr="003C2691">
        <w:rPr>
          <w:rFonts w:ascii="Arial" w:hAnsi="Arial" w:cs="Arial"/>
          <w:sz w:val="20"/>
          <w:szCs w:val="20"/>
        </w:rPr>
        <w:t>Федерального закона от 06.10.2003 № 131-ФЗ «Об общих принципах организации местного самоуправления в Российской Федерации»</w:t>
      </w:r>
      <w:r w:rsidRPr="003C2691">
        <w:rPr>
          <w:rFonts w:ascii="Arial" w:hAnsi="Arial" w:cs="Arial"/>
          <w:sz w:val="20"/>
          <w:szCs w:val="20"/>
        </w:rPr>
        <w:t>;</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4) имущество, необходимое для решения вопросов, право </w:t>
      </w:r>
      <w:proofErr w:type="gramStart"/>
      <w:r w:rsidRPr="003C2691">
        <w:rPr>
          <w:rFonts w:ascii="Arial" w:hAnsi="Arial" w:cs="Arial"/>
          <w:sz w:val="20"/>
          <w:szCs w:val="20"/>
        </w:rPr>
        <w:t>решения</w:t>
      </w:r>
      <w:proofErr w:type="gramEnd"/>
      <w:r w:rsidRPr="003C2691">
        <w:rPr>
          <w:rFonts w:ascii="Arial" w:hAnsi="Arial" w:cs="Arial"/>
          <w:sz w:val="20"/>
          <w:szCs w:val="20"/>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5) имущество, предназначенное для решения вопросов местного значения в соответствии с</w:t>
      </w:r>
      <w:r w:rsidR="000F12C8" w:rsidRPr="003C2691">
        <w:rPr>
          <w:rFonts w:ascii="Arial" w:hAnsi="Arial" w:cs="Arial"/>
          <w:sz w:val="20"/>
          <w:szCs w:val="20"/>
        </w:rPr>
        <w:t xml:space="preserve"> </w:t>
      </w:r>
      <w:r w:rsidR="0029184B" w:rsidRPr="003C2691">
        <w:rPr>
          <w:rFonts w:ascii="Arial" w:hAnsi="Arial" w:cs="Arial"/>
          <w:sz w:val="20"/>
          <w:szCs w:val="20"/>
        </w:rPr>
        <w:t>частями 3 и 4 статьи 14,</w:t>
      </w:r>
      <w:r w:rsidRPr="003C2691">
        <w:rPr>
          <w:rFonts w:ascii="Arial" w:hAnsi="Arial" w:cs="Arial"/>
          <w:sz w:val="20"/>
          <w:szCs w:val="20"/>
        </w:rPr>
        <w:t> </w:t>
      </w:r>
      <w:hyperlink r:id="rId13" w:history="1">
        <w:r w:rsidRPr="003C2691">
          <w:rPr>
            <w:rStyle w:val="a5"/>
            <w:rFonts w:ascii="Arial" w:hAnsi="Arial" w:cs="Arial"/>
            <w:color w:val="auto"/>
            <w:sz w:val="20"/>
            <w:szCs w:val="20"/>
          </w:rPr>
          <w:t>частью 3 статьи 16</w:t>
        </w:r>
      </w:hyperlink>
      <w:r w:rsidRPr="003C2691">
        <w:rPr>
          <w:rFonts w:ascii="Arial" w:hAnsi="Arial" w:cs="Arial"/>
          <w:sz w:val="20"/>
          <w:szCs w:val="20"/>
        </w:rPr>
        <w:t> </w:t>
      </w:r>
      <w:r w:rsidR="0029184B" w:rsidRPr="003C2691">
        <w:rPr>
          <w:rFonts w:ascii="Arial" w:hAnsi="Arial" w:cs="Arial"/>
          <w:sz w:val="20"/>
          <w:szCs w:val="20"/>
        </w:rPr>
        <w:t>и частями 2 и 3 статьи 16.2</w:t>
      </w:r>
      <w:r w:rsidRPr="003C2691">
        <w:rPr>
          <w:rFonts w:ascii="Arial" w:hAnsi="Arial" w:cs="Arial"/>
          <w:sz w:val="20"/>
          <w:szCs w:val="20"/>
        </w:rPr>
        <w:t xml:space="preserve">Федерального закона от 06.10.2003 № 131-ФЗ «Об общих принципах организации местного самоуправления в Российской </w:t>
      </w:r>
      <w:r w:rsidRPr="003C2691">
        <w:rPr>
          <w:rFonts w:ascii="Arial" w:hAnsi="Arial" w:cs="Arial"/>
          <w:sz w:val="20"/>
          <w:szCs w:val="20"/>
        </w:rPr>
        <w:lastRenderedPageBreak/>
        <w:t>Федерации», а также имущество, предназначенное для осуществления полномочий по решению вопросов местного значения в соответствии с </w:t>
      </w:r>
      <w:hyperlink r:id="rId14" w:history="1">
        <w:r w:rsidRPr="003C2691">
          <w:rPr>
            <w:rStyle w:val="a5"/>
            <w:rFonts w:ascii="Arial" w:hAnsi="Arial" w:cs="Arial"/>
            <w:color w:val="auto"/>
            <w:sz w:val="20"/>
            <w:szCs w:val="20"/>
          </w:rPr>
          <w:t>частями 1</w:t>
        </w:r>
      </w:hyperlink>
      <w:r w:rsidRPr="003C2691">
        <w:rPr>
          <w:rFonts w:ascii="Arial" w:hAnsi="Arial" w:cs="Arial"/>
          <w:sz w:val="20"/>
          <w:szCs w:val="20"/>
        </w:rPr>
        <w:t> и</w:t>
      </w:r>
      <w:proofErr w:type="gramEnd"/>
      <w:r w:rsidRPr="003C2691">
        <w:rPr>
          <w:rFonts w:ascii="Arial" w:hAnsi="Arial" w:cs="Arial"/>
          <w:sz w:val="20"/>
          <w:szCs w:val="20"/>
        </w:rPr>
        <w:t> </w:t>
      </w:r>
      <w:hyperlink r:id="rId15" w:history="1">
        <w:r w:rsidRPr="003C2691">
          <w:rPr>
            <w:rStyle w:val="a5"/>
            <w:rFonts w:ascii="Arial" w:hAnsi="Arial" w:cs="Arial"/>
            <w:color w:val="auto"/>
            <w:sz w:val="20"/>
            <w:szCs w:val="20"/>
          </w:rPr>
          <w:t>1.1 статьи 17</w:t>
        </w:r>
      </w:hyperlink>
      <w:r w:rsidRPr="003C2691">
        <w:rPr>
          <w:rFonts w:ascii="Arial" w:hAnsi="Arial" w:cs="Arial"/>
          <w:sz w:val="20"/>
          <w:szCs w:val="20"/>
        </w:rPr>
        <w:t>Федерального закона от 06.10.2003 № 131-ФЗ «Об общих принципах организации местного самоуправления в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3</w:t>
      </w:r>
      <w:r w:rsidRPr="003C2691">
        <w:rPr>
          <w:rFonts w:ascii="Arial" w:hAnsi="Arial" w:cs="Arial"/>
          <w:sz w:val="20"/>
          <w:szCs w:val="20"/>
        </w:rPr>
        <w:t>. Находящееся на территории Никольского муниципального образования бесхозяйное имущество в установленном законом порядке включается в состав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4</w:t>
      </w:r>
      <w:r w:rsidRPr="003C2691">
        <w:rPr>
          <w:rFonts w:ascii="Arial" w:hAnsi="Arial" w:cs="Arial"/>
          <w:sz w:val="20"/>
          <w:szCs w:val="20"/>
        </w:rPr>
        <w:t>. Управление и распоряжение муниципальным имуществом включает:</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формирование и учет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управление и распоряжение имуществом, составляющим муниципальную казну;</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3) управление и распоряжение движимым и недвижимым имуществом, в том числе: приватизация, передача в хозяйственное ведение и оперативное управление, аренда, безвозмездное пользование, залог, приобретение и отчуждение муниципальной собственности, передача в доверительное управление и на хранение, внесение в качестве вклада в уставный капитал хозяйственных обществ, страхование объектов муниципальной собственности, производимое за счет средств местного бюджета Никольского муниципального образования;</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управление муниципальными унитарными предприятиями (далее по тексту - муниципальными предприятиями), муниципальными казенными, бюджетными и автономными учреждениями (далее по тексту - муниципальными учреждениями);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5)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использованием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 защиту права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5</w:t>
      </w:r>
      <w:r w:rsidRPr="003C2691">
        <w:rPr>
          <w:rFonts w:ascii="Arial" w:hAnsi="Arial" w:cs="Arial"/>
          <w:sz w:val="20"/>
          <w:szCs w:val="20"/>
        </w:rPr>
        <w:t>. Основания приобретения и прекращения права муниципальной собственности устанавливаются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w:t>
      </w:r>
      <w:r w:rsidR="00A220C3" w:rsidRPr="003C2691">
        <w:rPr>
          <w:rFonts w:ascii="Arial" w:hAnsi="Arial" w:cs="Arial"/>
          <w:sz w:val="20"/>
          <w:szCs w:val="20"/>
        </w:rPr>
        <w:t>6</w:t>
      </w:r>
      <w:r w:rsidRPr="003C2691">
        <w:rPr>
          <w:rFonts w:ascii="Arial" w:hAnsi="Arial" w:cs="Arial"/>
          <w:sz w:val="20"/>
          <w:szCs w:val="20"/>
        </w:rPr>
        <w:t>. Доходы от использования муниципального имущества поступают в местный бюджет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numPr>
          <w:ilvl w:val="0"/>
          <w:numId w:val="4"/>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КОМПЕТЕНЦИЯ ОРГАНОВ МЕСТНОГО САМОУПРАВЛЕНИЯ В СФЕРЕ УПРАВЛЕНИЯ И РАСПОРЯЖЕНИЯ МУНИЦИПАЛЬНОЙ СОБСТВЕННОСТЬЮ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3.1. От имени Никольского муниципального образования права владения, пользования и распоряжения муниципальной собственностью осуществляют органы местного самоуправления: Дума Никольского муниципального образования, администрация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3.2. К полномочиям Думы Никольского муниципального образования в пределах своей компетенции относятся: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определение порядка управления и распоряжения имуществом, находящимся 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определение порядка и условий приватизации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определение порядка принятия решений о создании, реорганизации и ликвидации муниципальных предприятий;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определение порядка передачи в безвозмездное временное пользование объектов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утверждение порядка предоставления в аренду имущества, находящегося 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 принятие решения о предоставлении муниципальной преференции в виде полного или частичного освобождения от арендной платы за пользование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 утверждение Прогнозного плана приватизации муниципального имущества на очередной финансовый год и плановый период;</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 утверждение Перечня объектов муниципальной собственности Никольского муниципального образования, не подлежащих отчуждению;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 утверждение Перечня объектов муниципальной собственности Никольского муниципального образования, не подлежащих передаче во временное или постоянное владение и пользование, в том числе в залог, в аренду, безвозмездное пользование;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 принятие решения о передаче объектов муниципальной собственности Никольского муниципального образования в федеральную собственность и государственную собственность субъектов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11) иные полномочия, определенные федеральным законодательством, </w:t>
      </w:r>
      <w:r w:rsidR="00111EED" w:rsidRPr="003C2691">
        <w:rPr>
          <w:rFonts w:ascii="Arial" w:hAnsi="Arial" w:cs="Arial"/>
          <w:sz w:val="20"/>
          <w:szCs w:val="20"/>
        </w:rPr>
        <w:t xml:space="preserve">законодательством Иркутской области, </w:t>
      </w:r>
      <w:r w:rsidRPr="003C2691">
        <w:rPr>
          <w:rFonts w:ascii="Arial" w:hAnsi="Arial" w:cs="Arial"/>
          <w:sz w:val="20"/>
          <w:szCs w:val="20"/>
        </w:rPr>
        <w:t>Уставом Никольского муниципального образования, нормативными правовыми актами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3.3. Администрация Никольского муниципального образования в сфере управления муниципальной собственностью: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1) управляет муниципальной собственностью, решает вопросы создания, приобретения, аренды и иного использования объектов муниципальной собственности, в порядке, установленном Думой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принимает решения о создании муниципальных предприятий, решает вопросы их реорганизации и ликвидации в соответствии с действующим законодательством и в порядке, установленном Думой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устанавливает порядок создания, реорганизации, изменения типа и ликвидации муниципальных учреждений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4) готовит и представляет предложения Думе Никольского муниципального образования о приватизации муниципального имущества, публикует в местных средствах печати перечни муниципального имущества, подлежащего приватизации и условия ее проведения, размещает необходимую информацию на официальном сайте Российской Федерации для размещения информации о проведении торгов в сети интернет </w:t>
      </w:r>
      <w:hyperlink r:id="rId16" w:history="1">
        <w:r w:rsidRPr="003C2691">
          <w:rPr>
            <w:rStyle w:val="a5"/>
            <w:rFonts w:ascii="Arial" w:hAnsi="Arial" w:cs="Arial"/>
            <w:color w:val="auto"/>
            <w:sz w:val="20"/>
            <w:szCs w:val="20"/>
          </w:rPr>
          <w:t>http://www.torgi.gov.ru</w:t>
        </w:r>
      </w:hyperlink>
      <w:r w:rsidRPr="003C2691">
        <w:rPr>
          <w:rFonts w:ascii="Arial" w:hAnsi="Arial" w:cs="Arial"/>
          <w:sz w:val="20"/>
          <w:szCs w:val="20"/>
        </w:rPr>
        <w:t>, на официальном сайте администрации Никольского муниципального образования;</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вносит предложения по внесению изменений и дополнений в Перечень объектов муниципальной собственности, не подлежащих отчуждению, и Перечень объектов муниципальной собственности, не подлежащих передаче во временное или постоянное владение и пользование, в том числе в залог, в аренду, безвозмездное пользование;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 принимает решение о передаче муниципального имущества, находящегося в муниципальной казне, в залог;</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 принимает решение о передаче объектов муниципальной собственности в доверительное управление в порядке, установленном Думой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8) выступает концедентом в отношении объектов концессионного соглашения, права </w:t>
      </w:r>
      <w:proofErr w:type="gramStart"/>
      <w:r w:rsidRPr="003C2691">
        <w:rPr>
          <w:rFonts w:ascii="Arial" w:hAnsi="Arial" w:cs="Arial"/>
          <w:sz w:val="20"/>
          <w:szCs w:val="20"/>
        </w:rPr>
        <w:t>собственности</w:t>
      </w:r>
      <w:proofErr w:type="gramEnd"/>
      <w:r w:rsidRPr="003C2691">
        <w:rPr>
          <w:rFonts w:ascii="Arial" w:hAnsi="Arial" w:cs="Arial"/>
          <w:sz w:val="20"/>
          <w:szCs w:val="20"/>
        </w:rPr>
        <w:t xml:space="preserve"> на которые принадлежат Никольскому муниципальному образованию;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 устанавливает порядок списания муниципального имущества, находящегося в хозяйственном ведении, оперативном управлении соответственно муниципальных унитарных предприятий, муниципальных бюджетных, автономных, казенных, учреждений, муниципальной казны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 ведет Реестр муниципального имущества Никольского муниципального образования (далее по тексту - Реестр) в порядке, установленном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11) подготавливает предложения Главе Никольского муниципального образования (далее – Главе поселения) о создании, приобретении, сдаче в аренду и ином использовании объектов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12) разрабатывает проект Прогнозного плана приватизации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13) выступает организатором торгов по продаже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14)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поступлением в местный бюджет средств от приватизации и использования имущества, находящегося 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15)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сохранностью и использованием по назначению принадлежащего муниципальным предприятиям и учреждениям на праве хозяйственного ведения и оперативного управления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16) осуществляет необходимые действия по оформлению права собственности на бесхозяйное и выморочное имущество, находящееся на территории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17) осуществляет необходимые действия по государственной регистрации права муниципальной собственности на недвижимое имущество, ограничений (обременений) прав на них;</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18) осуществляет иные полномочия по управлению и распоряжению муниципальным имуществом, отнесенные к компетенции администрации Никольского муниципального образования, определенные федеральным, областным законодательством, Уставом Никольского муниципального образования, муниципальными правовыми актами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numPr>
          <w:ilvl w:val="0"/>
          <w:numId w:val="5"/>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ФОРМИРОВАНИЕ И УЧЕТ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4.1. Муниципальное имущество формируется путем: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разграничения государственной собственности и передачи имущества в муниципальную собственность в порядке, установленном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2) передачи имущества федеральными органами государственной власти, </w:t>
      </w:r>
      <w:r w:rsidR="00754064" w:rsidRPr="003C2691">
        <w:rPr>
          <w:rFonts w:ascii="Arial" w:hAnsi="Arial" w:cs="Arial"/>
          <w:sz w:val="20"/>
          <w:szCs w:val="20"/>
        </w:rPr>
        <w:t>органами местного самоуправления Иркутского районного муниципального образования</w:t>
      </w:r>
      <w:r w:rsidRPr="003C2691">
        <w:rPr>
          <w:rFonts w:ascii="Arial" w:hAnsi="Arial" w:cs="Arial"/>
          <w:sz w:val="20"/>
          <w:szCs w:val="20"/>
        </w:rPr>
        <w:t xml:space="preserve"> Никольскому муниципальному образованию;</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приобретения имущества за счет средств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4) получения имущества при вводе в эксплуатацию вновь возведенных объектов за счет средств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приобретения имущества на основании договора купли-продажи, дарения в результате инвестиционной деятельности, в порядке наследования и другими основаниями, предусмотренными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 исключения имущества из хозяйственного ведения, оперативного управления муниципальных предприятий, учреждений;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 поступления имущества, оставшегося после ликвидации муниципальных предприятий и муниципальных учреждений;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 признания бесхозяйного имущества муниципальной собственностью в порядке, установленном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 поступления выморочного имущества в муниципальную собственность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4.2. Муниципальное имущество подлежит обязательному учету в Реестре.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4.3. Учет муниципальных предприятий и учреждений, сбор информации о фактах государственной регистрации создания, реорганизации, прекращения деятельности, ликвидации муниципальных предприятий и учреждений осуществляется путем внесения соответствующих сведений в Реестр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4.4. Держателем подлинника Реестра, осуществляющим его ведение, является Администрация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numPr>
          <w:ilvl w:val="0"/>
          <w:numId w:val="6"/>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УПРАВЛЕНИЕ ОБЪЕКТАМИ МУНИЦИПАЛЬНОЙ СОБСТВЕННОСТИ, СОСТАВЛЯЮЩИМИ МУНИЦИПАЛЬНУЮ КАЗНУ</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5.1. Муниципальной казной являются средства местного бюджета Никольского муниципального образования и иное муниципальное имущество, не закрепленное за муниципальными предприятиями и муниципальными учреждениями на праве хозяйственного ведения или оперативного управления. Имущество, входящее в состав муниципальной казны, подлежит учету в Реестре, а также бюджетному учету в соответствии с </w:t>
      </w:r>
      <w:hyperlink r:id="rId17" w:history="1">
        <w:r w:rsidRPr="003C2691">
          <w:rPr>
            <w:rStyle w:val="a5"/>
            <w:rFonts w:ascii="Arial" w:hAnsi="Arial" w:cs="Arial"/>
            <w:color w:val="auto"/>
            <w:sz w:val="20"/>
            <w:szCs w:val="20"/>
          </w:rPr>
          <w:t>законодательством</w:t>
        </w:r>
      </w:hyperlink>
      <w:r w:rsidRPr="003C2691">
        <w:rPr>
          <w:rFonts w:ascii="Arial" w:hAnsi="Arial" w:cs="Arial"/>
          <w:sz w:val="20"/>
          <w:szCs w:val="20"/>
        </w:rPr>
        <w:t>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5.2. Имущество поступает в муниципальную казну:</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1) при передаче в муниципальную собственность в порядке, предусмотренном законодательством Российской Федерации о разграничении государственной собственности на государственную (федеральную и областную) и муниципальную;</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вновь созданное имущество или приобретенное непосредственно в муниципальную собственность за счет средств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при передаче безвозмездно в муниципальную собственность юридическими и физическими лицами;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при исключении из хозяйственного ведения и оперативного управления муниципальных предприятий и изъятии из оперативного управления муниципальных учреждений на законных основаниях;</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имущество, оставшееся после ликвидации муниципальных предприятий и муниципальных учреждений;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5.3. Имущество, входящее в состав муниципальной казны, может быть приватизировано, передано в аренду, безвозмездное пользование, залог, доверительное управление, на хранение, внесено в качестве вклада в уставный капитал хозяйственных обществ, обменено, передано в хозяйственное ведение муниципальным предприятиям или оперативное управление муниципальным учреждениям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5.4. Закрепление объектов в муниципальной казне осуществляется на основании распоряжения Главы поселения, и актов приема-передачи объектов основных средств.</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5.5. Исключение объектов из муниципальной казны осуществляется в порядке, установленном законодательством Российской Федерации и муниципальными правовыми актами Главы поселения, в следующих случаях:</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закрепления объектов муниципальной казны в хозяйственное ведение, оперативное управление;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списания объектов муниципальной казны;</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отчуждения объектов муниципальной казны - на основании договоров мены, купли-продажи и иных гражданско-правовых сделок, а также при передаче объектов муниципальной казны в собственность Российской Федерации, субъектов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на основании решения суда;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по иным основаниям в соответствии с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5.6. Расходы на обеспечение сохранности объектов муниципальной казны предусматриваются в расходной части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numPr>
          <w:ilvl w:val="0"/>
          <w:numId w:val="7"/>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УПРАВЛЕНИЕ И РАСПОРЯЖЕНИЕ МУНИЦИПАЛЬНЫМ ИМУЩЕСТВОМ, ЗАКРЕПЛЕННЫМ ЗА МУНИЦИПАЛЬНЫМИ УНИТАРНЫМИ ПРЕДПРИЯТИЯМИ НА ПРАВЕ ХОЗЯЙСТВЕННОГО ВЕДЕНИЯ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 Муниципальные унитарные предприятия создаются в порядке, установленном законодательством Российской Федерации, Уставом Никольского муниципального образования, муниципальными правовыми актами органов местного самоуправления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6.2. Объекты муниципальной собственности поступают в хозяйственное ведение муниципальных унитарных предприятий (далее – муниципальных предприятий) в результате: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закрепления их на основании постановления администрации Никольского муниципального образования и передается муниципальным предприятиям по акту приема-передачи;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приобретения их муниципальным предприятием самостоятельно по договору или иным законным основаниям.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Содержание муниципального имущества, переданного в хозяйственное ведение, в том числе: проведение капитального и текущего ремонта, инвентаризация, государственная регистрация на объекты недвижимого имущества, предприятием осуществляется за счет собственных средств.</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Предприятие не наделено правом собственности на закрепленное за ним муниципальное имущество. Имущество предприятия находится в собственности Никольского муниципального образования, является неделимым и не может быть распределено по вкладам (долям, паям), в том числе между работниками предприятия.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6.3. Право хозяйственного ведения объектами, в отношении которых принято постановление администрации Никольского муниципального образования об их закреплении за предприятием, возникает у этого предприятия с момента </w:t>
      </w:r>
      <w:r w:rsidR="00F108D7" w:rsidRPr="003C2691">
        <w:rPr>
          <w:rFonts w:ascii="Arial" w:hAnsi="Arial" w:cs="Arial"/>
          <w:sz w:val="20"/>
          <w:szCs w:val="20"/>
        </w:rPr>
        <w:t>передачи объектов, если иное не установлено законом и иными правовыми актами или решением собственника</w:t>
      </w:r>
      <w:r w:rsidRPr="003C2691">
        <w:rPr>
          <w:rFonts w:ascii="Arial" w:hAnsi="Arial" w:cs="Arial"/>
          <w:sz w:val="20"/>
          <w:szCs w:val="20"/>
        </w:rPr>
        <w:t>.</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6.4. Муниципальные предприятия используют закрепленные за ними объекты муниципальной собственности в соответствии с заданиями собственника, задачами их деятельности, определенными уставами, положениями, целевым назначением предоставленных для этих задач объектов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6.5. Муниципальные предприятия, созданные в целях осуществления хозяйственной деятельности с использованием объектов муниципальной собственности на праве хозяйственного ведения, несут полную имущественную ответственность по своим обязательствам.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6.6. Органы местного самоуправления не отвечают по обязательствам муниципальных предприятий, кроме случаев, предусмотренных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6.7. Предприятие вправе в соответствии с уставными целями отказаться от имущества, закрепленного за ним на праве хозяйственного ведения, в пользу собственника.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6.8. Предприятия распоряжаются закрепленным за ними на праве хозяйственного ведения недвижимым имуществом, а также транспортными средствами в соответствии с федеральным законодательством и муниципальными правовыми актами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6.9. Возмездное отчуждение имущества осуществляется предприятием путем продажи имущества на торгах в соответствии с гражданским законодательством.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6.10. Для получения согласия на совершение сделки по отчуждению имущества предприятие направляет в адрес администрации Никольского муниципального образования мотивированное письменное обращение о согласовании сделки, к которому прилагает:</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а) подготовленный в соответствии с законодательством Российской федерации об оценочной деятельности </w:t>
      </w:r>
      <w:proofErr w:type="gramStart"/>
      <w:r w:rsidRPr="003C2691">
        <w:rPr>
          <w:rFonts w:ascii="Arial" w:hAnsi="Arial" w:cs="Arial"/>
          <w:sz w:val="20"/>
          <w:szCs w:val="20"/>
        </w:rPr>
        <w:t>отчет</w:t>
      </w:r>
      <w:proofErr w:type="gramEnd"/>
      <w:r w:rsidRPr="003C2691">
        <w:rPr>
          <w:rFonts w:ascii="Arial" w:hAnsi="Arial" w:cs="Arial"/>
          <w:sz w:val="20"/>
          <w:szCs w:val="20"/>
        </w:rPr>
        <w:t xml:space="preserve"> об оценке рыночной стоимости имущества, произведенной не ранее чем за 6 месяцев до его представления;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б) копию свидетельства о государственной регистрации права хозяйственного ведения;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в) справку о балансовой стоимости недвижимого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г) сведения об обременении недвижимого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6.11. В течение двух недель после государственной регистрации перехода права на имущество предприятие направляет в адрес администрации Никольского муниципального образования копии протокола о результатах торгов, договора купли-продажи с отметкой о государственной регистрации; справку о поступлении денежных средств по договору купли-продажи.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6.12. Средства от продажи имущества не могут быть направлены муниципальным унитарным предприятием на оплату труда, а используются исключительно на развитие производства.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6.13. Муниципальное имущество, закрепленное за предприятием, не может быть передано в залог для обеспечения обязательств юридических лиц, индивидуальных предпринимателей и граждан, и не может быть предметом залога по обязательствам органов местного самоуправления Никольского муниципального образования. Имущество, находящееся в хозяйственном ведении муниципального унитарного предприятия, не может быть передано в доверительное управление.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6.14. Предприятие приобретает движимое и недвижимое имущество самостоятельно с соблюдением порядка приобретения и ограничений, предусмотренных законодательством о муниципальных предприятиях, за счет средств от хозяйственной деятельности или за счет средств местного бюджета Никольского муниципального образования, предоставленных им в установленном порядке.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Имущество, приобретенное предприятием, поступает в муниципальную собственность Никольского муниципального образования. Копии документов о приобретении имущества предприятием, в течение двух недель с момента оформления сделки, подлежат передаче в администрацию Никольского муниципального образования для внесения сведений в реестр.</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6.15. </w:t>
      </w:r>
      <w:proofErr w:type="gramStart"/>
      <w:r w:rsidRPr="003C2691">
        <w:rPr>
          <w:rFonts w:ascii="Arial" w:hAnsi="Arial" w:cs="Arial"/>
          <w:sz w:val="20"/>
          <w:szCs w:val="20"/>
        </w:rPr>
        <w:t>Руководитель предприятия при обращении в орган, осуществляющий государственную регистрацию прав на недвижимость и сделок с ней, для государственной регистрации права хозяйственного ведения муниципального предприятия на недвижимое имущество, приобретаемое или закрепленное за муниципальным унитарным предприятием, обязан привлечь представителя администрации Никольского муниципального образования для одновременной регистрации права муниципальной собственности на указанное недвижимое имущество.</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6.16. Заимствования предприятие осуществляет только при наличии согласия объема и направлений использования привлекаемых средств с администрацией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6.17. Списание имущества, закрепленного за муниципальным унитарным предприятием на праве хозяйственного ведения, осуществляется в соответствии с порядком, устанавливаемым администрацией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numPr>
          <w:ilvl w:val="0"/>
          <w:numId w:val="8"/>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УПРАВЛЕНИЕ И РАСПОРЯЖЕНИЕ МУНИЦИПАЛЬНЫМ ИМУЩЕСТВОМ, ЗАКРЕПЛЕННЫМ ЗА МУНИЦИПАЛЬНЫМИ УЧРЕЖДЕНИЯМИ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7.1. Муниципальные казенные, бюджетные, автономные учреждения (далее – муниципальные учреждения) создаются в порядке, установленном законодательством Российской Федерации, Уставом Никольского муниципального образования, муниципальными правовыми актами органов местного самоуправления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7.2. Объекты муниципальной собственности оперативное управление муниципальных учреждений в результате: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закрепления их на основании постановления администрации Никольского муниципального образования и передается муниципальным учреждениям по акту приема-передачи;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приобретения их муниципальным учреждением самостоятельно по договору или иным законным основаниям.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Содержание муниципального имущества, переданного в оперативное управление муниципальному бюджетному, автономному учреждению, в том числе проведение капитального и текущего ремонта, инвентаризация, государственная регистрация на объекты недвижимого имущества, осуществляется за счет средств бюджета Никольского муниципального образования, предоставленных в виде субсидий.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Содержание муниципального имущества, переданного в оперативное управление казенному учреждению, в том числе проведение капитального и текущего ремонта, инвентаризация, государственная регистрация на объекты недвижимого имущества, осуществляется за счет средств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Имущество муниципального учреждения является собственностью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7.3. Муниципальные учреждения, за которыми муниципальное имущество закреплено на праве оперативного управления, владеют, пользуются и распоряжаются этим имуществом в пределах, установленных законодательством, в соответствии с целями своей деятельности, муниципальными заданиями учредителя и назначением этого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7.4. Бюджетное, автономное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учреждением за счет средств, выделенных ему собственником на приобретение такого имущества, а также недвижимым имуществом.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Остальным находящимся на праве оперативного управления имуществом бюджетное, автономное учреждение распоряжается самостоятельно, если иное не предусмотрено федеральным законодательством.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Под особо ценным движимым имуществом понимается движимое имущество, без которого осуществление учреждением своей уставной деятельности будет </w:t>
      </w:r>
      <w:proofErr w:type="gramStart"/>
      <w:r w:rsidRPr="003C2691">
        <w:rPr>
          <w:rFonts w:ascii="Arial" w:hAnsi="Arial" w:cs="Arial"/>
          <w:sz w:val="20"/>
          <w:szCs w:val="20"/>
        </w:rPr>
        <w:t>существенно затруднено</w:t>
      </w:r>
      <w:proofErr w:type="gramEnd"/>
      <w:r w:rsidRPr="003C2691">
        <w:rPr>
          <w:rFonts w:ascii="Arial" w:hAnsi="Arial" w:cs="Arial"/>
          <w:sz w:val="20"/>
          <w:szCs w:val="20"/>
        </w:rPr>
        <w:t>.</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7.5. Изъятие имущества муниципального учреждения производится на основании постановления администрации Никольского муниципального образования и передается муниципальным учреждением, казенным предприятием в муниципальную казну по акту приема-передачи.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7.6. Администрация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 дает согласие на отчуждение или иное распоряжение имуществом муниципального учреждения;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дает согласие на передачу бюджетными и казенными учреждениями, действующими в качестве учредителя или участника, некоммерческим организациям денежных средств и иного имущества (за исключением особо ценного движимого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3) дает согласие автономным учреждениям на внесение денежных средств и иного имущество в уставный (складочный) капитал других юридических лиц или иную передачу этого имущества другим юридическим лицам, учредителем или участником которого является учреждение;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дает согласие бюджетным учреждениям на совершение крупных сделок и сделок, в совершении которых имеется заинтересованность.</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7.7. Имущество, приобретенное муниципальным учреждением, поступает в муниципальную собственность Никольского муниципального образования. Копии документов о приобретении имущества, в течение двух недель с момента оформления сделки, подлежат передаче в администрацию Никольского муниципального образования для внесения сведений в Реестр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7.8. Плоды, продукция и доходы от использования имущества, находящегося в оперативном управлении муниципального учреждения, а также </w:t>
      </w:r>
      <w:proofErr w:type="gramStart"/>
      <w:r w:rsidRPr="003C2691">
        <w:rPr>
          <w:rFonts w:ascii="Arial" w:hAnsi="Arial" w:cs="Arial"/>
          <w:sz w:val="20"/>
          <w:szCs w:val="20"/>
        </w:rPr>
        <w:t>имущество, приобретенное муниципальным учреждением по договору или иным основаниям используются</w:t>
      </w:r>
      <w:proofErr w:type="gramEnd"/>
      <w:r w:rsidRPr="003C2691">
        <w:rPr>
          <w:rFonts w:ascii="Arial" w:hAnsi="Arial" w:cs="Arial"/>
          <w:sz w:val="20"/>
          <w:szCs w:val="20"/>
        </w:rPr>
        <w:t xml:space="preserve"> в соответствии с законодательством Российской Федерации и настоящим Положением.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7.9. Расходы по содержанию муниципального имущества, закрепленного за муниципальными учреждениями на праве оперативного управления, несут учреждения.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7.10. За органами местного самоуправления муниципальное имущество закрепляется на праве оперативного управления. Решение о закреплении муниципального имущества за Думой Никольского муниципального образования принимается ею самостоятельно.</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Закрепление муниципального имущества за администрацией Никольского муниципального образования осуществляется на основании постановления администрации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Запрещается передача административных зданий и помещений, в которых размещены органы местного самоуправления Никольского муниципального образования в залог, а также внесение их в качестве вклада в уставный (складочный) капитал хозяйственных обществ, товариществ и иных организаций, создаваемых с участием Никольского муниципального образования, и совершение с ними иных сделок, влекущих отчуждение либо возможность отчуждения соответствующего имущества.</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7.11. Списание имущества, закрепленного за муниципальными учреждениями, казенными предприятиями, осуществляется в соответствии с порядком, устанавливаемым администрацией Никольского муниципального образования.</w:t>
      </w:r>
    </w:p>
    <w:p w:rsidR="00E9357D" w:rsidRPr="003C2691" w:rsidRDefault="00E9357D" w:rsidP="00E9357D">
      <w:pPr>
        <w:numPr>
          <w:ilvl w:val="0"/>
          <w:numId w:val="9"/>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УПРАВЛЕНИЕ И РАСПОРЯЖЕНИЕ МУНИЦИПАЛЬНЫМ ИМУЩЕСТВОМ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r w:rsidRPr="003C2691">
        <w:rPr>
          <w:rFonts w:ascii="Arial" w:hAnsi="Arial" w:cs="Arial"/>
          <w:sz w:val="20"/>
          <w:szCs w:val="20"/>
        </w:rPr>
        <w:t xml:space="preserve">8.1. </w:t>
      </w:r>
      <w:proofErr w:type="gramStart"/>
      <w:r w:rsidRPr="003C2691">
        <w:rPr>
          <w:rFonts w:ascii="Arial" w:hAnsi="Arial" w:cs="Arial"/>
          <w:sz w:val="20"/>
          <w:szCs w:val="20"/>
        </w:rPr>
        <w:t xml:space="preserve">Муниципальное имущество может быть приватизировано, передано в хозяйственное ведение, оперативное управление, аренду, безвозмездное пользование, залог, обменено на другое имущество, отчуждено в федеральную собственность или собственность Иркутской области, собственность Иркутского </w:t>
      </w:r>
      <w:r w:rsidR="005A7F88" w:rsidRPr="003C2691">
        <w:rPr>
          <w:rFonts w:ascii="Arial" w:hAnsi="Arial" w:cs="Arial"/>
          <w:sz w:val="20"/>
          <w:szCs w:val="20"/>
        </w:rPr>
        <w:t>районного муниципального образования</w:t>
      </w:r>
      <w:r w:rsidRPr="003C2691">
        <w:rPr>
          <w:rFonts w:ascii="Arial" w:hAnsi="Arial" w:cs="Arial"/>
          <w:sz w:val="20"/>
          <w:szCs w:val="20"/>
        </w:rPr>
        <w:t>, передано в доверительное управление, по концессионному соглашению и на хранение в порядке, предусмотренном действующим законодательством Российской Федерации, муниципальными правовыми актами органов местного самоуправления Никольского муниципального образования.</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8.2. Передача объектов муниципальной собственности, предусматривающая переход прав владения и (или) пользования в отношении имущества, находящегося в муниципальной собственности, осуществляется по результатам проведения торгов на право заключения договоров, за исключением случаев, установленных законодательством Российской Федерации. Порядок проведения торгов на право заключения договоров устанавливается федеральным антимонопольным органом.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8.3. Приватизация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8.3.1. Имущество, находящееся в муниципальной собственности, может отчуждаться в собственность граждан и юридических лиц в соответствии с законодательством Российской Федерации. Приватизация муниципального имущества осуществляется в соответствии с законодательством Российской Федерации о приватизации, Положением о приватизации муниципального имущества Никольского муниципального образования, принимаемым нормативным правовым актом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8.4. Передача муниципального имущества в аренду.</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8.4.1. Имущество, находящееся в муниципальной собственности, передается в аренду в порядке, установленном действующим законодательством Российской Федерации, настоящим Положением, Положением о порядке передачи в аренду объектов, находящихся в собственности Никольского муниципального образования, утвержденным решением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8.4.2. При передаче муниципального имущества в аренду арендодателями выступают:</w:t>
      </w:r>
    </w:p>
    <w:p w:rsidR="00E9357D" w:rsidRPr="003C2691" w:rsidRDefault="00E9357D" w:rsidP="00E9357D">
      <w:pPr>
        <w:pStyle w:val="a3"/>
        <w:spacing w:before="0" w:beforeAutospacing="0" w:after="0" w:afterAutospacing="0"/>
        <w:jc w:val="both"/>
        <w:rPr>
          <w:rFonts w:ascii="Arial" w:hAnsi="Arial" w:cs="Arial"/>
          <w:sz w:val="20"/>
          <w:szCs w:val="20"/>
        </w:rPr>
      </w:pPr>
      <w:proofErr w:type="gramStart"/>
      <w:r w:rsidRPr="003C2691">
        <w:rPr>
          <w:rFonts w:ascii="Arial" w:hAnsi="Arial" w:cs="Arial"/>
          <w:sz w:val="20"/>
          <w:szCs w:val="20"/>
        </w:rPr>
        <w:t>Администрация Никольского муниципального образования - в отношении недвижимого и движимого имущества, находящегося в муниципальной казне Никольского муниципального образования;</w:t>
      </w:r>
      <w:proofErr w:type="gramEnd"/>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Муниципальные предприятия или муниципальные учреждения - в отношении недвижимого и движимого имущества, находящегося в муниципальной собственности Никольского муниципального образования, закрепленного за ними на праве хозяйственного ведения или оперативного управления, с согласия собственника этого имущества, в форме постановления администрации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8.5. Передача объектов муниципальной собственности в безвозмездное пользование.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8.5.1. В безвозмездное временное пользование предоставляются объекты для использования муниципального имущества в целях решения уставных задач муниципальных предприятий и муниципальных учреждений; реализации муниципальных программ и ведомственных целевых программ.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8.5.2. В безвозмездное пользование передаются объекты муниципальной собственности, составляющие муниципальную казну, а также переданные в хозяйственное ведение или оперативное управление муниципальным предприятиям или муниципальным учреждениям, по результатам торгов, за исключением случаев, предусмотренных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8.5.3. Передача имущества в безвозмездное пользование осуществляется в соответствии с Положением о порядке передачи в безвозмездное временное пользование объектов муниципальной собственности Никольского муниципального образования, принимаемым нормативным правовым актом Думы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 Передача муниципального имущества в залог.</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8.6.1. Муниципальное имущество может быть передано в залог в качестве способа обеспечения расходных обязательств Никольского муниципального образования либо муниципального предприятия.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8.6.2. Залогодателями муниципального имущества, находящегося в собственности Никольского муниципального образования, выступают администрация Никольского муниципального образования и муниципальные предприятия.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8.6.3. Решение о передаче муниципального имущества в залог, за исключением имущества, находящегося в хозяйственном ведении муниципальных предприятий принимается администрацией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8.6.4. Договор залога муниципального имущества оформляется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8.6.5. Залог муниципального имущества регулируется </w:t>
      </w:r>
      <w:hyperlink r:id="rId18" w:history="1">
        <w:r w:rsidRPr="003C2691">
          <w:rPr>
            <w:rStyle w:val="a5"/>
            <w:rFonts w:ascii="Arial" w:hAnsi="Arial" w:cs="Arial"/>
            <w:color w:val="auto"/>
            <w:sz w:val="20"/>
            <w:szCs w:val="20"/>
          </w:rPr>
          <w:t>гражданским законодательством</w:t>
        </w:r>
      </w:hyperlink>
      <w:r w:rsidRPr="003C2691">
        <w:rPr>
          <w:rFonts w:ascii="Arial" w:hAnsi="Arial" w:cs="Arial"/>
          <w:sz w:val="20"/>
          <w:szCs w:val="20"/>
        </w:rPr>
        <w:t> Российской Федерации, настоящим Положением.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8.7. Передача муниципального имущества в доверительное управление.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8.7.1. Имущество, находящееся в муниципальной собственности, передается в доверительное управление в порядке, установленном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8.7.2. Объектом доверительного управления может быть имущество, находящееся в муниципальной собственности в соответствии со </w:t>
      </w:r>
      <w:hyperlink r:id="rId19" w:history="1">
        <w:r w:rsidRPr="003C2691">
          <w:rPr>
            <w:rStyle w:val="a5"/>
            <w:rFonts w:ascii="Arial" w:hAnsi="Arial" w:cs="Arial"/>
            <w:color w:val="auto"/>
            <w:sz w:val="20"/>
            <w:szCs w:val="20"/>
          </w:rPr>
          <w:t>статьей 1013</w:t>
        </w:r>
      </w:hyperlink>
      <w:r w:rsidRPr="003C2691">
        <w:rPr>
          <w:rFonts w:ascii="Arial" w:hAnsi="Arial" w:cs="Arial"/>
          <w:sz w:val="20"/>
          <w:szCs w:val="20"/>
        </w:rPr>
        <w:t> Гражданского кодекса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8.7.3. При передаче муниципального имущества в доверительное управление учредителем доверительного управления выступает администрация Никольского муниципального образования. Передача осуществляется путем заключения договора доверительного управления муниципальным имуществом по результатам торгов, за исключением случаев, предусмотренных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8.8. Приобретение имущества в собственность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8.8.1. Имущество, находящееся в федеральной собственности, собственности Иркутской области, муниципальной, частной и иной форме собственности, может быть принято в собственность Никольского муниципального образования на возмездной или безвозмездной основе.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8.8.2. Право инициативы приобретения имущества в муниципальную собственность Никольского муниципального образования принадлежит собственнику указанного имущества, Думе Никольского муниципального образования, Главе поселения, муниципальным предприятиям и муниципальным учреждениям.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8.8.3. В качестве приобретателя (покупателя) имущества выступает Администрация Никольского муниципального образования, </w:t>
      </w:r>
      <w:proofErr w:type="gramStart"/>
      <w:r w:rsidRPr="003C2691">
        <w:rPr>
          <w:rFonts w:ascii="Arial" w:hAnsi="Arial" w:cs="Arial"/>
          <w:sz w:val="20"/>
          <w:szCs w:val="20"/>
        </w:rPr>
        <w:t>которая</w:t>
      </w:r>
      <w:proofErr w:type="gramEnd"/>
      <w:r w:rsidRPr="003C2691">
        <w:rPr>
          <w:rFonts w:ascii="Arial" w:hAnsi="Arial" w:cs="Arial"/>
          <w:sz w:val="20"/>
          <w:szCs w:val="20"/>
        </w:rPr>
        <w:t xml:space="preserve"> осуществляет все необходимые действия, связанные с передачей имущества, определяет правовой режим приобретенного имущества путем закрепления его за муниципальными предприятиями и муниципальными учреждениями или передачи в муниципальную казну в установленном порядке, ведет его учет.</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8.8.4. Для приобретения имущества в муниципальную собственность Никольского муниципального образования на возмездной основе используются средства, предусмотренные в расходной части местного бюджета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 Отчуждение муниципального имущества.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8.9.1. Отчуждение муниципального имущества в собственность физических и (или) юридических лиц осуществляется в соответствии с законодательством Российской Федерации, настоящим Положением, иными муниципальными правовыми актами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8.9.2. Муниципальная собственность может быть отчуждена в федеральную собственность, в государственную собственность Иркутской области в случаях и порядке, установленных федеральным законодательством и законодательством Иркутской области.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8.9.3. Приватизация объектов муниципальной собственности осуществляется в соответствии с действующим законодательством Российской Федерации, на основе Прогнозного плана приватизации муниципального имущества, утверждаемого Думой Никольского муниципального образования. В Прогнозный план приватизации муниципального имущества включаются объекты недвижимого имущества, а также движимое имущество рыночной стоимостью свыше 50 тысяч рублей.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8.9.4. Сделки, связанные с отчуждением муниципального имущества, находящегося в хозяйственном ведении муниципальных предприятий или в оперативном управлении муниципальных учреждений, совершаются в соответствии с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8.10. Передача имущества муниципальной казны на ответственное хранение.</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8.10.1. Имущество муниципальной казны может быть передано на ответственное хранение на основании договора хранения. При этом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8.10.2. Поклажедателем по договору хранения является Администрация Никольского муниципального образования. Передача имущества на ответственное хранение осуществляется на основании постановления администрации Никольского муниципального образования с заключением соответствующего договора.</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8.11. Передача муниципального имущества в пользование на условиях концессионного соглашения.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8.11.1. Передача муниципального имущества в пользование на условиях концессионного соглашения осуществляется путем проведения конкурса на право заключения концессионного соглашения. Проведение конкурса на право заключения концессионного соглашения осуществляется в порядке, установленном </w:t>
      </w:r>
      <w:hyperlink r:id="rId20" w:history="1">
        <w:r w:rsidRPr="003C2691">
          <w:rPr>
            <w:rStyle w:val="a5"/>
            <w:rFonts w:ascii="Arial" w:hAnsi="Arial" w:cs="Arial"/>
            <w:color w:val="auto"/>
            <w:sz w:val="20"/>
            <w:szCs w:val="20"/>
          </w:rPr>
          <w:t>законодательством</w:t>
        </w:r>
      </w:hyperlink>
      <w:r w:rsidRPr="003C2691">
        <w:rPr>
          <w:rFonts w:ascii="Arial" w:hAnsi="Arial" w:cs="Arial"/>
          <w:sz w:val="20"/>
          <w:szCs w:val="20"/>
        </w:rPr>
        <w:t> Российской Федерации, о концессионных соглашениях на основании постановления администрации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8.11.2. Организатором конкурса на право заключения концессионного соглашения от имени Никольского муниципального образования выступает Администрация Никольского муниципального образования. Организатор конкурса заключает концессионное соглашение с победителем конкурса в порядке, установленном действующим законодательством Российской Федерации, и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его исполнением.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numPr>
          <w:ilvl w:val="0"/>
          <w:numId w:val="10"/>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ОСУЩЕСТВЛЕНИЕ КОНТРОЛЯ В СФЕРЕ УПРАВЛЕНИЯ И РАСПОРЯЖЕНИЯ МУНИЦИПАЛЬНЫМ ИМУЩЕСТВОМ</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lastRenderedPageBreak/>
        <w:t>9.1. Контроль эффективного использования, сохранности муниципального имущества осуществляется Администрацией Никольского сельского, Думой Никольского муниципального образования в соответствии с полномочиями, предусмотренными </w:t>
      </w:r>
      <w:hyperlink r:id="rId21" w:history="1">
        <w:r w:rsidRPr="003C2691">
          <w:rPr>
            <w:rStyle w:val="a5"/>
            <w:rFonts w:ascii="Arial" w:hAnsi="Arial" w:cs="Arial"/>
            <w:color w:val="auto"/>
            <w:sz w:val="20"/>
            <w:szCs w:val="20"/>
          </w:rPr>
          <w:t>Федеральным законом</w:t>
        </w:r>
      </w:hyperlink>
      <w:r w:rsidRPr="003C2691">
        <w:rPr>
          <w:rFonts w:ascii="Arial" w:hAnsi="Arial" w:cs="Arial"/>
          <w:sz w:val="20"/>
          <w:szCs w:val="20"/>
        </w:rPr>
        <w:t> от 06.10.2003 № 131-ФЗ «Об общих принципах организации местного самоуправления в Российской Федерации» и Уставом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9.2. Администрация Никольского муниципального образования при осуществлении контроля:</w:t>
      </w:r>
    </w:p>
    <w:p w:rsidR="004D6EF9"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1) истребует у руководителей муниципальных </w:t>
      </w:r>
      <w:r w:rsidR="004D6EF9" w:rsidRPr="003C2691">
        <w:rPr>
          <w:rFonts w:ascii="Arial" w:hAnsi="Arial" w:cs="Arial"/>
          <w:sz w:val="20"/>
          <w:szCs w:val="20"/>
        </w:rPr>
        <w:t>предприятий и учреждений</w:t>
      </w:r>
      <w:r w:rsidRPr="003C2691">
        <w:rPr>
          <w:rFonts w:ascii="Arial" w:hAnsi="Arial" w:cs="Arial"/>
          <w:sz w:val="20"/>
          <w:szCs w:val="20"/>
        </w:rPr>
        <w:t xml:space="preserve"> бухгалтерскую отчетность</w:t>
      </w:r>
      <w:r w:rsidR="004D6EF9" w:rsidRPr="003C2691">
        <w:rPr>
          <w:rFonts w:ascii="Arial" w:hAnsi="Arial" w:cs="Arial"/>
          <w:sz w:val="20"/>
          <w:szCs w:val="20"/>
        </w:rPr>
        <w:t xml:space="preserve"> и</w:t>
      </w:r>
      <w:r w:rsidRPr="003C2691">
        <w:rPr>
          <w:rFonts w:ascii="Arial" w:hAnsi="Arial" w:cs="Arial"/>
          <w:sz w:val="20"/>
          <w:szCs w:val="20"/>
        </w:rPr>
        <w:t xml:space="preserve"> отчеты об использовании муниципального имущества</w:t>
      </w:r>
      <w:r w:rsidR="004D6EF9" w:rsidRPr="003C2691">
        <w:rPr>
          <w:rFonts w:ascii="Arial" w:hAnsi="Arial" w:cs="Arial"/>
          <w:sz w:val="20"/>
          <w:szCs w:val="20"/>
        </w:rPr>
        <w:t>;</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2) не менее 1 раза в год проводит проверки сохранности и целевого использования муниципального имущества, закрепленного на праве хозяйственного ведения и оперативного управления, переданного в аренду, безвозмездное пользование, доверительное управление и т.д.;</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xml:space="preserve">3) осуществляет </w:t>
      </w:r>
      <w:proofErr w:type="gramStart"/>
      <w:r w:rsidRPr="003C2691">
        <w:rPr>
          <w:rFonts w:ascii="Arial" w:hAnsi="Arial" w:cs="Arial"/>
          <w:sz w:val="20"/>
          <w:szCs w:val="20"/>
        </w:rPr>
        <w:t>контроль за</w:t>
      </w:r>
      <w:proofErr w:type="gramEnd"/>
      <w:r w:rsidRPr="003C2691">
        <w:rPr>
          <w:rFonts w:ascii="Arial" w:hAnsi="Arial" w:cs="Arial"/>
          <w:sz w:val="20"/>
          <w:szCs w:val="20"/>
        </w:rPr>
        <w:t xml:space="preserve"> поступлениями в местный бюджет средств от приватизации и использования муниципального имущества, осуществляет функции администратора указанных платежей;</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4) осуществляет инвентаризацию имущества, составляющего муниципальную казну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5) осуществляет иные полномочия в соответствии с настоящим Положением, а также иными нормативными правовыми актами органов местного самоуправления Никольского муниципального образования.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9.3. Ответственность за сохранность и эффективное использование муниципального имущества, закрепленного на праве хозяйственного ведения и оперативного управления, несут руководители муниципальных предприятий и учреждений.</w:t>
      </w:r>
    </w:p>
    <w:p w:rsidR="00E9357D" w:rsidRPr="003C2691" w:rsidRDefault="00E9357D" w:rsidP="00E9357D">
      <w:pPr>
        <w:numPr>
          <w:ilvl w:val="0"/>
          <w:numId w:val="11"/>
        </w:numPr>
        <w:spacing w:before="100" w:beforeAutospacing="1" w:after="100" w:afterAutospacing="1"/>
        <w:jc w:val="both"/>
        <w:rPr>
          <w:rFonts w:ascii="Arial" w:hAnsi="Arial" w:cs="Arial"/>
          <w:sz w:val="20"/>
          <w:szCs w:val="20"/>
        </w:rPr>
      </w:pPr>
      <w:r w:rsidRPr="003C2691">
        <w:rPr>
          <w:rStyle w:val="a6"/>
          <w:rFonts w:ascii="Arial" w:hAnsi="Arial" w:cs="Arial"/>
          <w:sz w:val="20"/>
          <w:szCs w:val="20"/>
        </w:rPr>
        <w:t>ЗАЩИТА ПРАВА МУНИЦИПАЛЬНОЙ СОБСТВЕННОСТИ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Style w:val="a6"/>
          <w:rFonts w:ascii="Arial" w:hAnsi="Arial" w:cs="Arial"/>
          <w:sz w:val="20"/>
          <w:szCs w:val="20"/>
        </w:rPr>
        <w:t> </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10.1. Защита права муниципальной собственности осуществляется в соответствии с действующим законодательством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10.2. Муниципальная собственность может быть истребована из чужого незаконного владения в соответствии с </w:t>
      </w:r>
      <w:hyperlink r:id="rId22" w:history="1">
        <w:r w:rsidRPr="003C2691">
          <w:rPr>
            <w:rStyle w:val="a5"/>
            <w:rFonts w:ascii="Arial" w:hAnsi="Arial" w:cs="Arial"/>
            <w:color w:val="auto"/>
            <w:sz w:val="20"/>
            <w:szCs w:val="20"/>
          </w:rPr>
          <w:t>Гражданским кодексом</w:t>
        </w:r>
      </w:hyperlink>
      <w:r w:rsidRPr="003C2691">
        <w:rPr>
          <w:rFonts w:ascii="Arial" w:hAnsi="Arial" w:cs="Arial"/>
          <w:sz w:val="20"/>
          <w:szCs w:val="20"/>
        </w:rPr>
        <w:t> Российской Федерации.</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10.3. Органы местного самоуправления Никольского муниципального образования, осуществляющие права собственника, вправе требовать устранения всяких нарушений их прав, хотя бы эти нарушения не были связаны с лишением владения.</w:t>
      </w:r>
    </w:p>
    <w:p w:rsidR="00E9357D" w:rsidRPr="003C2691" w:rsidRDefault="00E9357D" w:rsidP="00E9357D">
      <w:pPr>
        <w:pStyle w:val="a3"/>
        <w:spacing w:before="0" w:beforeAutospacing="0" w:after="0" w:afterAutospacing="0"/>
        <w:jc w:val="both"/>
        <w:rPr>
          <w:rFonts w:ascii="Arial" w:hAnsi="Arial" w:cs="Arial"/>
          <w:sz w:val="20"/>
          <w:szCs w:val="20"/>
        </w:rPr>
      </w:pPr>
      <w:r w:rsidRPr="003C2691">
        <w:rPr>
          <w:rFonts w:ascii="Arial" w:hAnsi="Arial" w:cs="Arial"/>
          <w:sz w:val="20"/>
          <w:szCs w:val="20"/>
        </w:rPr>
        <w:t> </w:t>
      </w:r>
    </w:p>
    <w:p w:rsidR="00E9357D" w:rsidRPr="00480FA9" w:rsidRDefault="00E9357D" w:rsidP="00E9357D">
      <w:pPr>
        <w:tabs>
          <w:tab w:val="left" w:pos="8475"/>
        </w:tabs>
        <w:ind w:left="-142"/>
        <w:jc w:val="both"/>
        <w:rPr>
          <w:rFonts w:ascii="Arial" w:hAnsi="Arial" w:cs="Arial"/>
          <w:sz w:val="20"/>
          <w:szCs w:val="20"/>
        </w:rPr>
      </w:pPr>
    </w:p>
    <w:p w:rsidR="00E9357D" w:rsidRPr="00480FA9" w:rsidRDefault="00E9357D" w:rsidP="00E9357D">
      <w:pPr>
        <w:jc w:val="both"/>
        <w:rPr>
          <w:rFonts w:ascii="Arial" w:hAnsi="Arial" w:cs="Arial"/>
          <w:sz w:val="20"/>
          <w:szCs w:val="20"/>
        </w:rPr>
      </w:pPr>
    </w:p>
    <w:p w:rsidR="00E9357D" w:rsidRPr="00480FA9" w:rsidRDefault="00E9357D" w:rsidP="00E9357D">
      <w:pPr>
        <w:widowControl w:val="0"/>
        <w:autoSpaceDE w:val="0"/>
        <w:autoSpaceDN w:val="0"/>
        <w:adjustRightInd w:val="0"/>
        <w:jc w:val="both"/>
        <w:rPr>
          <w:rFonts w:ascii="Arial" w:hAnsi="Arial" w:cs="Arial"/>
          <w:sz w:val="20"/>
          <w:szCs w:val="20"/>
        </w:rPr>
      </w:pPr>
      <w:r w:rsidRPr="00480FA9">
        <w:rPr>
          <w:rFonts w:ascii="Arial" w:hAnsi="Arial" w:cs="Arial"/>
          <w:sz w:val="20"/>
          <w:szCs w:val="20"/>
        </w:rPr>
        <w:t>Глава Никольского</w:t>
      </w:r>
    </w:p>
    <w:p w:rsidR="00E9357D" w:rsidRPr="00480FA9" w:rsidRDefault="00E9357D" w:rsidP="00E9357D">
      <w:pPr>
        <w:widowControl w:val="0"/>
        <w:autoSpaceDE w:val="0"/>
        <w:autoSpaceDN w:val="0"/>
        <w:adjustRightInd w:val="0"/>
        <w:jc w:val="both"/>
        <w:rPr>
          <w:rFonts w:ascii="Arial" w:hAnsi="Arial" w:cs="Arial"/>
          <w:sz w:val="20"/>
          <w:szCs w:val="20"/>
        </w:rPr>
      </w:pPr>
      <w:r w:rsidRPr="00480FA9">
        <w:rPr>
          <w:rFonts w:ascii="Arial" w:hAnsi="Arial" w:cs="Arial"/>
          <w:sz w:val="20"/>
          <w:szCs w:val="20"/>
        </w:rPr>
        <w:t xml:space="preserve">муниципального образования, </w:t>
      </w:r>
    </w:p>
    <w:p w:rsidR="00E9357D" w:rsidRPr="00480FA9" w:rsidRDefault="00E9357D" w:rsidP="00E9357D">
      <w:pPr>
        <w:widowControl w:val="0"/>
        <w:autoSpaceDE w:val="0"/>
        <w:autoSpaceDN w:val="0"/>
        <w:adjustRightInd w:val="0"/>
        <w:jc w:val="both"/>
        <w:rPr>
          <w:rFonts w:ascii="Arial" w:hAnsi="Arial" w:cs="Arial"/>
          <w:sz w:val="20"/>
          <w:szCs w:val="20"/>
        </w:rPr>
      </w:pPr>
      <w:r w:rsidRPr="00480FA9">
        <w:rPr>
          <w:rFonts w:ascii="Arial" w:hAnsi="Arial" w:cs="Arial"/>
          <w:sz w:val="20"/>
          <w:szCs w:val="20"/>
        </w:rPr>
        <w:t xml:space="preserve">Председатель Думы Никольского </w:t>
      </w:r>
    </w:p>
    <w:p w:rsidR="00E9357D" w:rsidRPr="00480FA9" w:rsidRDefault="00E9357D" w:rsidP="00E9357D">
      <w:pPr>
        <w:pStyle w:val="a3"/>
        <w:shd w:val="clear" w:color="auto" w:fill="FFFFFF"/>
        <w:spacing w:before="0" w:beforeAutospacing="0" w:after="0" w:afterAutospacing="0"/>
        <w:jc w:val="both"/>
        <w:rPr>
          <w:rFonts w:ascii="Arial" w:hAnsi="Arial" w:cs="Arial"/>
          <w:sz w:val="20"/>
          <w:szCs w:val="20"/>
        </w:rPr>
      </w:pPr>
      <w:r w:rsidRPr="00480FA9">
        <w:rPr>
          <w:rFonts w:ascii="Arial" w:hAnsi="Arial" w:cs="Arial"/>
          <w:sz w:val="20"/>
          <w:szCs w:val="20"/>
        </w:rPr>
        <w:t xml:space="preserve">муниципального образования                                                                   </w:t>
      </w:r>
      <w:r>
        <w:rPr>
          <w:rFonts w:ascii="Arial" w:hAnsi="Arial" w:cs="Arial"/>
          <w:sz w:val="20"/>
          <w:szCs w:val="20"/>
        </w:rPr>
        <w:tab/>
      </w:r>
      <w:r>
        <w:rPr>
          <w:rFonts w:ascii="Arial" w:hAnsi="Arial" w:cs="Arial"/>
          <w:sz w:val="20"/>
          <w:szCs w:val="20"/>
        </w:rPr>
        <w:tab/>
      </w:r>
      <w:r w:rsidRPr="00480FA9">
        <w:rPr>
          <w:rFonts w:ascii="Arial" w:hAnsi="Arial" w:cs="Arial"/>
          <w:sz w:val="20"/>
          <w:szCs w:val="20"/>
        </w:rPr>
        <w:t>И.А.Соболев</w:t>
      </w:r>
    </w:p>
    <w:p w:rsidR="00E9357D" w:rsidRPr="00480FA9" w:rsidRDefault="00E9357D" w:rsidP="00E9357D">
      <w:pPr>
        <w:pStyle w:val="a3"/>
        <w:shd w:val="clear" w:color="auto" w:fill="FFFFFF"/>
        <w:spacing w:before="0" w:beforeAutospacing="0" w:after="0" w:afterAutospacing="0"/>
        <w:jc w:val="both"/>
        <w:rPr>
          <w:rFonts w:ascii="Arial" w:hAnsi="Arial" w:cs="Arial"/>
          <w:sz w:val="20"/>
          <w:szCs w:val="20"/>
        </w:rPr>
      </w:pPr>
    </w:p>
    <w:p w:rsidR="00E9357D" w:rsidRPr="002677E9" w:rsidRDefault="00E9357D" w:rsidP="00E9357D">
      <w:pPr>
        <w:pStyle w:val="a4"/>
        <w:autoSpaceDN w:val="0"/>
        <w:adjustRightInd w:val="0"/>
        <w:ind w:left="709"/>
        <w:jc w:val="both"/>
        <w:outlineLvl w:val="0"/>
        <w:rPr>
          <w:rFonts w:ascii="Arial" w:hAnsi="Arial" w:cs="Arial"/>
        </w:rPr>
      </w:pPr>
    </w:p>
    <w:p w:rsidR="00E9357D" w:rsidRPr="002677E9" w:rsidRDefault="00E9357D" w:rsidP="00E9357D">
      <w:pPr>
        <w:pStyle w:val="a4"/>
        <w:autoSpaceDN w:val="0"/>
        <w:adjustRightInd w:val="0"/>
        <w:ind w:left="709"/>
        <w:jc w:val="both"/>
        <w:outlineLvl w:val="0"/>
        <w:rPr>
          <w:rFonts w:ascii="Arial" w:hAnsi="Arial" w:cs="Arial"/>
        </w:rPr>
      </w:pPr>
    </w:p>
    <w:p w:rsidR="00E9357D" w:rsidRPr="002677E9" w:rsidRDefault="00E9357D" w:rsidP="00E9357D">
      <w:pPr>
        <w:autoSpaceDE w:val="0"/>
        <w:autoSpaceDN w:val="0"/>
        <w:adjustRightInd w:val="0"/>
        <w:ind w:firstLine="540"/>
        <w:jc w:val="both"/>
        <w:rPr>
          <w:rFonts w:ascii="Arial" w:hAnsi="Arial" w:cs="Arial"/>
          <w:color w:val="FF0000"/>
        </w:rPr>
      </w:pPr>
    </w:p>
    <w:p w:rsidR="00E9357D" w:rsidRDefault="00E9357D" w:rsidP="001C2877">
      <w:pPr>
        <w:pStyle w:val="a3"/>
        <w:spacing w:before="0" w:beforeAutospacing="0" w:after="0" w:afterAutospacing="0"/>
        <w:jc w:val="right"/>
        <w:rPr>
          <w:rFonts w:ascii="Arial" w:hAnsi="Arial" w:cs="Arial"/>
          <w:color w:val="000000"/>
          <w:sz w:val="20"/>
          <w:szCs w:val="20"/>
        </w:rPr>
      </w:pPr>
    </w:p>
    <w:p w:rsidR="00D6156A" w:rsidRDefault="00D6156A"/>
    <w:sectPr w:rsidR="00D6156A" w:rsidSect="000C30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10504"/>
    <w:multiLevelType w:val="multilevel"/>
    <w:tmpl w:val="2E68C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1A7C50"/>
    <w:multiLevelType w:val="multilevel"/>
    <w:tmpl w:val="C81C84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8D7544"/>
    <w:multiLevelType w:val="multilevel"/>
    <w:tmpl w:val="1848E5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FD560F"/>
    <w:multiLevelType w:val="multilevel"/>
    <w:tmpl w:val="AE604E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7E13D9"/>
    <w:multiLevelType w:val="multilevel"/>
    <w:tmpl w:val="556A18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821904"/>
    <w:multiLevelType w:val="multilevel"/>
    <w:tmpl w:val="C696EB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C9E7C45"/>
    <w:multiLevelType w:val="multilevel"/>
    <w:tmpl w:val="5B64A9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211AD3"/>
    <w:multiLevelType w:val="multilevel"/>
    <w:tmpl w:val="830CF7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717517"/>
    <w:multiLevelType w:val="multilevel"/>
    <w:tmpl w:val="A266D4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E2C5309"/>
    <w:multiLevelType w:val="hybridMultilevel"/>
    <w:tmpl w:val="09A2095A"/>
    <w:lvl w:ilvl="0" w:tplc="E5F0C7A8">
      <w:start w:val="1"/>
      <w:numFmt w:val="decimal"/>
      <w:lvlText w:val="%1."/>
      <w:lvlJc w:val="left"/>
      <w:pPr>
        <w:ind w:left="674" w:hanging="39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0">
    <w:nsid w:val="7636538A"/>
    <w:multiLevelType w:val="multilevel"/>
    <w:tmpl w:val="4568F2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5"/>
  </w:num>
  <w:num w:numId="5">
    <w:abstractNumId w:val="4"/>
  </w:num>
  <w:num w:numId="6">
    <w:abstractNumId w:val="2"/>
  </w:num>
  <w:num w:numId="7">
    <w:abstractNumId w:val="8"/>
  </w:num>
  <w:num w:numId="8">
    <w:abstractNumId w:val="1"/>
  </w:num>
  <w:num w:numId="9">
    <w:abstractNumId w:val="10"/>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067D6"/>
    <w:rsid w:val="00095C40"/>
    <w:rsid w:val="000C30E0"/>
    <w:rsid w:val="000F12C8"/>
    <w:rsid w:val="00103A5A"/>
    <w:rsid w:val="00111EED"/>
    <w:rsid w:val="001C02C5"/>
    <w:rsid w:val="001C2877"/>
    <w:rsid w:val="001D1150"/>
    <w:rsid w:val="0029184B"/>
    <w:rsid w:val="003C2691"/>
    <w:rsid w:val="004A557B"/>
    <w:rsid w:val="004D6EF9"/>
    <w:rsid w:val="005A7F88"/>
    <w:rsid w:val="00754064"/>
    <w:rsid w:val="008067D6"/>
    <w:rsid w:val="0087658E"/>
    <w:rsid w:val="009E059D"/>
    <w:rsid w:val="009F7485"/>
    <w:rsid w:val="00A220C3"/>
    <w:rsid w:val="00A54811"/>
    <w:rsid w:val="00B42E34"/>
    <w:rsid w:val="00D6156A"/>
    <w:rsid w:val="00E9357D"/>
    <w:rsid w:val="00F108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A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9357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3A5A"/>
    <w:pPr>
      <w:spacing w:before="100" w:beforeAutospacing="1" w:after="100" w:afterAutospacing="1"/>
    </w:pPr>
  </w:style>
  <w:style w:type="character" w:customStyle="1" w:styleId="10">
    <w:name w:val="Заголовок 1 Знак"/>
    <w:basedOn w:val="a0"/>
    <w:link w:val="1"/>
    <w:rsid w:val="00E9357D"/>
    <w:rPr>
      <w:rFonts w:ascii="Cambria" w:eastAsia="Times New Roman" w:hAnsi="Cambria" w:cs="Times New Roman"/>
      <w:b/>
      <w:bCs/>
      <w:kern w:val="32"/>
      <w:sz w:val="32"/>
      <w:szCs w:val="32"/>
      <w:lang w:eastAsia="ru-RU"/>
    </w:rPr>
  </w:style>
  <w:style w:type="paragraph" w:styleId="a4">
    <w:name w:val="List Paragraph"/>
    <w:basedOn w:val="a"/>
    <w:uiPriority w:val="34"/>
    <w:qFormat/>
    <w:rsid w:val="00E9357D"/>
    <w:pPr>
      <w:ind w:left="720"/>
      <w:contextualSpacing/>
    </w:pPr>
  </w:style>
  <w:style w:type="character" w:styleId="a5">
    <w:name w:val="Hyperlink"/>
    <w:basedOn w:val="a0"/>
    <w:uiPriority w:val="99"/>
    <w:unhideWhenUsed/>
    <w:rsid w:val="00E9357D"/>
    <w:rPr>
      <w:color w:val="0000FF"/>
      <w:u w:val="single"/>
    </w:rPr>
  </w:style>
  <w:style w:type="character" w:styleId="a6">
    <w:name w:val="Strong"/>
    <w:basedOn w:val="a0"/>
    <w:uiPriority w:val="22"/>
    <w:qFormat/>
    <w:rsid w:val="00E9357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264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id=10064072&amp;sub=0" TargetMode="External"/><Relationship Id="rId13" Type="http://schemas.openxmlformats.org/officeDocument/2006/relationships/hyperlink" Target="http://internet.garant.ru/document?id=86367&amp;sub=1603" TargetMode="External"/><Relationship Id="rId18" Type="http://schemas.openxmlformats.org/officeDocument/2006/relationships/hyperlink" Target="http://internet.garant.ru/document?id=10064072&amp;sub=0" TargetMode="External"/><Relationship Id="rId3" Type="http://schemas.openxmlformats.org/officeDocument/2006/relationships/styles" Target="styles.xml"/><Relationship Id="rId21" Type="http://schemas.openxmlformats.org/officeDocument/2006/relationships/hyperlink" Target="http://internet.garant.ru/document?id=86367&amp;sub=0" TargetMode="External"/><Relationship Id="rId7" Type="http://schemas.openxmlformats.org/officeDocument/2006/relationships/hyperlink" Target="http://internet.garant.ru/document?id=10003000&amp;sub=0" TargetMode="External"/><Relationship Id="rId12" Type="http://schemas.openxmlformats.org/officeDocument/2006/relationships/hyperlink" Target="http://internet.garant.ru/document?id=21560269&amp;sub=0" TargetMode="External"/><Relationship Id="rId17" Type="http://schemas.openxmlformats.org/officeDocument/2006/relationships/hyperlink" Target="http://internet.garant.ru/document?id=12041176&amp;sub=0"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internet.garant.ru/document?id=12041176&amp;sub=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id=12025505&amp;sub=0"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internet.garant.ru/document?id=86367&amp;sub=17011" TargetMode="External"/><Relationship Id="rId23" Type="http://schemas.openxmlformats.org/officeDocument/2006/relationships/fontTable" Target="fontTable.xml"/><Relationship Id="rId10" Type="http://schemas.openxmlformats.org/officeDocument/2006/relationships/hyperlink" Target="http://internet.garant.ru/document?id=12028965&amp;sub=0" TargetMode="External"/><Relationship Id="rId19" Type="http://schemas.openxmlformats.org/officeDocument/2006/relationships/hyperlink" Target="http://internet.garant.ru/document?id=10064072&amp;sub=21013" TargetMode="External"/><Relationship Id="rId4" Type="http://schemas.microsoft.com/office/2007/relationships/stylesWithEffects" Target="stylesWithEffects.xml"/><Relationship Id="rId9" Type="http://schemas.openxmlformats.org/officeDocument/2006/relationships/hyperlink" Target="http://internet.garant.ru/document?id=86367&amp;sub=0" TargetMode="External"/><Relationship Id="rId14" Type="http://schemas.openxmlformats.org/officeDocument/2006/relationships/hyperlink" Target="http://internet.garant.ru/document?id=86367&amp;sub=1701" TargetMode="External"/><Relationship Id="rId22" Type="http://schemas.openxmlformats.org/officeDocument/2006/relationships/hyperlink" Target="http://internet.garant.ru/document?id=10064072&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54EBB-8748-401C-9591-7BE1667E6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6321</Words>
  <Characters>36036</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Sveta</dc:creator>
  <cp:lastModifiedBy>Виктория</cp:lastModifiedBy>
  <cp:revision>3</cp:revision>
  <dcterms:created xsi:type="dcterms:W3CDTF">2019-09-11T02:12:00Z</dcterms:created>
  <dcterms:modified xsi:type="dcterms:W3CDTF">2019-09-11T03:19:00Z</dcterms:modified>
</cp:coreProperties>
</file>