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C09" w:rsidRPr="000B5C09" w:rsidRDefault="000B5C09" w:rsidP="000B5C09">
      <w:pPr>
        <w:pStyle w:val="a3"/>
        <w:shd w:val="clear" w:color="auto" w:fill="FFFFFF"/>
        <w:spacing w:before="0" w:beforeAutospacing="0"/>
        <w:jc w:val="center"/>
        <w:rPr>
          <w:sz w:val="28"/>
          <w:szCs w:val="28"/>
        </w:rPr>
      </w:pPr>
      <w:r w:rsidRPr="000B5C09">
        <w:rPr>
          <w:sz w:val="28"/>
          <w:szCs w:val="28"/>
        </w:rPr>
        <w:t>«Что такое добровольная выдача наркотических средств?»</w:t>
      </w:r>
    </w:p>
    <w:p w:rsidR="00CA7D8C" w:rsidRDefault="00CA7D8C" w:rsidP="000B5C0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A7D8C" w:rsidRDefault="00CA7D8C" w:rsidP="000B5C0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B5C09" w:rsidRPr="000B5C09" w:rsidRDefault="000B5C09" w:rsidP="000B5C0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0B5C09">
        <w:rPr>
          <w:sz w:val="28"/>
          <w:szCs w:val="28"/>
        </w:rPr>
        <w:t>Уголовный кодекс Российской Федерации (далее – УК РФ) предусматривает ответственность за незаконные приобретение, хранение, перевозку, изготовление, переработку наркотических средств, психотропных веществ или их аналогов, а также незаконные приобретение, хранение, перевозку растений, содержащих наркотические средства или психотропные вещества, либо их частей, содержащих наркотические средства или психотропные вещества.</w:t>
      </w:r>
    </w:p>
    <w:p w:rsidR="00BA380A" w:rsidRPr="000B5C09" w:rsidRDefault="000B5C09" w:rsidP="000B5C0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B5C09">
        <w:rPr>
          <w:sz w:val="28"/>
          <w:szCs w:val="28"/>
        </w:rPr>
        <w:t xml:space="preserve">При этом согласно примечанию к ст. 228 УК </w:t>
      </w:r>
      <w:r w:rsidR="00BA380A" w:rsidRPr="000B5C09">
        <w:rPr>
          <w:sz w:val="28"/>
          <w:szCs w:val="28"/>
        </w:rPr>
        <w:t xml:space="preserve">добровольная сдача наркотических средств является одним из условий освобождения от уголовной ответственности за </w:t>
      </w:r>
      <w:r w:rsidRPr="000B5C09">
        <w:rPr>
          <w:sz w:val="28"/>
          <w:szCs w:val="28"/>
        </w:rPr>
        <w:t xml:space="preserve">указанные выше </w:t>
      </w:r>
      <w:r w:rsidR="00BA380A" w:rsidRPr="000B5C09">
        <w:rPr>
          <w:sz w:val="28"/>
          <w:szCs w:val="28"/>
        </w:rPr>
        <w:t xml:space="preserve">незаконные </w:t>
      </w:r>
      <w:r w:rsidRPr="000B5C09">
        <w:rPr>
          <w:sz w:val="28"/>
          <w:szCs w:val="28"/>
        </w:rPr>
        <w:t xml:space="preserve">действия. </w:t>
      </w:r>
      <w:r w:rsidR="00BA380A" w:rsidRPr="000B5C09">
        <w:rPr>
          <w:sz w:val="28"/>
          <w:szCs w:val="28"/>
        </w:rPr>
        <w:t>При этом необходимо иметь в</w:t>
      </w:r>
      <w:r w:rsidRPr="000B5C09">
        <w:rPr>
          <w:sz w:val="28"/>
          <w:szCs w:val="28"/>
        </w:rPr>
        <w:t xml:space="preserve"> </w:t>
      </w:r>
      <w:r w:rsidR="00BA380A" w:rsidRPr="000B5C09">
        <w:rPr>
          <w:sz w:val="28"/>
          <w:szCs w:val="28"/>
        </w:rPr>
        <w:t>виду, что не может признаваться добровольной сдачей наркотических средств их изъятие при задержании лица</w:t>
      </w:r>
      <w:r w:rsidR="00BA380A" w:rsidRPr="000B5C09">
        <w:rPr>
          <w:sz w:val="28"/>
          <w:szCs w:val="28"/>
        </w:rPr>
        <w:br/>
        <w:t>и при производстве следственных действий по обнаружению и изъятию таковых.</w:t>
      </w:r>
      <w:r w:rsidRPr="000B5C09">
        <w:rPr>
          <w:sz w:val="28"/>
          <w:szCs w:val="28"/>
        </w:rPr>
        <w:t xml:space="preserve"> Таким образом, добровольная</w:t>
      </w:r>
      <w:r w:rsidR="00BA380A" w:rsidRPr="000B5C09">
        <w:rPr>
          <w:sz w:val="28"/>
          <w:szCs w:val="28"/>
        </w:rPr>
        <w:t xml:space="preserve"> сдача наркотических средств означает выдачу лицом таких средств представителям власти при наличии у этого лица реальной возможности распорядиться ими иным способом.</w:t>
      </w:r>
    </w:p>
    <w:p w:rsidR="000B5C09" w:rsidRPr="000B5C09" w:rsidRDefault="00BA380A" w:rsidP="000B5C0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B5C09">
        <w:rPr>
          <w:sz w:val="28"/>
          <w:szCs w:val="28"/>
        </w:rPr>
        <w:t>Также добровольной выдачей будет являться сдача запрещенных в гражданском обороте веществ, при проведении следственных действий, направленных на расследование обстоятельств преступления, не связанного с незаконным оборотом наркотиков. В данном случае важным моментом является отсутствие у правоохранительного органа сведений о наличии у лица наркотических средств.</w:t>
      </w:r>
    </w:p>
    <w:p w:rsidR="00BA380A" w:rsidRPr="000B5C09" w:rsidRDefault="00BA380A" w:rsidP="000B5C0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0B5C09">
        <w:rPr>
          <w:color w:val="000000"/>
          <w:sz w:val="28"/>
          <w:szCs w:val="28"/>
        </w:rPr>
        <w:t xml:space="preserve">Вторым обязательным условием для освобождения от уголовной ответственности, в соответствии с </w:t>
      </w:r>
      <w:r w:rsidR="000B5C09">
        <w:rPr>
          <w:color w:val="000000"/>
          <w:sz w:val="28"/>
          <w:szCs w:val="28"/>
        </w:rPr>
        <w:t>примечанием к ст. 228 УК РФ</w:t>
      </w:r>
      <w:r w:rsidRPr="000B5C09">
        <w:rPr>
          <w:color w:val="000000"/>
          <w:sz w:val="28"/>
          <w:szCs w:val="28"/>
        </w:rPr>
        <w:t xml:space="preserve">, является сотрудничество со следственными органами, </w:t>
      </w:r>
      <w:r w:rsidR="000B5C09">
        <w:rPr>
          <w:color w:val="000000"/>
          <w:sz w:val="28"/>
          <w:szCs w:val="28"/>
        </w:rPr>
        <w:t>содействие</w:t>
      </w:r>
      <w:r w:rsidRPr="000B5C09">
        <w:rPr>
          <w:color w:val="000000"/>
          <w:sz w:val="28"/>
          <w:szCs w:val="28"/>
        </w:rPr>
        <w:t xml:space="preserve"> раск</w:t>
      </w:r>
      <w:r w:rsidR="000B5C09">
        <w:rPr>
          <w:color w:val="000000"/>
          <w:sz w:val="28"/>
          <w:szCs w:val="28"/>
        </w:rPr>
        <w:t>рытию и пресечению преступлений</w:t>
      </w:r>
      <w:r w:rsidRPr="000B5C09">
        <w:rPr>
          <w:color w:val="000000"/>
          <w:sz w:val="28"/>
          <w:szCs w:val="28"/>
        </w:rPr>
        <w:t xml:space="preserve"> в сфере незаконного оборота наркотических средств, а также в </w:t>
      </w:r>
      <w:r w:rsidR="000B5C09">
        <w:rPr>
          <w:color w:val="000000"/>
          <w:sz w:val="28"/>
          <w:szCs w:val="28"/>
        </w:rPr>
        <w:t>изобличении</w:t>
      </w:r>
      <w:r w:rsidRPr="000B5C09">
        <w:rPr>
          <w:color w:val="000000"/>
          <w:sz w:val="28"/>
          <w:szCs w:val="28"/>
        </w:rPr>
        <w:t xml:space="preserve"> лиц, совершающих данные преступления.</w:t>
      </w:r>
    </w:p>
    <w:p w:rsidR="00BA380A" w:rsidRPr="000B5C09" w:rsidRDefault="00BA380A" w:rsidP="00CA7D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0B5C09">
        <w:rPr>
          <w:color w:val="000000"/>
          <w:sz w:val="28"/>
          <w:szCs w:val="28"/>
        </w:rPr>
        <w:t xml:space="preserve">Исходя из </w:t>
      </w:r>
      <w:r w:rsidR="00CA7D8C">
        <w:rPr>
          <w:color w:val="000000"/>
          <w:sz w:val="28"/>
          <w:szCs w:val="28"/>
        </w:rPr>
        <w:t>выше</w:t>
      </w:r>
      <w:r w:rsidRPr="000B5C09">
        <w:rPr>
          <w:color w:val="000000"/>
          <w:sz w:val="28"/>
          <w:szCs w:val="28"/>
        </w:rPr>
        <w:t>изложенного, наличие совокупности двух вышеперечисленных факторов является основанием для освобождения от уголовной ответственности по статье 228 УК РФ.</w:t>
      </w:r>
    </w:p>
    <w:p w:rsidR="00BA380A" w:rsidRPr="000B5C09" w:rsidRDefault="00BA380A" w:rsidP="00CA7D8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0B5C09">
        <w:rPr>
          <w:color w:val="000000"/>
          <w:sz w:val="28"/>
          <w:szCs w:val="28"/>
        </w:rPr>
        <w:t>При обвинении лица в совершении иных преступлений, в сфере незаконного оборота наркотиков, их добровольная выдача не будет являться основанием для освобождения от уголовной ответственности.</w:t>
      </w:r>
    </w:p>
    <w:p w:rsidR="007B60B6" w:rsidRDefault="007B60B6"/>
    <w:p w:rsidR="00CA7D8C" w:rsidRDefault="00CA7D8C"/>
    <w:p w:rsidR="00CA7D8C" w:rsidRPr="00CA7D8C" w:rsidRDefault="00CA7D8C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A7D8C">
        <w:rPr>
          <w:rFonts w:ascii="Times New Roman" w:hAnsi="Times New Roman" w:cs="Times New Roman"/>
          <w:sz w:val="28"/>
          <w:szCs w:val="28"/>
        </w:rPr>
        <w:t>Прокуратура Иркутского района</w:t>
      </w:r>
    </w:p>
    <w:sectPr w:rsidR="00CA7D8C" w:rsidRPr="00CA7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D76"/>
    <w:rsid w:val="000B5C09"/>
    <w:rsid w:val="007B60B6"/>
    <w:rsid w:val="00BA380A"/>
    <w:rsid w:val="00CA7D8C"/>
    <w:rsid w:val="00CD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F1667-5B9B-403B-8D73-CA69E945F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3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8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2024-02-13T07:27:00Z</dcterms:created>
  <dcterms:modified xsi:type="dcterms:W3CDTF">2024-02-23T11:45:00Z</dcterms:modified>
</cp:coreProperties>
</file>