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F11" w:rsidRPr="002346BA" w:rsidRDefault="00D72D32" w:rsidP="00706F1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  <w:lang w:eastAsia="ar-SA"/>
        </w:rPr>
        <w:t>30.07</w:t>
      </w:r>
      <w:r w:rsidR="00D54CEF" w:rsidRPr="002346BA">
        <w:rPr>
          <w:rFonts w:ascii="Arial" w:hAnsi="Arial" w:cs="Arial"/>
          <w:b/>
          <w:sz w:val="28"/>
          <w:szCs w:val="28"/>
          <w:lang w:eastAsia="ar-SA"/>
        </w:rPr>
        <w:t>.</w:t>
      </w:r>
      <w:r w:rsidR="00706F11" w:rsidRPr="002346BA">
        <w:rPr>
          <w:rFonts w:ascii="Arial" w:hAnsi="Arial" w:cs="Arial"/>
          <w:b/>
          <w:sz w:val="28"/>
          <w:szCs w:val="28"/>
          <w:lang w:eastAsia="ar-SA"/>
        </w:rPr>
        <w:t>20</w:t>
      </w:r>
      <w:r w:rsidR="001164E6" w:rsidRPr="002346BA">
        <w:rPr>
          <w:rFonts w:ascii="Arial" w:hAnsi="Arial" w:cs="Arial"/>
          <w:b/>
          <w:sz w:val="28"/>
          <w:szCs w:val="28"/>
          <w:lang w:eastAsia="ar-SA"/>
        </w:rPr>
        <w:t>21</w:t>
      </w:r>
      <w:r w:rsidR="00706F11" w:rsidRPr="002346BA">
        <w:rPr>
          <w:rFonts w:ascii="Arial" w:hAnsi="Arial" w:cs="Arial"/>
          <w:b/>
          <w:sz w:val="28"/>
          <w:szCs w:val="28"/>
          <w:lang w:eastAsia="ar-SA"/>
        </w:rPr>
        <w:t xml:space="preserve"> г. № </w:t>
      </w:r>
      <w:r>
        <w:rPr>
          <w:rFonts w:ascii="Arial" w:hAnsi="Arial" w:cs="Arial"/>
          <w:b/>
          <w:sz w:val="28"/>
          <w:szCs w:val="28"/>
          <w:lang w:eastAsia="ar-SA"/>
        </w:rPr>
        <w:t>30-196</w:t>
      </w:r>
      <w:r w:rsidR="00706F11" w:rsidRPr="002346BA">
        <w:rPr>
          <w:rFonts w:ascii="Arial" w:hAnsi="Arial" w:cs="Arial"/>
          <w:b/>
          <w:sz w:val="28"/>
          <w:szCs w:val="28"/>
          <w:lang w:eastAsia="ar-SA"/>
        </w:rPr>
        <w:t>/</w:t>
      </w:r>
      <w:proofErr w:type="spellStart"/>
      <w:r w:rsidR="00706F11" w:rsidRPr="002346BA">
        <w:rPr>
          <w:rFonts w:ascii="Arial" w:hAnsi="Arial" w:cs="Arial"/>
          <w:b/>
          <w:sz w:val="28"/>
          <w:szCs w:val="28"/>
          <w:lang w:eastAsia="ar-SA"/>
        </w:rPr>
        <w:t>дсп</w:t>
      </w:r>
      <w:proofErr w:type="spellEnd"/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>РОССИЙСКАЯ ФЕДЕРАЦИЯ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>ИРКУТСКАЯ ОБЛАСТЬ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 xml:space="preserve"> ИРКУТСКИЙ РАЙОН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>НИКОЛЬСКОЕ МУНИЦИПАЛЬНОЕ ОБРАЗОВАНИЕ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2346BA">
        <w:rPr>
          <w:rFonts w:ascii="Arial" w:hAnsi="Arial" w:cs="Arial"/>
          <w:b/>
          <w:sz w:val="28"/>
          <w:szCs w:val="28"/>
          <w:lang w:eastAsia="ar-SA"/>
        </w:rPr>
        <w:t xml:space="preserve">ДУМА </w:t>
      </w:r>
    </w:p>
    <w:p w:rsidR="005812F9" w:rsidRPr="002346BA" w:rsidRDefault="005812F9" w:rsidP="00A005E1">
      <w:pPr>
        <w:widowControl w:val="0"/>
        <w:suppressAutoHyphens/>
        <w:jc w:val="center"/>
        <w:rPr>
          <w:rFonts w:ascii="Arial" w:hAnsi="Arial" w:cs="Arial"/>
          <w:b/>
          <w:sz w:val="28"/>
          <w:szCs w:val="28"/>
          <w:lang w:eastAsia="ar-SA"/>
        </w:rPr>
      </w:pPr>
      <w:proofErr w:type="gramStart"/>
      <w:r w:rsidRPr="002346BA">
        <w:rPr>
          <w:rFonts w:ascii="Arial" w:hAnsi="Arial" w:cs="Arial"/>
          <w:b/>
          <w:sz w:val="28"/>
          <w:szCs w:val="28"/>
          <w:lang w:eastAsia="ar-SA"/>
        </w:rPr>
        <w:t>Р</w:t>
      </w:r>
      <w:proofErr w:type="gramEnd"/>
      <w:r w:rsidRPr="002346BA">
        <w:rPr>
          <w:rFonts w:ascii="Arial" w:hAnsi="Arial" w:cs="Arial"/>
          <w:b/>
          <w:sz w:val="28"/>
          <w:szCs w:val="28"/>
          <w:lang w:eastAsia="ar-SA"/>
        </w:rPr>
        <w:t xml:space="preserve"> Е Ш Е Н И Е</w:t>
      </w:r>
    </w:p>
    <w:p w:rsidR="005812F9" w:rsidRDefault="005812F9" w:rsidP="00EC59EA">
      <w:pPr>
        <w:tabs>
          <w:tab w:val="left" w:pos="7720"/>
        </w:tabs>
        <w:rPr>
          <w:b/>
          <w:sz w:val="28"/>
          <w:szCs w:val="28"/>
        </w:rPr>
      </w:pPr>
    </w:p>
    <w:p w:rsidR="005812F9" w:rsidRPr="002346BA" w:rsidRDefault="005812F9" w:rsidP="009A470B">
      <w:pPr>
        <w:tabs>
          <w:tab w:val="left" w:pos="7720"/>
        </w:tabs>
        <w:jc w:val="center"/>
        <w:rPr>
          <w:rFonts w:ascii="Arial" w:hAnsi="Arial" w:cs="Arial"/>
          <w:b/>
          <w:sz w:val="28"/>
          <w:szCs w:val="28"/>
        </w:rPr>
      </w:pPr>
      <w:r w:rsidRPr="002346BA">
        <w:rPr>
          <w:rFonts w:ascii="Arial" w:hAnsi="Arial" w:cs="Arial"/>
          <w:b/>
          <w:sz w:val="28"/>
          <w:szCs w:val="28"/>
        </w:rPr>
        <w:t xml:space="preserve">ОБ УТВЕРЖДЕНИИ </w:t>
      </w:r>
      <w:r w:rsidR="002346BA" w:rsidRPr="002346BA">
        <w:rPr>
          <w:rFonts w:ascii="Arial" w:hAnsi="Arial" w:cs="Arial"/>
          <w:b/>
          <w:bCs/>
          <w:kern w:val="2"/>
          <w:sz w:val="28"/>
          <w:szCs w:val="28"/>
        </w:rPr>
        <w:t>ПОРЯДКА ВЫДВИЖЕНИЯ, ВНЕСЕНИЯ, ОБСУЖДЕНИЯ, РАССМОТРЕНИЯ ИНИЦИАТИВНЫХ ПРОЕКТОВ, А ТАКЖЕ ПРОВЕДЕНИЯ ИХ КОНКУРСНОГО ОТБОРА В НИКОЛЬСКОМ МУНИЦИПАЛЬНОМ ОБРАЗОВАНИИ</w:t>
      </w:r>
      <w:r w:rsidR="002346BA" w:rsidRPr="002346BA">
        <w:rPr>
          <w:rFonts w:ascii="Arial" w:hAnsi="Arial" w:cs="Arial"/>
          <w:i/>
          <w:kern w:val="2"/>
          <w:sz w:val="28"/>
          <w:szCs w:val="28"/>
        </w:rPr>
        <w:t xml:space="preserve">  </w:t>
      </w:r>
    </w:p>
    <w:p w:rsidR="005812F9" w:rsidRPr="008A6A13" w:rsidRDefault="005812F9" w:rsidP="008A6A13">
      <w:pPr>
        <w:tabs>
          <w:tab w:val="left" w:pos="7720"/>
        </w:tabs>
        <w:jc w:val="both"/>
        <w:rPr>
          <w:rFonts w:ascii="Arial" w:hAnsi="Arial" w:cs="Arial"/>
        </w:rPr>
      </w:pPr>
    </w:p>
    <w:p w:rsidR="002346BA" w:rsidRDefault="005812F9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346BA" w:rsidRPr="002346BA">
        <w:rPr>
          <w:rFonts w:ascii="Arial" w:hAnsi="Arial" w:cs="Arial"/>
          <w:kern w:val="2"/>
        </w:rPr>
        <w:t>В соответствии со статьями 26</w:t>
      </w:r>
      <w:r w:rsidR="002346BA" w:rsidRPr="002346BA">
        <w:rPr>
          <w:rFonts w:ascii="Arial" w:hAnsi="Arial" w:cs="Arial"/>
          <w:kern w:val="2"/>
          <w:vertAlign w:val="superscript"/>
        </w:rPr>
        <w:t>1</w:t>
      </w:r>
      <w:r w:rsidR="002346BA" w:rsidRPr="002346BA">
        <w:rPr>
          <w:rFonts w:ascii="Arial" w:hAnsi="Arial" w:cs="Arial"/>
          <w:kern w:val="2"/>
        </w:rPr>
        <w:t>, 56</w:t>
      </w:r>
      <w:r w:rsidR="002346BA" w:rsidRPr="002346BA">
        <w:rPr>
          <w:rFonts w:ascii="Arial" w:hAnsi="Arial" w:cs="Arial"/>
          <w:kern w:val="2"/>
          <w:vertAlign w:val="superscript"/>
        </w:rPr>
        <w:t>1</w:t>
      </w:r>
      <w:r w:rsidR="002346BA" w:rsidRPr="002346BA">
        <w:rPr>
          <w:rFonts w:ascii="Arial" w:hAnsi="Arial" w:cs="Arial"/>
          <w:kern w:val="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Федерации», Уставом Никольского муниципального образования,  </w:t>
      </w:r>
      <w:r w:rsidR="002346BA" w:rsidRPr="002346BA">
        <w:rPr>
          <w:rFonts w:ascii="Arial" w:hAnsi="Arial" w:cs="Arial"/>
        </w:rPr>
        <w:t xml:space="preserve">Дума Никольского муниципального образования </w:t>
      </w:r>
    </w:p>
    <w:p w:rsidR="002346BA" w:rsidRDefault="002346BA" w:rsidP="002346B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346BA" w:rsidRPr="002346BA" w:rsidRDefault="002346BA" w:rsidP="002346BA">
      <w:pPr>
        <w:autoSpaceDE w:val="0"/>
        <w:autoSpaceDN w:val="0"/>
        <w:adjustRightInd w:val="0"/>
        <w:jc w:val="center"/>
        <w:rPr>
          <w:rFonts w:ascii="Arial" w:hAnsi="Arial" w:cs="Arial"/>
          <w:b/>
          <w:kern w:val="2"/>
        </w:rPr>
      </w:pPr>
      <w:r w:rsidRPr="002346BA">
        <w:rPr>
          <w:rFonts w:ascii="Arial" w:hAnsi="Arial" w:cs="Arial"/>
          <w:b/>
          <w:kern w:val="2"/>
        </w:rPr>
        <w:t>РЕШИЛА:</w:t>
      </w:r>
    </w:p>
    <w:p w:rsidR="002346BA" w:rsidRPr="002346BA" w:rsidRDefault="002346BA" w:rsidP="002346BA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 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1. Утвердить прилагаемый порядок выдвижения, внесения, обсуждения, рассмотрения инициативных проектов, а также проведения их конкурсного отбора в Никольском муниципальном образовании.  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kern w:val="2"/>
        </w:rPr>
      </w:pPr>
      <w:r w:rsidRPr="002346BA">
        <w:rPr>
          <w:rFonts w:ascii="Arial" w:hAnsi="Arial" w:cs="Arial"/>
          <w:kern w:val="2"/>
        </w:rPr>
        <w:t>2. Настоящее решение вступает в силу после дня его официального опубликования.</w:t>
      </w:r>
    </w:p>
    <w:p w:rsidR="002346BA" w:rsidRPr="002346BA" w:rsidRDefault="002346BA" w:rsidP="002346BA">
      <w:pPr>
        <w:jc w:val="both"/>
        <w:rPr>
          <w:rFonts w:ascii="Arial" w:hAnsi="Arial" w:cs="Arial"/>
        </w:rPr>
      </w:pPr>
    </w:p>
    <w:p w:rsidR="002346BA" w:rsidRPr="002346BA" w:rsidRDefault="002346BA" w:rsidP="002346BA">
      <w:pPr>
        <w:jc w:val="both"/>
        <w:rPr>
          <w:rFonts w:ascii="Arial" w:hAnsi="Arial" w:cs="Arial"/>
        </w:rPr>
      </w:pPr>
    </w:p>
    <w:p w:rsidR="00D72D32" w:rsidRDefault="00D72D32" w:rsidP="00D72D3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Никольского</w:t>
      </w:r>
    </w:p>
    <w:p w:rsidR="00D72D32" w:rsidRDefault="00D72D32" w:rsidP="00D72D3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образования, </w:t>
      </w:r>
    </w:p>
    <w:p w:rsidR="00D72D32" w:rsidRDefault="00D72D32" w:rsidP="00D72D3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Никольского </w:t>
      </w:r>
    </w:p>
    <w:p w:rsidR="00D72D32" w:rsidRDefault="00D72D32" w:rsidP="00D72D3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</w:t>
      </w:r>
    </w:p>
    <w:p w:rsidR="00C72D60" w:rsidRPr="00D72D32" w:rsidRDefault="00D72D32" w:rsidP="00D72D32">
      <w:pPr>
        <w:pStyle w:val="ConsPlusTitle"/>
        <w:jc w:val="both"/>
        <w:rPr>
          <w:rFonts w:ascii="Arial" w:hAnsi="Arial" w:cs="Arial"/>
          <w:b w:val="0"/>
        </w:rPr>
      </w:pPr>
      <w:proofErr w:type="spellStart"/>
      <w:r w:rsidRPr="00D72D32">
        <w:rPr>
          <w:rFonts w:ascii="Arial" w:hAnsi="Arial" w:cs="Arial"/>
          <w:b w:val="0"/>
        </w:rPr>
        <w:t>И.А.Соболев</w:t>
      </w:r>
      <w:proofErr w:type="spellEnd"/>
    </w:p>
    <w:p w:rsidR="002346BA" w:rsidRDefault="002346BA" w:rsidP="002346BA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</w:p>
    <w:p w:rsidR="002346BA" w:rsidRPr="00EE2D73" w:rsidRDefault="002346BA" w:rsidP="002346BA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2346BA" w:rsidRPr="00EE2D73" w:rsidTr="00B738A7">
        <w:tc>
          <w:tcPr>
            <w:tcW w:w="3544" w:type="dxa"/>
          </w:tcPr>
          <w:p w:rsidR="002346BA" w:rsidRPr="00EE2D73" w:rsidRDefault="002346BA" w:rsidP="00B738A7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5954" w:type="dxa"/>
          </w:tcPr>
          <w:p w:rsidR="002346BA" w:rsidRPr="00EE2D73" w:rsidRDefault="002346BA" w:rsidP="002346BA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2346BA" w:rsidRPr="00EE2D73" w:rsidRDefault="002346BA" w:rsidP="002346BA">
      <w:pPr>
        <w:pStyle w:val="ConsPlusTitle"/>
        <w:widowControl/>
        <w:jc w:val="center"/>
        <w:rPr>
          <w:kern w:val="2"/>
          <w:sz w:val="28"/>
          <w:szCs w:val="28"/>
        </w:rPr>
        <w:sectPr w:rsidR="002346BA" w:rsidRPr="00EE2D73" w:rsidSect="00717A9E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Ind w:w="425" w:type="dxa"/>
        <w:tblLook w:val="00A0" w:firstRow="1" w:lastRow="0" w:firstColumn="1" w:lastColumn="0" w:noHBand="0" w:noVBand="0"/>
      </w:tblPr>
      <w:tblGrid>
        <w:gridCol w:w="3934"/>
      </w:tblGrid>
      <w:tr w:rsidR="002346BA" w:rsidRPr="002346BA" w:rsidTr="00B738A7">
        <w:trPr>
          <w:jc w:val="right"/>
        </w:trPr>
        <w:tc>
          <w:tcPr>
            <w:tcW w:w="3934" w:type="dxa"/>
          </w:tcPr>
          <w:p w:rsidR="002346BA" w:rsidRPr="002346BA" w:rsidRDefault="002346BA" w:rsidP="00B738A7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2346BA">
              <w:rPr>
                <w:rFonts w:ascii="Arial" w:hAnsi="Arial" w:cs="Arial"/>
                <w:kern w:val="2"/>
                <w:sz w:val="20"/>
                <w:szCs w:val="20"/>
              </w:rPr>
              <w:lastRenderedPageBreak/>
              <w:t>УТВЕРЖДЕН</w:t>
            </w:r>
          </w:p>
          <w:p w:rsidR="002346BA" w:rsidRPr="002346BA" w:rsidRDefault="002346BA" w:rsidP="00B738A7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2346BA">
              <w:rPr>
                <w:rFonts w:ascii="Arial" w:hAnsi="Arial" w:cs="Arial"/>
                <w:kern w:val="2"/>
                <w:sz w:val="20"/>
                <w:szCs w:val="20"/>
              </w:rPr>
              <w:t>решением Думы Никольского муниципального образования</w:t>
            </w:r>
          </w:p>
          <w:p w:rsidR="002346BA" w:rsidRPr="002346BA" w:rsidRDefault="002346BA" w:rsidP="002346BA">
            <w:pPr>
              <w:rPr>
                <w:rFonts w:ascii="Arial" w:hAnsi="Arial" w:cs="Arial"/>
                <w:kern w:val="2"/>
                <w:sz w:val="20"/>
                <w:szCs w:val="20"/>
              </w:rPr>
            </w:pPr>
            <w:r w:rsidRPr="002346BA">
              <w:rPr>
                <w:rFonts w:ascii="Arial" w:hAnsi="Arial" w:cs="Arial"/>
                <w:kern w:val="2"/>
                <w:sz w:val="20"/>
                <w:szCs w:val="20"/>
              </w:rPr>
              <w:t>от _______2021 г.  № _____/</w:t>
            </w:r>
            <w:proofErr w:type="spellStart"/>
            <w:r w:rsidRPr="002346BA">
              <w:rPr>
                <w:rFonts w:ascii="Arial" w:hAnsi="Arial" w:cs="Arial"/>
                <w:kern w:val="2"/>
                <w:sz w:val="20"/>
                <w:szCs w:val="20"/>
              </w:rPr>
              <w:t>дсп</w:t>
            </w:r>
            <w:proofErr w:type="spellEnd"/>
          </w:p>
        </w:tc>
      </w:tr>
    </w:tbl>
    <w:p w:rsidR="002346BA" w:rsidRPr="00EE2D73" w:rsidRDefault="002346BA" w:rsidP="002346BA">
      <w:pPr>
        <w:keepNext/>
        <w:jc w:val="center"/>
        <w:rPr>
          <w:b/>
          <w:kern w:val="2"/>
          <w:sz w:val="28"/>
          <w:szCs w:val="28"/>
        </w:rPr>
      </w:pPr>
    </w:p>
    <w:p w:rsidR="002346BA" w:rsidRPr="00EE2D73" w:rsidRDefault="002346BA" w:rsidP="002346BA">
      <w:pPr>
        <w:keepNext/>
        <w:jc w:val="center"/>
        <w:rPr>
          <w:b/>
          <w:kern w:val="2"/>
          <w:sz w:val="28"/>
          <w:szCs w:val="28"/>
        </w:rPr>
      </w:pPr>
    </w:p>
    <w:p w:rsidR="002346BA" w:rsidRPr="002346BA" w:rsidRDefault="002346BA" w:rsidP="002346BA">
      <w:pPr>
        <w:keepNext/>
        <w:ind w:left="360"/>
        <w:jc w:val="center"/>
        <w:rPr>
          <w:rFonts w:ascii="Arial" w:hAnsi="Arial" w:cs="Arial"/>
          <w:b/>
          <w:kern w:val="2"/>
        </w:rPr>
      </w:pPr>
      <w:r w:rsidRPr="002346BA">
        <w:rPr>
          <w:rFonts w:ascii="Arial" w:hAnsi="Arial" w:cs="Arial"/>
          <w:b/>
          <w:kern w:val="2"/>
        </w:rPr>
        <w:t>ПОРЯДОК</w:t>
      </w:r>
    </w:p>
    <w:p w:rsidR="002346BA" w:rsidRPr="002346BA" w:rsidRDefault="002346BA" w:rsidP="002346BA">
      <w:pPr>
        <w:keepNext/>
        <w:ind w:left="360"/>
        <w:jc w:val="center"/>
        <w:rPr>
          <w:rFonts w:ascii="Arial" w:hAnsi="Arial" w:cs="Arial"/>
          <w:b/>
          <w:kern w:val="2"/>
        </w:rPr>
      </w:pPr>
      <w:r w:rsidRPr="002346BA">
        <w:rPr>
          <w:rFonts w:ascii="Arial" w:hAnsi="Arial" w:cs="Arial"/>
          <w:b/>
          <w:kern w:val="2"/>
        </w:rPr>
        <w:t>ВЫДВИЖЕНИЯ, ВНЕСЕНИЯ, ОБСУЖДЕНИЯ, РАССМОТРЕНИЯ ИНИЦИАТИВНЫХ ПРОЕКТОВ, А ТАКЖЕ ПРОВЕДЕНИЯ ИХ КОНКУРСНОГО ОТБОРА В НИКОЛЬСКОМ МУНИЦИПАЛЬНОМ ОБРАЗОВАНИИ</w:t>
      </w:r>
    </w:p>
    <w:p w:rsidR="002346BA" w:rsidRPr="002346BA" w:rsidRDefault="002346BA" w:rsidP="002346BA">
      <w:pPr>
        <w:keepNext/>
        <w:ind w:left="360"/>
        <w:jc w:val="center"/>
        <w:rPr>
          <w:rFonts w:ascii="Arial" w:hAnsi="Arial" w:cs="Arial"/>
          <w:b/>
          <w:bCs/>
          <w:kern w:val="2"/>
        </w:rPr>
      </w:pPr>
    </w:p>
    <w:p w:rsidR="002346BA" w:rsidRPr="002346BA" w:rsidRDefault="002346BA" w:rsidP="002346B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Глава 1. Общие положения</w:t>
      </w:r>
    </w:p>
    <w:p w:rsidR="002346BA" w:rsidRPr="002346BA" w:rsidRDefault="002346BA" w:rsidP="002346B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bCs/>
          <w:kern w:val="2"/>
        </w:rPr>
        <w:t xml:space="preserve">1. </w:t>
      </w:r>
      <w:r w:rsidRPr="002346BA">
        <w:rPr>
          <w:rFonts w:ascii="Arial" w:hAnsi="Arial" w:cs="Arial"/>
          <w:kern w:val="2"/>
        </w:rPr>
        <w:t xml:space="preserve">Настоящий Порядок регулирует процедуру выдвижения </w:t>
      </w:r>
      <w:r w:rsidRPr="002346BA">
        <w:rPr>
          <w:rFonts w:ascii="Arial" w:hAnsi="Arial" w:cs="Arial"/>
          <w:bCs/>
          <w:kern w:val="2"/>
        </w:rPr>
        <w:t xml:space="preserve">инициативных проектов по реализации мероприятий, имеющих приоритетное значение для жителей </w:t>
      </w:r>
      <w:r>
        <w:rPr>
          <w:rFonts w:ascii="Arial" w:hAnsi="Arial" w:cs="Arial"/>
          <w:bCs/>
          <w:kern w:val="2"/>
        </w:rPr>
        <w:t xml:space="preserve">Никольского </w:t>
      </w:r>
      <w:r w:rsidRPr="002346BA">
        <w:rPr>
          <w:rFonts w:ascii="Arial" w:hAnsi="Arial" w:cs="Arial"/>
          <w:bCs/>
          <w:kern w:val="2"/>
        </w:rPr>
        <w:t>муниципального образования (далее –</w:t>
      </w:r>
      <w:r w:rsidRPr="002346BA">
        <w:rPr>
          <w:rFonts w:ascii="Arial" w:hAnsi="Arial" w:cs="Arial"/>
          <w:bCs/>
          <w:i/>
          <w:kern w:val="2"/>
        </w:rPr>
        <w:t xml:space="preserve"> </w:t>
      </w:r>
      <w:r w:rsidRPr="002346BA">
        <w:rPr>
          <w:rFonts w:ascii="Arial" w:hAnsi="Arial" w:cs="Arial"/>
          <w:bCs/>
          <w:kern w:val="2"/>
        </w:rPr>
        <w:t xml:space="preserve">муниципальное образование) или его части, по решению вопросов местного значения или иных вопросов, право </w:t>
      </w:r>
      <w:proofErr w:type="gramStart"/>
      <w:r w:rsidRPr="002346BA">
        <w:rPr>
          <w:rFonts w:ascii="Arial" w:hAnsi="Arial" w:cs="Arial"/>
          <w:bCs/>
          <w:kern w:val="2"/>
        </w:rPr>
        <w:t>решения</w:t>
      </w:r>
      <w:proofErr w:type="gramEnd"/>
      <w:r w:rsidRPr="002346BA">
        <w:rPr>
          <w:rFonts w:ascii="Arial" w:hAnsi="Arial" w:cs="Arial"/>
          <w:bCs/>
          <w:kern w:val="2"/>
        </w:rPr>
        <w:t xml:space="preserve"> которых предоставлено органам местного самоуправления муниципального образования (далее – инициативные проекты)</w:t>
      </w:r>
      <w:r w:rsidRPr="002346BA">
        <w:rPr>
          <w:rFonts w:ascii="Arial" w:hAnsi="Arial" w:cs="Arial"/>
          <w:kern w:val="2"/>
        </w:rPr>
        <w:t>,</w:t>
      </w:r>
      <w:r>
        <w:rPr>
          <w:rFonts w:ascii="Arial" w:hAnsi="Arial" w:cs="Arial"/>
          <w:kern w:val="2"/>
        </w:rPr>
        <w:t xml:space="preserve"> их внесения в</w:t>
      </w:r>
      <w:r w:rsidRPr="002346BA">
        <w:rPr>
          <w:rFonts w:ascii="Arial" w:hAnsi="Arial" w:cs="Arial"/>
          <w:kern w:val="2"/>
        </w:rPr>
        <w:t xml:space="preserve"> администрацию </w:t>
      </w:r>
      <w:r>
        <w:rPr>
          <w:rFonts w:ascii="Arial" w:hAnsi="Arial" w:cs="Arial"/>
          <w:kern w:val="2"/>
        </w:rPr>
        <w:t xml:space="preserve">Никольского </w:t>
      </w:r>
      <w:r w:rsidRPr="002346BA">
        <w:rPr>
          <w:rFonts w:ascii="Arial" w:hAnsi="Arial" w:cs="Arial"/>
          <w:kern w:val="2"/>
        </w:rPr>
        <w:t>муниципального образования</w:t>
      </w:r>
      <w:r>
        <w:rPr>
          <w:rFonts w:ascii="Arial" w:hAnsi="Arial" w:cs="Arial"/>
          <w:kern w:val="2"/>
        </w:rPr>
        <w:t xml:space="preserve"> – администрацию сельского поселения</w:t>
      </w:r>
      <w:r w:rsidRPr="002346BA">
        <w:rPr>
          <w:rFonts w:ascii="Arial" w:hAnsi="Arial" w:cs="Arial"/>
          <w:kern w:val="2"/>
        </w:rPr>
        <w:t xml:space="preserve"> </w:t>
      </w:r>
      <w:r w:rsidRPr="002346BA">
        <w:rPr>
          <w:rFonts w:ascii="Arial" w:hAnsi="Arial" w:cs="Arial"/>
          <w:bCs/>
          <w:kern w:val="2"/>
        </w:rPr>
        <w:t>(далее – Администрация),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2. Инициативные проекты могут реализовываться на всей территории муниципального образования или </w:t>
      </w:r>
      <w:proofErr w:type="gramStart"/>
      <w:r w:rsidRPr="002346BA">
        <w:rPr>
          <w:rFonts w:ascii="Arial" w:hAnsi="Arial" w:cs="Arial"/>
          <w:kern w:val="2"/>
        </w:rPr>
        <w:t>на части территории</w:t>
      </w:r>
      <w:proofErr w:type="gramEnd"/>
      <w:r w:rsidRPr="002346BA">
        <w:rPr>
          <w:rFonts w:ascii="Arial" w:hAnsi="Arial" w:cs="Arial"/>
          <w:kern w:val="2"/>
        </w:rPr>
        <w:t xml:space="preserve"> муниципального образования, порядок определения которой устанавливается нормативным правовым актом </w:t>
      </w:r>
      <w:r>
        <w:rPr>
          <w:rFonts w:ascii="Arial" w:hAnsi="Arial" w:cs="Arial"/>
          <w:kern w:val="2"/>
        </w:rPr>
        <w:t>Думы Никольского</w:t>
      </w:r>
      <w:r w:rsidRPr="002346BA">
        <w:rPr>
          <w:rFonts w:ascii="Arial" w:hAnsi="Arial" w:cs="Arial"/>
          <w:kern w:val="2"/>
        </w:rPr>
        <w:t xml:space="preserve"> муниципального образования (далее – Дума).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3. В отношении инициативных проектов, выдвигаемых для получения финансовой поддержки за счет межбюджетных трансфертов из областного бюджета, требования, предусмотренные пунктами 14–18, 36, 38–43, а также главой 7 настоящего Порядка, не применяются.</w:t>
      </w:r>
    </w:p>
    <w:p w:rsidR="002346BA" w:rsidRPr="002346BA" w:rsidRDefault="002346BA" w:rsidP="002346BA">
      <w:pPr>
        <w:keepNext/>
        <w:ind w:left="360"/>
        <w:jc w:val="center"/>
        <w:rPr>
          <w:rFonts w:ascii="Arial" w:hAnsi="Arial" w:cs="Arial"/>
          <w:b/>
          <w:bCs/>
          <w:kern w:val="2"/>
        </w:rPr>
      </w:pPr>
    </w:p>
    <w:p w:rsidR="002346BA" w:rsidRPr="002346BA" w:rsidRDefault="002346BA" w:rsidP="002346B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Глава 2. Выдвижение инициативного проекта</w:t>
      </w:r>
    </w:p>
    <w:p w:rsidR="002346BA" w:rsidRPr="002346BA" w:rsidRDefault="002346BA" w:rsidP="002346B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bCs/>
          <w:kern w:val="2"/>
        </w:rPr>
        <w:t xml:space="preserve">4. </w:t>
      </w:r>
      <w:r w:rsidRPr="002346BA">
        <w:rPr>
          <w:rFonts w:ascii="Arial" w:hAnsi="Arial" w:cs="Arial"/>
          <w:kern w:val="2"/>
        </w:rPr>
        <w:t>С инициативой о выдвижении инициативного проекта вправе выступить: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1) инициативная группа численностью не менее </w:t>
      </w:r>
      <w:r>
        <w:rPr>
          <w:rFonts w:ascii="Arial" w:hAnsi="Arial" w:cs="Arial"/>
          <w:kern w:val="2"/>
        </w:rPr>
        <w:t>10</w:t>
      </w:r>
      <w:r w:rsidRPr="002346BA">
        <w:rPr>
          <w:rFonts w:ascii="Arial" w:hAnsi="Arial" w:cs="Arial"/>
          <w:kern w:val="2"/>
        </w:rPr>
        <w:t xml:space="preserve"> граждан, достигших шестнадцатилетнего возраста и проживающих на территории муниципального образования (далее – инициативная группа граждан);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2) органы территориального общественного самоуправления;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3) староста сельского населенного пункта;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4</w:t>
      </w:r>
      <w:r w:rsidRPr="002346BA">
        <w:rPr>
          <w:rFonts w:ascii="Arial" w:hAnsi="Arial" w:cs="Arial"/>
          <w:kern w:val="2"/>
        </w:rPr>
        <w:t>) 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2346BA" w:rsidRPr="002346BA" w:rsidRDefault="001415D5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5</w:t>
      </w:r>
      <w:r w:rsidR="002346BA" w:rsidRPr="002346BA">
        <w:rPr>
          <w:rFonts w:ascii="Arial" w:hAnsi="Arial" w:cs="Arial"/>
          <w:kern w:val="2"/>
        </w:rPr>
        <w:t>) юридические лица и (или) индивидуальные предприниматели, осуществляющие деятельность на территории муниципального образования.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 xml:space="preserve">5. </w:t>
      </w:r>
      <w:r w:rsidRPr="002346BA">
        <w:rPr>
          <w:rFonts w:ascii="Arial" w:hAnsi="Arial" w:cs="Arial"/>
          <w:kern w:val="2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7244D6">
        <w:rPr>
          <w:rFonts w:ascii="Arial" w:hAnsi="Arial" w:cs="Arial"/>
          <w:bCs/>
          <w:kern w:val="2"/>
        </w:rPr>
        <w:t>, с учетом требований, предусмотренных пунктами 6–</w:t>
      </w:r>
      <w:r w:rsidR="007244D6" w:rsidRPr="007244D6">
        <w:rPr>
          <w:rFonts w:ascii="Arial" w:hAnsi="Arial" w:cs="Arial"/>
          <w:bCs/>
          <w:kern w:val="2"/>
        </w:rPr>
        <w:t>11</w:t>
      </w:r>
      <w:r w:rsidRPr="007244D6">
        <w:rPr>
          <w:rFonts w:ascii="Arial" w:hAnsi="Arial" w:cs="Arial"/>
          <w:bCs/>
          <w:kern w:val="2"/>
        </w:rPr>
        <w:t xml:space="preserve"> настоящего Порядка.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bCs/>
          <w:kern w:val="2"/>
        </w:rPr>
        <w:t xml:space="preserve">6. В случае выдвижения инициативного проекта инициативной группой граждан письменный документ, </w:t>
      </w:r>
      <w:r w:rsidRPr="002346BA">
        <w:rPr>
          <w:rFonts w:ascii="Arial" w:hAnsi="Arial" w:cs="Arial"/>
          <w:kern w:val="2"/>
        </w:rPr>
        <w:t>предусмотренный пунктом 5 настоящего Порядка, 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lastRenderedPageBreak/>
        <w:t xml:space="preserve">7. </w:t>
      </w:r>
      <w:r w:rsidRPr="002346BA">
        <w:rPr>
          <w:rFonts w:ascii="Arial" w:hAnsi="Arial" w:cs="Arial"/>
          <w:bCs/>
          <w:kern w:val="2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2346BA">
        <w:rPr>
          <w:rFonts w:ascii="Arial" w:hAnsi="Arial" w:cs="Arial"/>
          <w:kern w:val="2"/>
        </w:rPr>
        <w:t>предусмотренный пунктом 5 настоящего Порядка, подписывается в соответствии с уставом территориального общественного самоуправления 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8. </w:t>
      </w:r>
      <w:r w:rsidRPr="002346BA">
        <w:rPr>
          <w:rFonts w:ascii="Arial" w:hAnsi="Arial" w:cs="Arial"/>
          <w:bCs/>
          <w:kern w:val="2"/>
        </w:rPr>
        <w:t xml:space="preserve">В случае выдвижения инициативного проекта старостой сельского населенного пункта письменный документ, </w:t>
      </w:r>
      <w:r w:rsidRPr="002346BA">
        <w:rPr>
          <w:rFonts w:ascii="Arial" w:hAnsi="Arial" w:cs="Arial"/>
          <w:kern w:val="2"/>
        </w:rPr>
        <w:t>предусмотренный пунктом 5 настоящего Порядка, собственноручно подписывается старостой сельского населенного пункта.</w:t>
      </w:r>
    </w:p>
    <w:p w:rsidR="002346BA" w:rsidRPr="002346BA" w:rsidRDefault="00DB0B52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9</w:t>
      </w:r>
      <w:r w:rsidR="002346BA" w:rsidRPr="002346BA">
        <w:rPr>
          <w:rFonts w:ascii="Arial" w:hAnsi="Arial" w:cs="Arial"/>
          <w:kern w:val="2"/>
        </w:rPr>
        <w:t xml:space="preserve">. </w:t>
      </w:r>
      <w:proofErr w:type="gramStart"/>
      <w:r w:rsidR="002346BA" w:rsidRPr="002346BA">
        <w:rPr>
          <w:rFonts w:ascii="Arial" w:hAnsi="Arial" w:cs="Arial"/>
          <w:bCs/>
          <w:kern w:val="2"/>
        </w:rPr>
        <w:t xml:space="preserve">В случае выдвижения инициативного проекта общественным объединением или его структурным подразделением, </w:t>
      </w:r>
      <w:r w:rsidR="002346BA" w:rsidRPr="002346BA">
        <w:rPr>
          <w:rFonts w:ascii="Arial" w:hAnsi="Arial" w:cs="Arial"/>
          <w:kern w:val="2"/>
        </w:rPr>
        <w:t>осуществляющими деятельность на территории муниципального образования</w:t>
      </w:r>
      <w:r w:rsidR="002346BA" w:rsidRPr="002346BA">
        <w:rPr>
          <w:rFonts w:ascii="Arial" w:hAnsi="Arial" w:cs="Arial"/>
          <w:bCs/>
          <w:kern w:val="2"/>
        </w:rPr>
        <w:t xml:space="preserve">, письменный документ, </w:t>
      </w:r>
      <w:r w:rsidR="002346BA" w:rsidRPr="002346BA">
        <w:rPr>
          <w:rFonts w:ascii="Arial" w:hAnsi="Arial" w:cs="Arial"/>
          <w:kern w:val="2"/>
        </w:rPr>
        <w:t>предусмотренный пунктом 5 настоящего Порядка, должен содержать полное наименование общественного объединения или его структурного подразделения и должен быть подписан в соответствии с уставом общественного объединения руководителем постоянно действующего руководящего органа</w:t>
      </w:r>
      <w:r w:rsidR="002346BA" w:rsidRPr="002346BA">
        <w:rPr>
          <w:rFonts w:ascii="Arial" w:hAnsi="Arial" w:cs="Arial"/>
          <w:bCs/>
          <w:kern w:val="2"/>
        </w:rPr>
        <w:t xml:space="preserve"> общественного объединения или его структурного подразделени</w:t>
      </w:r>
      <w:r w:rsidR="002346BA" w:rsidRPr="002346BA">
        <w:rPr>
          <w:rFonts w:ascii="Arial" w:hAnsi="Arial" w:cs="Arial"/>
          <w:kern w:val="2"/>
        </w:rPr>
        <w:t xml:space="preserve">я с проставлением печати </w:t>
      </w:r>
      <w:r w:rsidR="002346BA" w:rsidRPr="002346BA">
        <w:rPr>
          <w:rFonts w:ascii="Arial" w:hAnsi="Arial" w:cs="Arial"/>
          <w:bCs/>
          <w:kern w:val="2"/>
        </w:rPr>
        <w:t>общественного объединения</w:t>
      </w:r>
      <w:proofErr w:type="gramEnd"/>
      <w:r w:rsidR="002346BA" w:rsidRPr="002346BA">
        <w:rPr>
          <w:rFonts w:ascii="Arial" w:hAnsi="Arial" w:cs="Arial"/>
          <w:bCs/>
          <w:kern w:val="2"/>
        </w:rPr>
        <w:t xml:space="preserve"> или его структурного подразделени</w:t>
      </w:r>
      <w:r w:rsidR="002346BA" w:rsidRPr="002346BA">
        <w:rPr>
          <w:rFonts w:ascii="Arial" w:hAnsi="Arial" w:cs="Arial"/>
          <w:kern w:val="2"/>
        </w:rPr>
        <w:t>я (при наличии).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 w:rsidRPr="002346BA">
        <w:rPr>
          <w:rFonts w:ascii="Arial" w:hAnsi="Arial" w:cs="Arial"/>
          <w:bCs/>
          <w:kern w:val="2"/>
        </w:rPr>
        <w:t xml:space="preserve">к письменному документу, </w:t>
      </w:r>
      <w:r w:rsidRPr="002346BA">
        <w:rPr>
          <w:rFonts w:ascii="Arial" w:hAnsi="Arial" w:cs="Arial"/>
          <w:kern w:val="2"/>
        </w:rPr>
        <w:t xml:space="preserve">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 w:rsidRPr="002346BA">
        <w:rPr>
          <w:rFonts w:ascii="Arial" w:hAnsi="Arial" w:cs="Arial"/>
          <w:bCs/>
          <w:kern w:val="2"/>
        </w:rPr>
        <w:t xml:space="preserve">к письменному документу, </w:t>
      </w:r>
      <w:r w:rsidRPr="002346BA">
        <w:rPr>
          <w:rFonts w:ascii="Arial" w:hAnsi="Arial" w:cs="Arial"/>
          <w:kern w:val="2"/>
        </w:rPr>
        <w:t>предусмотренному пунктом 5 настоящего Порядка, прикладывают копию своего устава, заверенную руководителем постоянно действующего руководящего органа общественного объединения или его структурного подразделения.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1</w:t>
      </w:r>
      <w:r w:rsidR="00DB0B52">
        <w:rPr>
          <w:rFonts w:ascii="Arial" w:hAnsi="Arial" w:cs="Arial"/>
          <w:kern w:val="2"/>
        </w:rPr>
        <w:t>0</w:t>
      </w:r>
      <w:r w:rsidRPr="002346BA">
        <w:rPr>
          <w:rFonts w:ascii="Arial" w:hAnsi="Arial" w:cs="Arial"/>
          <w:kern w:val="2"/>
        </w:rPr>
        <w:t xml:space="preserve">.  </w:t>
      </w:r>
      <w:proofErr w:type="gramStart"/>
      <w:r w:rsidRPr="002346BA">
        <w:rPr>
          <w:rFonts w:ascii="Arial" w:hAnsi="Arial" w:cs="Arial"/>
          <w:bCs/>
          <w:kern w:val="2"/>
        </w:rPr>
        <w:t xml:space="preserve">В случае выдвижения инициативного проекта юридическим лицом, </w:t>
      </w:r>
      <w:r w:rsidRPr="002346BA">
        <w:rPr>
          <w:rFonts w:ascii="Arial" w:hAnsi="Arial" w:cs="Arial"/>
          <w:kern w:val="2"/>
        </w:rPr>
        <w:t>осуществляющим деятельность на территории муниципального образования</w:t>
      </w:r>
      <w:r w:rsidRPr="002346BA">
        <w:rPr>
          <w:rFonts w:ascii="Arial" w:hAnsi="Arial" w:cs="Arial"/>
          <w:bCs/>
          <w:kern w:val="2"/>
        </w:rPr>
        <w:t xml:space="preserve"> (за исключением лиц, предусмотренных подпунктами 2, 4, 5 пункта 4 настоящего Порядка), письменный документ, </w:t>
      </w:r>
      <w:r w:rsidRPr="002346BA">
        <w:rPr>
          <w:rFonts w:ascii="Arial" w:hAnsi="Arial" w:cs="Arial"/>
          <w:kern w:val="2"/>
        </w:rPr>
        <w:t>предусмотренный пунктом 5 настоящего Порядка, должен содержать полное наименование юридического лица, его индивидуальный номер налогоплательщика и должен быть подписан в соответствии с учредительными документами юридического лица органом (руководителем органа</w:t>
      </w:r>
      <w:r w:rsidRPr="002346BA">
        <w:rPr>
          <w:rFonts w:ascii="Arial" w:hAnsi="Arial" w:cs="Arial"/>
          <w:bCs/>
          <w:kern w:val="2"/>
        </w:rPr>
        <w:t>)</w:t>
      </w:r>
      <w:r w:rsidRPr="002346BA">
        <w:rPr>
          <w:rFonts w:ascii="Arial" w:hAnsi="Arial" w:cs="Arial"/>
          <w:kern w:val="2"/>
        </w:rPr>
        <w:t xml:space="preserve"> юридического лица с проставлением</w:t>
      </w:r>
      <w:proofErr w:type="gramEnd"/>
      <w:r w:rsidRPr="002346BA">
        <w:rPr>
          <w:rFonts w:ascii="Arial" w:hAnsi="Arial" w:cs="Arial"/>
          <w:kern w:val="2"/>
        </w:rPr>
        <w:t xml:space="preserve"> печати юридического лица (при наличии).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1</w:t>
      </w:r>
      <w:r w:rsidR="00DB0B52">
        <w:rPr>
          <w:rFonts w:ascii="Arial" w:hAnsi="Arial" w:cs="Arial"/>
          <w:kern w:val="2"/>
        </w:rPr>
        <w:t>1</w:t>
      </w:r>
      <w:r w:rsidRPr="002346BA">
        <w:rPr>
          <w:rFonts w:ascii="Arial" w:hAnsi="Arial" w:cs="Arial"/>
          <w:kern w:val="2"/>
        </w:rPr>
        <w:t xml:space="preserve">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r w:rsidRPr="002346BA">
        <w:rPr>
          <w:rFonts w:ascii="Arial" w:hAnsi="Arial" w:cs="Arial"/>
          <w:bCs/>
          <w:kern w:val="2"/>
        </w:rPr>
        <w:t xml:space="preserve">письменный документ, </w:t>
      </w:r>
      <w:r w:rsidRPr="002346BA">
        <w:rPr>
          <w:rFonts w:ascii="Arial" w:hAnsi="Arial" w:cs="Arial"/>
          <w:kern w:val="2"/>
        </w:rPr>
        <w:t>предусмотренный пунктом 5 настоящего Порядка, 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собственноручно им подписан.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1</w:t>
      </w:r>
      <w:r w:rsidR="00DB0B52">
        <w:rPr>
          <w:rFonts w:ascii="Arial" w:hAnsi="Arial" w:cs="Arial"/>
          <w:kern w:val="2"/>
        </w:rPr>
        <w:t>2</w:t>
      </w:r>
      <w:r w:rsidRPr="002346BA">
        <w:rPr>
          <w:rFonts w:ascii="Arial" w:hAnsi="Arial" w:cs="Arial"/>
          <w:kern w:val="2"/>
        </w:rPr>
        <w:t xml:space="preserve">. Инициатор инициативного проекта, предусмотренный пунктом 4 настоящего Порядка (далее – инициатор инициативного проекта), в целях участия в организации обсуждения, внесения, рассмотрения, конкурного отбора инициативных проектов вправе определить своего представителя (своих представителей). </w:t>
      </w:r>
      <w:proofErr w:type="gramStart"/>
      <w:r w:rsidRPr="002346BA">
        <w:rPr>
          <w:rFonts w:ascii="Arial" w:hAnsi="Arial" w:cs="Arial"/>
          <w:kern w:val="2"/>
        </w:rPr>
        <w:t xml:space="preserve">В этом случае к письменному документу, предусмотренному пунктом 5 настоящего Порядка, инициатором инициативного проекта прилагается </w:t>
      </w:r>
      <w:r w:rsidRPr="002346BA">
        <w:rPr>
          <w:rFonts w:ascii="Arial" w:hAnsi="Arial" w:cs="Arial"/>
          <w:kern w:val="2"/>
        </w:rPr>
        <w:lastRenderedPageBreak/>
        <w:t>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жительства, предпочитаемый способ связи с представителем, а также с собственноручной подписью каждого представителя о согласии осуществлять соответствующие функции.</w:t>
      </w:r>
      <w:proofErr w:type="gramEnd"/>
    </w:p>
    <w:p w:rsidR="002346BA" w:rsidRPr="002346BA" w:rsidRDefault="00DB0B52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 xml:space="preserve">13. </w:t>
      </w:r>
      <w:proofErr w:type="gramStart"/>
      <w:r w:rsidR="002346BA" w:rsidRPr="002346BA">
        <w:rPr>
          <w:rFonts w:ascii="Arial" w:hAnsi="Arial" w:cs="Arial"/>
          <w:kern w:val="2"/>
        </w:rPr>
        <w:t>Инициатор инициативного проекта в любое время до окончания рассмотрения инициативного проекта Администрацией вправе уведомить Администрацию, а в случае обсуждения инициативного проекта в целях его поддержки в форме назначения и проведения собрания или конференции граждан – также Думу 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представителей, оформленного в соответствии с требованиями абзаца первого</w:t>
      </w:r>
      <w:proofErr w:type="gramEnd"/>
      <w:r w:rsidR="002346BA" w:rsidRPr="002346BA">
        <w:rPr>
          <w:rFonts w:ascii="Arial" w:hAnsi="Arial" w:cs="Arial"/>
          <w:kern w:val="2"/>
        </w:rPr>
        <w:t xml:space="preserve"> настоящего пункта.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2346BA" w:rsidRPr="002346BA" w:rsidRDefault="002346BA" w:rsidP="002346B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Глава 3. Требования к содержанию инициативного проекта</w:t>
      </w:r>
    </w:p>
    <w:p w:rsidR="002346BA" w:rsidRPr="002346BA" w:rsidRDefault="002346BA" w:rsidP="002346B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14. Инициативный проект должен содержать следующие сведения: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2) обоснование предложений по решению указанной проблемы;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3) описание ожидаемого результата (ожидаемых результатов) реализации инициативного проекта;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4) предварительный расчет необходимых расходов на реализацию инициативного проекта;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5) планируемые сроки реализации инициативного проекта;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bCs/>
          <w:kern w:val="2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 Думы.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15. Обоснование предложений по решению проблемы, решение которой имеет приоритетное значение для жителей муниципального образования или его части, предусмотренное подпунктом 2 пункта 14 настоящего Порядка, должно содержать следующую информацию: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 xml:space="preserve">1) указание на вопрос местного значения, решаемый органами местного самоуправления муниципального образования, и (или) на </w:t>
      </w:r>
      <w:proofErr w:type="gramStart"/>
      <w:r w:rsidRPr="002346BA">
        <w:rPr>
          <w:rFonts w:ascii="Arial" w:hAnsi="Arial" w:cs="Arial"/>
          <w:bCs/>
          <w:kern w:val="2"/>
        </w:rPr>
        <w:t>право</w:t>
      </w:r>
      <w:proofErr w:type="gramEnd"/>
      <w:r w:rsidRPr="002346BA">
        <w:rPr>
          <w:rFonts w:ascii="Arial" w:hAnsi="Arial" w:cs="Arial"/>
          <w:bCs/>
          <w:kern w:val="2"/>
        </w:rPr>
        <w:t xml:space="preserve"> на решение вопросов, не отнесенного к вопросам местного значения муниципального образования, в соответствии со статьями </w:t>
      </w:r>
      <w:r w:rsidR="001415D5">
        <w:rPr>
          <w:rFonts w:ascii="Arial" w:hAnsi="Arial" w:cs="Arial"/>
          <w:bCs/>
          <w:kern w:val="2"/>
        </w:rPr>
        <w:t>14, 14.1.</w:t>
      </w:r>
      <w:r w:rsidRPr="002346BA">
        <w:rPr>
          <w:rFonts w:ascii="Arial" w:hAnsi="Arial" w:cs="Arial"/>
          <w:bCs/>
          <w:kern w:val="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Федерации», в связи с которым (которыми) выдвигается инициативный проект;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bCs/>
          <w:kern w:val="2"/>
        </w:rPr>
        <w:t>2)  обоснование способов и средств решения соответствующей проблемы, которые могут (должны) быть применены при реализации инициативного проекта.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16. В случае если планируемые сроки реализации инициативного проекта выходят за рамки одного финансового года, информация, предусмотренная подпунктами 4, 7 пункта 14 настоящего Порядка, включается в инициативный проект в общей сумме, а также с разделением на соответствующие финансовые периоды в рамках планируемых сроков реализации инициативного проекта.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17. </w:t>
      </w:r>
      <w:r w:rsidRPr="002346BA">
        <w:rPr>
          <w:rFonts w:ascii="Arial" w:hAnsi="Arial" w:cs="Arial"/>
          <w:bCs/>
          <w:kern w:val="2"/>
        </w:rPr>
        <w:t>В случае если реализация инициативного проекта предлагается на части территории муниципального образования</w:t>
      </w:r>
      <w:r w:rsidRPr="002346BA">
        <w:rPr>
          <w:rFonts w:ascii="Arial" w:hAnsi="Arial" w:cs="Arial"/>
          <w:kern w:val="2"/>
        </w:rPr>
        <w:t>, в инициативный прое</w:t>
      </w:r>
      <w:proofErr w:type="gramStart"/>
      <w:r w:rsidRPr="002346BA">
        <w:rPr>
          <w:rFonts w:ascii="Arial" w:hAnsi="Arial" w:cs="Arial"/>
          <w:kern w:val="2"/>
        </w:rPr>
        <w:t>кт вкл</w:t>
      </w:r>
      <w:proofErr w:type="gramEnd"/>
      <w:r w:rsidRPr="002346BA">
        <w:rPr>
          <w:rFonts w:ascii="Arial" w:hAnsi="Arial" w:cs="Arial"/>
          <w:kern w:val="2"/>
        </w:rPr>
        <w:t xml:space="preserve">ючается </w:t>
      </w:r>
      <w:r w:rsidRPr="002346BA">
        <w:rPr>
          <w:rFonts w:ascii="Arial" w:hAnsi="Arial" w:cs="Arial"/>
          <w:bCs/>
          <w:kern w:val="2"/>
        </w:rPr>
        <w:lastRenderedPageBreak/>
        <w:t>обоснование части (частей) муниципального образования, на которой (на которых) предлагается реализация инициативного проекта.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18. Инициативный проект может содержать помимо сведений, предусмотренных пунктом 14 настоящего Порядка, любые иные сведения (включая иллюстративные материалы), </w:t>
      </w:r>
      <w:proofErr w:type="gramStart"/>
      <w:r w:rsidRPr="002346BA">
        <w:rPr>
          <w:rFonts w:ascii="Arial" w:hAnsi="Arial" w:cs="Arial"/>
          <w:kern w:val="2"/>
        </w:rPr>
        <w:t>которые</w:t>
      </w:r>
      <w:proofErr w:type="gramEnd"/>
      <w:r w:rsidRPr="002346BA">
        <w:rPr>
          <w:rFonts w:ascii="Arial" w:hAnsi="Arial" w:cs="Arial"/>
          <w:kern w:val="2"/>
        </w:rPr>
        <w:t xml:space="preserve"> по мнению инициатора инициативного проекта раскрывают цели, порядок, средства реализации и (или) иные особенности инициативного проекта.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19. Содержание инициативного проекта после выдвижения соответствующей инициативы в соответствии с главой 2 настоящего Порядка не может быть изменено, за исключением случая совместной доработки инициативного проекта в порядке, предусмотренном пунктами 41, 42 настоящего Порядка.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2346BA" w:rsidRPr="002346BA" w:rsidRDefault="002346BA" w:rsidP="002346B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Глава 4. Обсуждение инициативного проекта в целях его поддержки</w:t>
      </w:r>
    </w:p>
    <w:p w:rsidR="002346BA" w:rsidRPr="002346BA" w:rsidRDefault="002346BA" w:rsidP="002346B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F8180D" w:rsidRPr="00F8180D" w:rsidRDefault="002346BA" w:rsidP="00F8180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F8180D">
        <w:rPr>
          <w:rFonts w:ascii="Arial" w:hAnsi="Arial" w:cs="Arial"/>
          <w:bCs/>
          <w:kern w:val="2"/>
        </w:rPr>
        <w:t xml:space="preserve">20. </w:t>
      </w:r>
      <w:r w:rsidR="00F8180D" w:rsidRPr="00F8180D">
        <w:rPr>
          <w:rFonts w:ascii="Arial" w:hAnsi="Arial" w:cs="Arial"/>
          <w:kern w:val="2"/>
        </w:rPr>
        <w:t>Инициативный проект до его внесения в Администрацию подлежит рассмотрению на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вынесению на опрос граждан, либо в его поддержку может быть организован сбор подписей граждан.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21. Участие населения муниципального образования в формах, предусмотренных пунктом 20 настоящего Порядка, осуществляется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bCs/>
          <w:kern w:val="2"/>
        </w:rPr>
        <w:t>22. Инициатор инициативного проекта выбирает организационную форму (формы), в которой (в которых) может быть обсужден и поддержан инициативный проект, самостоятельно из числа предусмотренных пунктом 20 настоящего Порядка.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23. 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в целях, предусмотренных пунктом 21 настоящего Порядка, определяется Уставом </w:t>
      </w:r>
      <w:r w:rsidR="00F8180D">
        <w:rPr>
          <w:rFonts w:ascii="Arial" w:hAnsi="Arial" w:cs="Arial"/>
          <w:kern w:val="2"/>
        </w:rPr>
        <w:t xml:space="preserve">Никольского </w:t>
      </w:r>
      <w:r w:rsidRPr="002346BA">
        <w:rPr>
          <w:rFonts w:ascii="Arial" w:hAnsi="Arial" w:cs="Arial"/>
          <w:kern w:val="2"/>
        </w:rPr>
        <w:t>муниципального образования и (или) нормативными правовыми актами Думы.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На собрании или конференции граждан может быть принято решение об определении лиц, которые вправе осуществлять общественный </w:t>
      </w:r>
      <w:proofErr w:type="gramStart"/>
      <w:r w:rsidRPr="002346BA">
        <w:rPr>
          <w:rFonts w:ascii="Arial" w:hAnsi="Arial" w:cs="Arial"/>
          <w:kern w:val="2"/>
        </w:rPr>
        <w:t>контроль за</w:t>
      </w:r>
      <w:proofErr w:type="gramEnd"/>
      <w:r w:rsidRPr="002346BA">
        <w:rPr>
          <w:rFonts w:ascii="Arial" w:hAnsi="Arial" w:cs="Arial"/>
          <w:kern w:val="2"/>
        </w:rPr>
        <w:t xml:space="preserve"> реализацией инициативного проекта.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24. Порядок назначения и проведения собрания или конференции граждан по вопросам осуществления территориального общественного самоуправления, в целях, предусмотренных пунктом 21 настоящего Порядка, определяется уставом территориального общественного самоуправления.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лиц, которые вправе осуществлять общественный </w:t>
      </w:r>
      <w:proofErr w:type="gramStart"/>
      <w:r w:rsidRPr="002346BA">
        <w:rPr>
          <w:rFonts w:ascii="Arial" w:hAnsi="Arial" w:cs="Arial"/>
          <w:kern w:val="2"/>
        </w:rPr>
        <w:t>контроль за</w:t>
      </w:r>
      <w:proofErr w:type="gramEnd"/>
      <w:r w:rsidRPr="002346BA">
        <w:rPr>
          <w:rFonts w:ascii="Arial" w:hAnsi="Arial" w:cs="Arial"/>
          <w:kern w:val="2"/>
        </w:rPr>
        <w:t xml:space="preserve"> реализацией инициативного проекта.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25. Порядок назначения и проведения опроса граждан в целях, предусмотренных пунктом 21 настоящего Порядка, определяется Уставом</w:t>
      </w:r>
      <w:r w:rsidR="00F8180D">
        <w:rPr>
          <w:rFonts w:ascii="Arial" w:hAnsi="Arial" w:cs="Arial"/>
          <w:kern w:val="2"/>
        </w:rPr>
        <w:t xml:space="preserve"> Никольского </w:t>
      </w:r>
      <w:r w:rsidRPr="002346BA">
        <w:rPr>
          <w:rFonts w:ascii="Arial" w:hAnsi="Arial" w:cs="Arial"/>
          <w:kern w:val="2"/>
        </w:rPr>
        <w:t xml:space="preserve"> муниципального образования и (или) нормативными правовыми актами Думы в соответствии с Законом Иркутской области от 2 марта 2016 года № 7-ОЗ «Об основах назначения и проведения опроса граждан в муниципальных образованиях Иркутской области».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lastRenderedPageBreak/>
        <w:t>При проведении опроса граждан инициативный проект считается поддержанным гражданами, если в поддержку инициативного проекта подали свои голоса не менее половины граждан, принявших участие в голосовании, если иное не установлено правовыми актами Думы.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26. Порядок сбора подписей граждан в целях, предусмотренных пунктом 21 настоящего Порядка, определяется нормативными правовыми актами Думы.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При проведении сбора подписей граждан инициативный проект считается поддержанным гражданами, если в его поддержку собраны подписи граждан в количестве не менее </w:t>
      </w:r>
      <w:r w:rsidR="00DB0B52">
        <w:rPr>
          <w:rFonts w:ascii="Arial" w:hAnsi="Arial" w:cs="Arial"/>
          <w:kern w:val="2"/>
        </w:rPr>
        <w:t xml:space="preserve">60 </w:t>
      </w:r>
      <w:r w:rsidRPr="002346BA">
        <w:rPr>
          <w:rFonts w:ascii="Arial" w:hAnsi="Arial" w:cs="Arial"/>
          <w:kern w:val="2"/>
        </w:rPr>
        <w:t xml:space="preserve">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инициативного проекта), но не менее </w:t>
      </w:r>
      <w:r w:rsidR="007D3371">
        <w:rPr>
          <w:rFonts w:ascii="Arial" w:hAnsi="Arial" w:cs="Arial"/>
          <w:kern w:val="2"/>
        </w:rPr>
        <w:t>30</w:t>
      </w:r>
      <w:r w:rsidRPr="002346BA">
        <w:rPr>
          <w:rFonts w:ascii="Arial" w:hAnsi="Arial" w:cs="Arial"/>
          <w:kern w:val="2"/>
        </w:rPr>
        <w:t xml:space="preserve"> подписей.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27. Граждане принимают решение о поддержке инициативного проекта или об отказе в такой поддержке свободно и добровольно.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форме, предусмотренной пунктом 20 настоящего Порядка.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2346BA" w:rsidRPr="002346BA" w:rsidRDefault="002346BA" w:rsidP="002346B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Глава 5. Внесение инициативного проекта</w:t>
      </w:r>
    </w:p>
    <w:p w:rsidR="002346BA" w:rsidRPr="002346BA" w:rsidRDefault="002346BA" w:rsidP="002346B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bCs/>
          <w:kern w:val="2"/>
        </w:rPr>
        <w:t xml:space="preserve">28. В случае если в результате обсуждения в порядке, предусмотренном главой 4 настоящего Порядка, инициативный проект был поддержан гражданами, </w:t>
      </w:r>
      <w:r w:rsidRPr="002346BA">
        <w:rPr>
          <w:rFonts w:ascii="Arial" w:hAnsi="Arial" w:cs="Arial"/>
          <w:kern w:val="2"/>
        </w:rPr>
        <w:t>в Администрацию инициатором инициативного проекта представляются (направляются) следующие документы: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1) </w:t>
      </w:r>
      <w:r w:rsidRPr="002346BA">
        <w:rPr>
          <w:rFonts w:ascii="Arial" w:hAnsi="Arial" w:cs="Arial"/>
          <w:bCs/>
          <w:kern w:val="2"/>
        </w:rPr>
        <w:t>и</w:t>
      </w:r>
      <w:r w:rsidRPr="002346BA">
        <w:rPr>
          <w:rFonts w:ascii="Arial" w:hAnsi="Arial" w:cs="Arial"/>
          <w:kern w:val="2"/>
        </w:rPr>
        <w:t>нициативный проект в форме письменного документа, предусмотренного пунктом 5 настоящего Порядка;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2) </w:t>
      </w:r>
      <w:r w:rsidRPr="007244D6">
        <w:rPr>
          <w:rFonts w:ascii="Arial" w:hAnsi="Arial" w:cs="Arial"/>
          <w:kern w:val="2"/>
        </w:rPr>
        <w:t xml:space="preserve">документы, прилагаемые к инициативному проекту в соответствии с </w:t>
      </w:r>
      <w:r w:rsidR="007244D6" w:rsidRPr="007244D6">
        <w:rPr>
          <w:rFonts w:ascii="Arial" w:hAnsi="Arial" w:cs="Arial"/>
          <w:kern w:val="2"/>
        </w:rPr>
        <w:t>абзацем вторым пункта 9</w:t>
      </w:r>
      <w:r w:rsidRPr="007244D6">
        <w:rPr>
          <w:rFonts w:ascii="Arial" w:hAnsi="Arial" w:cs="Arial"/>
          <w:kern w:val="2"/>
        </w:rPr>
        <w:t xml:space="preserve">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7244D6">
        <w:rPr>
          <w:rFonts w:ascii="Arial" w:hAnsi="Arial" w:cs="Arial"/>
          <w:kern w:val="2"/>
        </w:rPr>
        <w:t>3) перечень представителей инициатора инициативного проекта, предусмотренный пункт</w:t>
      </w:r>
      <w:r w:rsidR="007244D6" w:rsidRPr="007244D6">
        <w:rPr>
          <w:rFonts w:ascii="Arial" w:hAnsi="Arial" w:cs="Arial"/>
          <w:kern w:val="2"/>
        </w:rPr>
        <w:t>ом</w:t>
      </w:r>
      <w:r w:rsidRPr="007244D6">
        <w:rPr>
          <w:rFonts w:ascii="Arial" w:hAnsi="Arial" w:cs="Arial"/>
          <w:kern w:val="2"/>
        </w:rPr>
        <w:t xml:space="preserve"> 1</w:t>
      </w:r>
      <w:r w:rsidR="007244D6" w:rsidRPr="007244D6">
        <w:rPr>
          <w:rFonts w:ascii="Arial" w:hAnsi="Arial" w:cs="Arial"/>
          <w:kern w:val="2"/>
        </w:rPr>
        <w:t>2</w:t>
      </w:r>
      <w:r w:rsidRPr="007244D6">
        <w:rPr>
          <w:rFonts w:ascii="Arial" w:hAnsi="Arial" w:cs="Arial"/>
          <w:kern w:val="2"/>
        </w:rPr>
        <w:t xml:space="preserve"> настоящего Порядка (при наличии);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4) протокол собрания или конференции граждан, и (или) результаты опроса граждан и (или) подписные листы с протоколом об итогах сбора подписей граждан, подтверждающие поддержку инициативного проекта жителями муниципального образования или его части;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5) документ, содержащий указание на предпочитаемый способ (способы) связи с инициатором инициативного проекта или его представителем (</w:t>
      </w:r>
      <w:r w:rsidRPr="002346BA">
        <w:rPr>
          <w:rFonts w:ascii="Arial" w:hAnsi="Arial" w:cs="Arial"/>
          <w:bCs/>
          <w:kern w:val="2"/>
        </w:rPr>
        <w:t>через организации почтовой связи, по адресу электронной почты или иным способом</w:t>
      </w:r>
      <w:r w:rsidRPr="002346BA">
        <w:rPr>
          <w:rFonts w:ascii="Arial" w:hAnsi="Arial" w:cs="Arial"/>
          <w:kern w:val="2"/>
        </w:rPr>
        <w:t>).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29. Документы, предусмотренные пунктом 28 настоящего Порядка, представляются (направляются) в Администрацию одним из следующих способов: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1) </w:t>
      </w:r>
      <w:r w:rsidRPr="007244D6">
        <w:rPr>
          <w:rFonts w:ascii="Arial" w:hAnsi="Arial" w:cs="Arial"/>
          <w:kern w:val="2"/>
        </w:rPr>
        <w:t>лично инициатором инициативного проекта (в том числе лично одним из членов инициативной группы граждан, предусмотренной подпунктом 1 пункта 4 настоящего Порядка) либо его представителем (представителями), уполномоченным (уполномоченными) в порядке, предусмотренным пунктом 1</w:t>
      </w:r>
      <w:r w:rsidR="007244D6" w:rsidRPr="007244D6">
        <w:rPr>
          <w:rFonts w:ascii="Arial" w:hAnsi="Arial" w:cs="Arial"/>
          <w:kern w:val="2"/>
        </w:rPr>
        <w:t>2</w:t>
      </w:r>
      <w:r w:rsidRPr="007244D6">
        <w:rPr>
          <w:rFonts w:ascii="Arial" w:hAnsi="Arial" w:cs="Arial"/>
          <w:kern w:val="2"/>
        </w:rPr>
        <w:t xml:space="preserve"> настоящего Порядка;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2) через организации почтовой связи.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30. Днем внесения в Администрацию инициативного проекта признается день регистрации в Администрации поступивших документов, предусмотренных пунктом 28 настоящего Порядка, при условии соблюдения следующих условий: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lastRenderedPageBreak/>
        <w:t>1) 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2) полнота комплекта документов, предусмотренного пунктом 28 настоящего Порядка;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3) соблюдение требований к содержанию документов, предусмотренных статьей 26</w:t>
      </w:r>
      <w:r w:rsidRPr="002346BA">
        <w:rPr>
          <w:rFonts w:ascii="Arial" w:hAnsi="Arial" w:cs="Arial"/>
          <w:bCs/>
          <w:kern w:val="2"/>
          <w:vertAlign w:val="superscript"/>
        </w:rPr>
        <w:t>1</w:t>
      </w:r>
      <w:r w:rsidRPr="002346BA">
        <w:rPr>
          <w:rFonts w:ascii="Arial" w:hAnsi="Arial" w:cs="Arial"/>
          <w:bCs/>
          <w:kern w:val="2"/>
        </w:rPr>
        <w:t xml:space="preserve"> </w:t>
      </w:r>
      <w:r w:rsidRPr="002346BA">
        <w:rPr>
          <w:rFonts w:ascii="Arial" w:hAnsi="Arial" w:cs="Arial"/>
          <w:kern w:val="2"/>
        </w:rPr>
        <w:t xml:space="preserve">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Pr="002346BA">
        <w:rPr>
          <w:rFonts w:ascii="Arial" w:hAnsi="Arial" w:cs="Arial"/>
          <w:bCs/>
          <w:kern w:val="2"/>
        </w:rPr>
        <w:t>пунктами 5–17 настоящего Порядка.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bCs/>
          <w:kern w:val="2"/>
        </w:rPr>
        <w:t xml:space="preserve">31. </w:t>
      </w:r>
      <w:r w:rsidRPr="002346BA">
        <w:rPr>
          <w:rFonts w:ascii="Arial" w:hAnsi="Arial" w:cs="Arial"/>
          <w:kern w:val="2"/>
        </w:rPr>
        <w:t>После регистрации поступления документов, предусмотренных пунктом 28 настоящего Порядка, Администрация: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1) выдает лицу, представившему указанные документы способом, предусмотренным подпунктом 1 пункта 29 настоящего Порядка, подтверждение об их приеме, не позднее 15 минут после представления документов;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2) направляет почтовой связью лицу, направившему указанные документы способом, предусмотренным подпунктом 2 пункта 29 настоящего Порядка, подтверждение об их приеме не позднее рабочего дня, следующего за днем поступления документов.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 xml:space="preserve">32. Администрация рассматривает документы, предусмотренные пунктом 28 настоящего Порядка, на предмет соблюдения условий, предусмотренных подпунктами 1–3 пункта 30 настоящего Порядка, и </w:t>
      </w:r>
      <w:r w:rsidRPr="002346BA">
        <w:rPr>
          <w:rFonts w:ascii="Arial" w:hAnsi="Arial" w:cs="Arial"/>
          <w:kern w:val="2"/>
        </w:rPr>
        <w:t xml:space="preserve">в течение трех рабочих дней со дня регистрации поступления инициативного проекта </w:t>
      </w:r>
      <w:r w:rsidRPr="002346BA">
        <w:rPr>
          <w:rFonts w:ascii="Arial" w:hAnsi="Arial" w:cs="Arial"/>
          <w:bCs/>
          <w:kern w:val="2"/>
        </w:rPr>
        <w:t>принимает решение о принятии инициативного проекта рассмотрению или об отказе в принятии инициативного проекта к рассмотрению.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33. 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</w:t>
      </w:r>
      <w:proofErr w:type="gramStart"/>
      <w:r w:rsidRPr="002346BA">
        <w:rPr>
          <w:rFonts w:ascii="Arial" w:hAnsi="Arial" w:cs="Arial"/>
          <w:bCs/>
          <w:kern w:val="2"/>
        </w:rPr>
        <w:t>е</w:t>
      </w:r>
      <w:proofErr w:type="gramEnd"/>
      <w:r w:rsidRPr="002346BA">
        <w:rPr>
          <w:rFonts w:ascii="Arial" w:hAnsi="Arial" w:cs="Arial"/>
          <w:bCs/>
          <w:kern w:val="2"/>
        </w:rPr>
        <w:t xml:space="preserve">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 (его представителем) в документе, предусмотренном в подпункте 5 пункта 28 настоящего Порядка, а если такой документ отсутствует – через организации почтовой связи по адресу места жительства (места нахождения) инициатора инициативного проекта.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34. В случае принятия решения о принятии инициативного проекта к рассмотрению Администрация в течение трех рабочих дней со дня внесения инициативного проекта опубликовывает (обнародует), а также размещает на официальном сайте муниципального образования в информационно-телекоммуникационной сети «Интернет» по адресу </w:t>
      </w:r>
      <w:r w:rsidR="00DB0B52" w:rsidRPr="00DB0B52">
        <w:rPr>
          <w:rFonts w:ascii="Arial" w:hAnsi="Arial" w:cs="Arial"/>
          <w:kern w:val="2"/>
        </w:rPr>
        <w:t>http://nikolskoe-mo.ru/</w:t>
      </w:r>
      <w:r w:rsidRPr="002346BA">
        <w:rPr>
          <w:rFonts w:ascii="Arial" w:hAnsi="Arial" w:cs="Arial"/>
          <w:kern w:val="2"/>
        </w:rPr>
        <w:t xml:space="preserve"> (далее – официальный сайт) информацию, предусмотренную пунктом 35 настоящего Порядка.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35. Опубликованию (обнародованию), а также размещению на официальном сайте подлежит следующая информация: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1) сведения об инициативном проекте, указанные в пункте 14 настоящего Порядка;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2) сведения об инициаторе инициативного проекта (без указания дат рождения, адресов места жительства и иных персональных данных граждан, за исключением их фамилий, имен, отчеств);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3) информация о возможности представления в Администрацию жителями муниципального образования, достигшими шестнадцатилетнего возраста, своих замечаний и (или) предложений по инициативному проекту с указанием: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lastRenderedPageBreak/>
        <w:t xml:space="preserve">а) срока представления замечаний и (или) предложений, </w:t>
      </w:r>
      <w:proofErr w:type="gramStart"/>
      <w:r w:rsidRPr="002346BA">
        <w:rPr>
          <w:rFonts w:ascii="Arial" w:hAnsi="Arial" w:cs="Arial"/>
          <w:kern w:val="2"/>
        </w:rPr>
        <w:t>который</w:t>
      </w:r>
      <w:proofErr w:type="gramEnd"/>
      <w:r w:rsidRPr="002346BA">
        <w:rPr>
          <w:rFonts w:ascii="Arial" w:hAnsi="Arial" w:cs="Arial"/>
          <w:kern w:val="2"/>
        </w:rPr>
        <w:t xml:space="preserve"> не может составлять менее пяти рабочих дней со дня опубликования (обнародования), размещения на официальном сайте;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б) способов представления указанных замечаний и (или) предложений;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в) требований к составу сведений о гражданине, направившем замечания и (или) предложения, которые должны быть указаны в соответствующем сообщении гражданина.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2346BA" w:rsidRPr="002346BA" w:rsidRDefault="002346BA" w:rsidP="002346B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Глава 6. Рассмотрение инициативного проекта</w:t>
      </w:r>
    </w:p>
    <w:p w:rsidR="002346BA" w:rsidRPr="002346BA" w:rsidRDefault="002346BA" w:rsidP="002346B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bCs/>
          <w:kern w:val="2"/>
        </w:rPr>
        <w:t xml:space="preserve">36. </w:t>
      </w:r>
      <w:r w:rsidRPr="002346BA">
        <w:rPr>
          <w:rFonts w:ascii="Arial" w:hAnsi="Arial" w:cs="Arial"/>
          <w:kern w:val="2"/>
        </w:rPr>
        <w:t>Инициативный проект подлежит обязательному рассмотрению Администрацией в течение 30 календарных дней со дня его внесения.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bCs/>
          <w:kern w:val="2"/>
        </w:rPr>
        <w:t>37. Администрация не позднее 15 календарных дней со дня внесения инициативного проекта</w:t>
      </w:r>
      <w:r w:rsidRPr="002346BA">
        <w:rPr>
          <w:rFonts w:ascii="Arial" w:hAnsi="Arial" w:cs="Arial"/>
          <w:kern w:val="2"/>
        </w:rPr>
        <w:t>: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proofErr w:type="gramStart"/>
      <w:r w:rsidRPr="002346BA">
        <w:rPr>
          <w:rFonts w:ascii="Arial" w:hAnsi="Arial" w:cs="Arial"/>
          <w:kern w:val="2"/>
        </w:rPr>
        <w:t>1) проверяет соблюдение установленного Федеральным законом от 6 октября 2003 года № 131-ФЗ «Об общих принципах организации местного самоуправления в Российской Федерации» и настоящим Порядком (в случае если инициативный проект выдвигается для получения финансовой поддержки за счет межбюджетных трансфертов из областного бюджета – законом Иркутской области и (или) иным нормативным правовым актом Иркутской области) порядка внесения инициативного проекта и его рассмотрения, в</w:t>
      </w:r>
      <w:proofErr w:type="gramEnd"/>
      <w:r w:rsidRPr="002346BA">
        <w:rPr>
          <w:rFonts w:ascii="Arial" w:hAnsi="Arial" w:cs="Arial"/>
          <w:kern w:val="2"/>
        </w:rPr>
        <w:t xml:space="preserve"> том числе соблюдение требований: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а) к территории, на которой предполагается реализация инициативного проекта, </w:t>
      </w:r>
      <w:proofErr w:type="gramStart"/>
      <w:r w:rsidRPr="002346BA">
        <w:rPr>
          <w:rFonts w:ascii="Arial" w:hAnsi="Arial" w:cs="Arial"/>
          <w:kern w:val="2"/>
        </w:rPr>
        <w:t>предусмотренных</w:t>
      </w:r>
      <w:proofErr w:type="gramEnd"/>
      <w:r w:rsidRPr="002346BA">
        <w:rPr>
          <w:rFonts w:ascii="Arial" w:hAnsi="Arial" w:cs="Arial"/>
          <w:kern w:val="2"/>
        </w:rPr>
        <w:t xml:space="preserve"> в соответствии с пунктом 2 настоящего Порядка;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б) к инициатору инициативного проекта, </w:t>
      </w:r>
      <w:proofErr w:type="gramStart"/>
      <w:r w:rsidRPr="002346BA">
        <w:rPr>
          <w:rFonts w:ascii="Arial" w:hAnsi="Arial" w:cs="Arial"/>
          <w:kern w:val="2"/>
        </w:rPr>
        <w:t>предусмотренных</w:t>
      </w:r>
      <w:proofErr w:type="gramEnd"/>
      <w:r w:rsidRPr="002346BA">
        <w:rPr>
          <w:rFonts w:ascii="Arial" w:hAnsi="Arial" w:cs="Arial"/>
          <w:kern w:val="2"/>
        </w:rPr>
        <w:t xml:space="preserve"> пунктом 4 настоящего Порядка;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в) к порядку проведения и результатам 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целях, предусмотренных пунктом 21 настоящего Порядка;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"/>
        </w:rPr>
      </w:pPr>
      <w:r w:rsidRPr="002346BA">
        <w:rPr>
          <w:rFonts w:ascii="Arial" w:hAnsi="Arial" w:cs="Arial"/>
          <w:kern w:val="2"/>
        </w:rPr>
        <w:t xml:space="preserve">2) проверяет 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</w:t>
      </w:r>
      <w:r w:rsidR="00DB0B52">
        <w:rPr>
          <w:rFonts w:ascii="Arial" w:hAnsi="Arial" w:cs="Arial"/>
          <w:kern w:val="2"/>
        </w:rPr>
        <w:t xml:space="preserve">Никольского </w:t>
      </w:r>
      <w:r w:rsidRPr="002346BA">
        <w:rPr>
          <w:rFonts w:ascii="Arial" w:hAnsi="Arial" w:cs="Arial"/>
          <w:kern w:val="2"/>
        </w:rPr>
        <w:t>муниципального образования</w:t>
      </w:r>
      <w:r w:rsidRPr="002346BA">
        <w:rPr>
          <w:rFonts w:ascii="Arial" w:hAnsi="Arial" w:cs="Arial"/>
          <w:i/>
          <w:kern w:val="2"/>
        </w:rPr>
        <w:t>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3) устанавливает наличие у органов местного самоуправления муниципального образования необходимых для реализации инициативного проекта полномочий и прав;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4) устанавливает наличие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5) устанавливает наличие возможностей решения описанной в инициативном проекте проблемы более эффективным способом;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6) устанавливает 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7) 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8) рассматривает предложения и (или) замечания, поступившие от жителей муниципального образования в соответствии с подпунктом 3 пункта 35 настоящего Порядка.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lastRenderedPageBreak/>
        <w:t xml:space="preserve">38. </w:t>
      </w:r>
      <w:proofErr w:type="gramStart"/>
      <w:r w:rsidRPr="002346BA">
        <w:rPr>
          <w:rFonts w:ascii="Arial" w:hAnsi="Arial" w:cs="Arial"/>
          <w:kern w:val="2"/>
        </w:rPr>
        <w:t>В случае выявления двух или более инициативных проектов (в том числе с описанием аналогичных по содержанию приоритетных проблем), внесенных в Администрацию, в отношении которых отсутствуют обстоятельства, предусмотренные пунктами 1–4 части 7 статьи 26</w:t>
      </w:r>
      <w:r w:rsidRPr="002346BA">
        <w:rPr>
          <w:rFonts w:ascii="Arial" w:hAnsi="Arial" w:cs="Arial"/>
          <w:kern w:val="2"/>
          <w:vertAlign w:val="superscript"/>
        </w:rPr>
        <w:t>1</w:t>
      </w:r>
      <w:r w:rsidRPr="002346BA">
        <w:rPr>
          <w:rFonts w:ascii="Arial" w:hAnsi="Arial" w:cs="Arial"/>
          <w:kern w:val="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  и рассмотрение которых не завершено (за исключением инициативных проектов, которые</w:t>
      </w:r>
      <w:proofErr w:type="gramEnd"/>
      <w:r w:rsidRPr="002346BA">
        <w:rPr>
          <w:rFonts w:ascii="Arial" w:hAnsi="Arial" w:cs="Arial"/>
          <w:kern w:val="2"/>
        </w:rPr>
        <w:t xml:space="preserve"> выдвигаются для получения финансовой поддержки за счет межбюджетных трансфертов из областного бюджета), Администрация </w:t>
      </w:r>
      <w:proofErr w:type="gramStart"/>
      <w:r w:rsidRPr="002346BA">
        <w:rPr>
          <w:rFonts w:ascii="Arial" w:hAnsi="Arial" w:cs="Arial"/>
          <w:kern w:val="2"/>
        </w:rPr>
        <w:t>обязана</w:t>
      </w:r>
      <w:proofErr w:type="gramEnd"/>
      <w:r w:rsidRPr="002346BA">
        <w:rPr>
          <w:rFonts w:ascii="Arial" w:hAnsi="Arial" w:cs="Arial"/>
          <w:kern w:val="2"/>
        </w:rPr>
        <w:t xml:space="preserve"> назначить и провести конкурсный отбор соответствующих инициативных проектов в порядке, предусмотренном главой 7 настоящего Порядка.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39. По окончании проверки, предусмотренной пунктом 37 настоящего Порядка,  а в случае, предусмотренном пунктом 38 настоящего Порядка, – по результатам конкурсного отбора, но не позднее срока, предусмотренного пунктом 36 настоящего Порядка, Администрация принимает в форме правового акта Администрации одно из следующих решений: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2) отказать в поддержке инициативного проекта и вернуть его инициатору инициативного проекта с указанием причин отказа в поддержке инициативного проекта.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40.  Администрация принимает решение об отказе в поддержке инициативного проекта в одном из следующих случаев: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1) несоблюдение установленного Федеральным законом от 6 октября 2003 года № 131-ФЗ «Об общих принципах организации местного самоуправления в Российской Федерации», настоящим Порядком порядка внесения инициативного проекта и его рассмотрения;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</w:t>
      </w:r>
      <w:r w:rsidR="00DB0B52">
        <w:rPr>
          <w:rFonts w:ascii="Arial" w:hAnsi="Arial" w:cs="Arial"/>
          <w:kern w:val="2"/>
        </w:rPr>
        <w:t xml:space="preserve">Никольского </w:t>
      </w:r>
      <w:r w:rsidRPr="002346BA">
        <w:rPr>
          <w:rFonts w:ascii="Arial" w:hAnsi="Arial" w:cs="Arial"/>
          <w:kern w:val="2"/>
        </w:rPr>
        <w:t>муниципального образования;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3) невозможность реализации инициативного проекта ввиду отсутствия у органов местного самоуправления муниципального образования необходимых полномочий и прав;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5) наличие возможности решения описанной в инициативном проекте проблемы более эффективным способом;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6) признание инициативного проекта не прошедшим конкурсный отбор.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41.  В случае принятия решения об отказе в поддержке инициативного проекта и его возврате инициатору инициативного проекта рассмотрение инициативного проекта Администрацией считается завершенным. При этом Администрация вправе, а в случае, предусмотренном подпунктом 5 пункта 40 настоящего Порядка, </w:t>
      </w:r>
      <w:proofErr w:type="gramStart"/>
      <w:r w:rsidRPr="002346BA">
        <w:rPr>
          <w:rFonts w:ascii="Arial" w:hAnsi="Arial" w:cs="Arial"/>
          <w:kern w:val="2"/>
        </w:rPr>
        <w:t>обязана</w:t>
      </w:r>
      <w:proofErr w:type="gramEnd"/>
      <w:r w:rsidRPr="002346BA">
        <w:rPr>
          <w:rFonts w:ascii="Arial" w:hAnsi="Arial" w:cs="Arial"/>
          <w:kern w:val="2"/>
        </w:rPr>
        <w:t xml:space="preserve">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lastRenderedPageBreak/>
        <w:t>42. В случае если Администрация в соответствии с пунктом 41 настоящего Порядка принимает решение предложить инициатору инициативного проекта совместно доработать инициативный проект, Администрация: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kern w:val="2"/>
        </w:rPr>
        <w:t xml:space="preserve">1) направляет инициатору инициативного проекта и (или) его представителю (представителям) соответствующее предложение </w:t>
      </w:r>
      <w:r w:rsidRPr="002346BA">
        <w:rPr>
          <w:rFonts w:ascii="Arial" w:hAnsi="Arial" w:cs="Arial"/>
          <w:bCs/>
          <w:kern w:val="2"/>
        </w:rPr>
        <w:t>через организации почтовой связи, по адресу электронной почты или иным способом, указанным инициатором инициативного проекта (его представителем) в документе, предусмотренном в подпункте 5 пункта 28 настоящего Порядка;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bCs/>
          <w:kern w:val="2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3) определяет должностных лиц Администрации, на которые возлагается участие в совместной доработке инициативного проекта.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43.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44.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39 настоящего Порядка.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2346BA" w:rsidRPr="002346BA" w:rsidRDefault="002346BA" w:rsidP="002346B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2346BA">
        <w:rPr>
          <w:rFonts w:ascii="Arial" w:hAnsi="Arial" w:cs="Arial"/>
          <w:bCs/>
          <w:kern w:val="2"/>
        </w:rPr>
        <w:t>Глава 7. Порядок проведения конкурсного отбора</w:t>
      </w:r>
      <w:r w:rsidRPr="002346BA">
        <w:rPr>
          <w:rFonts w:ascii="Arial" w:hAnsi="Arial" w:cs="Arial"/>
          <w:bCs/>
          <w:kern w:val="2"/>
        </w:rPr>
        <w:br/>
        <w:t>инициативных проектов</w:t>
      </w:r>
    </w:p>
    <w:p w:rsidR="002346BA" w:rsidRPr="002346BA" w:rsidRDefault="002346BA" w:rsidP="002346B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bCs/>
          <w:kern w:val="2"/>
        </w:rPr>
        <w:t xml:space="preserve">45. </w:t>
      </w:r>
      <w:r w:rsidRPr="002346BA">
        <w:rPr>
          <w:rFonts w:ascii="Arial" w:hAnsi="Arial" w:cs="Arial"/>
          <w:kern w:val="2"/>
        </w:rPr>
        <w:t>Решение о назначении конкурсного отбора принимается в форме правового акта Администрации и должно содержать: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1) перечень инициативных проектов с указанием их инициаторов, среди которых осуществляется конкурсный отбор;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2) дату проведения конкурсного отбора, которая не может быть позднее 30 календарных дней со дня внесения инициативного проекта, внесенного раньше иных инициативных проектов, по которым проводится конкурсный отбор, а также место и время проведения конкурсного отбора.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46. О назначении конкурсного отбора, а также </w:t>
      </w:r>
      <w:proofErr w:type="gramStart"/>
      <w:r w:rsidRPr="002346BA">
        <w:rPr>
          <w:rFonts w:ascii="Arial" w:hAnsi="Arial" w:cs="Arial"/>
          <w:kern w:val="2"/>
        </w:rPr>
        <w:t>о</w:t>
      </w:r>
      <w:proofErr w:type="gramEnd"/>
      <w:r w:rsidRPr="002346BA">
        <w:rPr>
          <w:rFonts w:ascii="Arial" w:hAnsi="Arial" w:cs="Arial"/>
          <w:kern w:val="2"/>
        </w:rPr>
        <w:t xml:space="preserve"> обстоятельствах, предусмотренных подпунктами 1 и 2 пункта 45 настоящего Порядка, 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47.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</w:t>
      </w:r>
      <w:proofErr w:type="gramStart"/>
      <w:r w:rsidRPr="002346BA">
        <w:rPr>
          <w:rFonts w:ascii="Arial" w:hAnsi="Arial" w:cs="Arial"/>
          <w:kern w:val="2"/>
        </w:rPr>
        <w:t>Думы</w:t>
      </w:r>
      <w:proofErr w:type="gramEnd"/>
      <w:r w:rsidRPr="002346BA">
        <w:rPr>
          <w:rFonts w:ascii="Arial" w:hAnsi="Arial" w:cs="Arial"/>
          <w:kern w:val="2"/>
        </w:rPr>
        <w:t xml:space="preserve"> и персональный состав которого формируется правовым актом Администрации с учетом требований части 12 статьи 26</w:t>
      </w:r>
      <w:r w:rsidRPr="002346BA">
        <w:rPr>
          <w:rFonts w:ascii="Arial" w:hAnsi="Arial" w:cs="Arial"/>
          <w:kern w:val="2"/>
          <w:vertAlign w:val="superscript"/>
        </w:rPr>
        <w:t>1</w:t>
      </w:r>
      <w:r w:rsidRPr="002346BA">
        <w:rPr>
          <w:rFonts w:ascii="Arial" w:hAnsi="Arial" w:cs="Arial"/>
          <w:kern w:val="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bCs/>
          <w:kern w:val="2"/>
        </w:rPr>
        <w:t>48. Конкурсный отбор проводится</w:t>
      </w:r>
      <w:r w:rsidRPr="002346BA">
        <w:rPr>
          <w:rFonts w:ascii="Arial" w:hAnsi="Arial" w:cs="Arial"/>
          <w:kern w:val="2"/>
        </w:rPr>
        <w:t xml:space="preserve"> с участием инициаторов инициативных проектов, включенных в перечень, предусмотренный подпунктом 1 пункта 45 настоящего Порядка, и их представителей. Указанным лицам 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 xml:space="preserve">В обсуждении инициативных проектов вправе принимать участие также жители муниципального образования, должностные лица государственных </w:t>
      </w:r>
      <w:r w:rsidRPr="002346BA">
        <w:rPr>
          <w:rFonts w:ascii="Arial" w:hAnsi="Arial" w:cs="Arial"/>
          <w:kern w:val="2"/>
        </w:rPr>
        <w:lastRenderedPageBreak/>
        <w:t>органов, органов местного самоуправления в порядке, предусмотренном нормативным правовым актом Думы.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49. При проведении конкурсного отбора инициативных проектов применяются следующие критерии: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2) инициативный проект пользуется наибольшей поддержкой жителей муниципального образования;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3) реализация инициативного проекта требует меньшего объема средств местного бюджета;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4) реализация инициативного проекта требует меньшего объема средств инициативных платежей;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5) инициативный проект имеет более короткие сроки реализации.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50. Прошедшим конкурсный отбор объявляется один инициативный проект из числа участвующих в конкурсном отборе, который наилучшим образом соответствует критериям конкурсного отбора, если иное не предусмотрено пунктом 51 настоящего Порядка.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51. По решению коллегиального органа (комиссии), предусмотренного пунктом 47 настоящего Порядка, прошедшими конкурсный отбор могут быть объявлены все или несколько инициативных проектов из числа участвующих в конкурсном отборе при условии одновременного соблюдения следующих требований: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1)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2346BA">
        <w:rPr>
          <w:rFonts w:ascii="Arial" w:hAnsi="Arial" w:cs="Arial"/>
          <w:kern w:val="2"/>
        </w:rPr>
        <w:t>2) инициативные проекты, которые объявлены прошедшими конкурсный отбор, по сво</w:t>
      </w:r>
      <w:bookmarkStart w:id="0" w:name="_GoBack"/>
      <w:bookmarkEnd w:id="0"/>
      <w:r w:rsidRPr="002346BA">
        <w:rPr>
          <w:rFonts w:ascii="Arial" w:hAnsi="Arial" w:cs="Arial"/>
          <w:kern w:val="2"/>
        </w:rPr>
        <w:t xml:space="preserve">им целям, </w:t>
      </w:r>
      <w:r w:rsidRPr="002346BA">
        <w:rPr>
          <w:rFonts w:ascii="Arial" w:hAnsi="Arial" w:cs="Arial"/>
          <w:bCs/>
          <w:kern w:val="2"/>
        </w:rPr>
        <w:t>способам и средствам решения соответствующей проблемы</w:t>
      </w:r>
      <w:r w:rsidRPr="002346BA">
        <w:rPr>
          <w:rFonts w:ascii="Arial" w:hAnsi="Arial" w:cs="Arial"/>
          <w:kern w:val="2"/>
        </w:rPr>
        <w:t>, срокам реализации, иным особенностям допускают совместную реализацию;</w:t>
      </w:r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proofErr w:type="gramStart"/>
      <w:r w:rsidRPr="002346BA">
        <w:rPr>
          <w:rFonts w:ascii="Arial" w:hAnsi="Arial" w:cs="Arial"/>
          <w:kern w:val="2"/>
        </w:rPr>
        <w:t>3) суммарный объем средств местного бюджета, необходимый для реализации инициативных проектов, которые объявлены прошедшими конкурсный отбор, а также инициативных проектов, в отношении которых ранее Администрацией было принято решение, предусмотренное подпунктом 1 пункта 39 настоящего Порядка, в каждом финансовом периоде не превышает бюджетных ассигнований, предусмотренных решением о местном бюджете на соответствующие цели в том же финансовом периоде.</w:t>
      </w:r>
      <w:proofErr w:type="gramEnd"/>
    </w:p>
    <w:p w:rsidR="002346BA" w:rsidRPr="002346BA" w:rsidRDefault="002346BA" w:rsidP="002346B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FF"/>
          <w:kern w:val="2"/>
        </w:rPr>
      </w:pPr>
      <w:r w:rsidRPr="002346BA">
        <w:rPr>
          <w:rFonts w:ascii="Arial" w:hAnsi="Arial" w:cs="Arial"/>
          <w:kern w:val="2"/>
        </w:rPr>
        <w:t>52. Администрация в течение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5812F9" w:rsidRPr="002346BA" w:rsidRDefault="005812F9" w:rsidP="002346BA">
      <w:pPr>
        <w:jc w:val="both"/>
        <w:rPr>
          <w:rFonts w:ascii="Arial" w:hAnsi="Arial" w:cs="Arial"/>
        </w:rPr>
      </w:pPr>
    </w:p>
    <w:p w:rsidR="005812F9" w:rsidRPr="002346BA" w:rsidRDefault="005812F9" w:rsidP="008A6A13">
      <w:pPr>
        <w:jc w:val="both"/>
        <w:rPr>
          <w:rFonts w:ascii="Arial" w:hAnsi="Arial" w:cs="Arial"/>
        </w:rPr>
      </w:pPr>
    </w:p>
    <w:p w:rsidR="00D72D32" w:rsidRDefault="00D72D32" w:rsidP="00D72D3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Никольского</w:t>
      </w:r>
    </w:p>
    <w:p w:rsidR="00D72D32" w:rsidRDefault="00D72D32" w:rsidP="00D72D3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образования, </w:t>
      </w:r>
    </w:p>
    <w:p w:rsidR="00D72D32" w:rsidRDefault="00D72D32" w:rsidP="00D72D3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Никольского </w:t>
      </w:r>
    </w:p>
    <w:p w:rsidR="00D72D32" w:rsidRDefault="00D72D32" w:rsidP="00D72D3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</w:t>
      </w:r>
    </w:p>
    <w:p w:rsidR="00D72D32" w:rsidRDefault="00D72D32" w:rsidP="00D72D32">
      <w:pPr>
        <w:autoSpaceDN w:val="0"/>
        <w:adjustRightInd w:val="0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</w:rPr>
        <w:t>И.А.Соболев</w:t>
      </w:r>
      <w:proofErr w:type="spellEnd"/>
    </w:p>
    <w:p w:rsidR="00C72D60" w:rsidRDefault="00C72D60" w:rsidP="00C72D60">
      <w:pPr>
        <w:pStyle w:val="ConsPlusTitle"/>
        <w:jc w:val="both"/>
        <w:rPr>
          <w:rFonts w:ascii="Arial" w:hAnsi="Arial" w:cs="Arial"/>
          <w:b w:val="0"/>
        </w:rPr>
      </w:pPr>
    </w:p>
    <w:p w:rsidR="005812F9" w:rsidRPr="002346BA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2346BA" w:rsidRDefault="005812F9" w:rsidP="008A6A13">
      <w:pPr>
        <w:ind w:firstLine="709"/>
        <w:jc w:val="both"/>
        <w:rPr>
          <w:rFonts w:ascii="Arial" w:hAnsi="Arial" w:cs="Arial"/>
        </w:rPr>
      </w:pPr>
    </w:p>
    <w:p w:rsidR="005812F9" w:rsidRPr="002346BA" w:rsidRDefault="005812F9" w:rsidP="008A6A13">
      <w:pPr>
        <w:ind w:firstLine="709"/>
        <w:jc w:val="both"/>
        <w:rPr>
          <w:rFonts w:ascii="Arial" w:hAnsi="Arial" w:cs="Arial"/>
        </w:rPr>
      </w:pPr>
    </w:p>
    <w:sectPr w:rsidR="005812F9" w:rsidRPr="002346BA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B44" w:rsidRDefault="00235B44" w:rsidP="002346BA">
      <w:r>
        <w:separator/>
      </w:r>
    </w:p>
  </w:endnote>
  <w:endnote w:type="continuationSeparator" w:id="0">
    <w:p w:rsidR="00235B44" w:rsidRDefault="00235B44" w:rsidP="00234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B44" w:rsidRDefault="00235B44" w:rsidP="002346BA">
      <w:r>
        <w:separator/>
      </w:r>
    </w:p>
  </w:footnote>
  <w:footnote w:type="continuationSeparator" w:id="0">
    <w:p w:rsidR="00235B44" w:rsidRDefault="00235B44" w:rsidP="002346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:rsidR="002346BA" w:rsidRPr="008604FB" w:rsidRDefault="002346BA" w:rsidP="0007353B">
        <w:pPr>
          <w:pStyle w:val="aa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674565">
          <w:rPr>
            <w:rFonts w:ascii="Times New Roman" w:hAnsi="Times New Roman" w:cs="Times New Roman"/>
            <w:noProof/>
          </w:rPr>
          <w:t>11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4068B"/>
    <w:rsid w:val="0008573F"/>
    <w:rsid w:val="00092729"/>
    <w:rsid w:val="00092FC3"/>
    <w:rsid w:val="000D1F33"/>
    <w:rsid w:val="001164E6"/>
    <w:rsid w:val="001319EB"/>
    <w:rsid w:val="001415D5"/>
    <w:rsid w:val="001A61F2"/>
    <w:rsid w:val="001B7C34"/>
    <w:rsid w:val="001C2DBF"/>
    <w:rsid w:val="001F551E"/>
    <w:rsid w:val="002124E4"/>
    <w:rsid w:val="00220A8C"/>
    <w:rsid w:val="002213BC"/>
    <w:rsid w:val="00232673"/>
    <w:rsid w:val="002346BA"/>
    <w:rsid w:val="00235B44"/>
    <w:rsid w:val="00236FD9"/>
    <w:rsid w:val="0025319E"/>
    <w:rsid w:val="002610BC"/>
    <w:rsid w:val="002F0B40"/>
    <w:rsid w:val="002F2ECE"/>
    <w:rsid w:val="00307692"/>
    <w:rsid w:val="00322F4A"/>
    <w:rsid w:val="00341163"/>
    <w:rsid w:val="00351BA8"/>
    <w:rsid w:val="003749D5"/>
    <w:rsid w:val="003811AD"/>
    <w:rsid w:val="003F6F41"/>
    <w:rsid w:val="004114AF"/>
    <w:rsid w:val="004179AD"/>
    <w:rsid w:val="00443D5B"/>
    <w:rsid w:val="004D4C66"/>
    <w:rsid w:val="004F41B9"/>
    <w:rsid w:val="0050300E"/>
    <w:rsid w:val="005075DF"/>
    <w:rsid w:val="00526C55"/>
    <w:rsid w:val="005812F9"/>
    <w:rsid w:val="00615028"/>
    <w:rsid w:val="006210BD"/>
    <w:rsid w:val="00674565"/>
    <w:rsid w:val="00706F11"/>
    <w:rsid w:val="00722F43"/>
    <w:rsid w:val="007244D6"/>
    <w:rsid w:val="007326D3"/>
    <w:rsid w:val="00771C51"/>
    <w:rsid w:val="00774E93"/>
    <w:rsid w:val="007B5F88"/>
    <w:rsid w:val="007D3371"/>
    <w:rsid w:val="007D4F9C"/>
    <w:rsid w:val="008147CE"/>
    <w:rsid w:val="00874759"/>
    <w:rsid w:val="00884DA0"/>
    <w:rsid w:val="008A6A13"/>
    <w:rsid w:val="008B1532"/>
    <w:rsid w:val="00922412"/>
    <w:rsid w:val="009516FA"/>
    <w:rsid w:val="00970F6D"/>
    <w:rsid w:val="00986BAC"/>
    <w:rsid w:val="009A470B"/>
    <w:rsid w:val="009B5DCC"/>
    <w:rsid w:val="00A00420"/>
    <w:rsid w:val="00A005E1"/>
    <w:rsid w:val="00A13297"/>
    <w:rsid w:val="00AD3847"/>
    <w:rsid w:val="00AF78DC"/>
    <w:rsid w:val="00B86974"/>
    <w:rsid w:val="00BA7F2C"/>
    <w:rsid w:val="00BF1764"/>
    <w:rsid w:val="00BF28CA"/>
    <w:rsid w:val="00C13930"/>
    <w:rsid w:val="00C207E8"/>
    <w:rsid w:val="00C32479"/>
    <w:rsid w:val="00C72D60"/>
    <w:rsid w:val="00C90465"/>
    <w:rsid w:val="00C95DB6"/>
    <w:rsid w:val="00CC01B6"/>
    <w:rsid w:val="00CC1FAC"/>
    <w:rsid w:val="00CC5223"/>
    <w:rsid w:val="00CD27FD"/>
    <w:rsid w:val="00CE5DAB"/>
    <w:rsid w:val="00D37BA3"/>
    <w:rsid w:val="00D54CEF"/>
    <w:rsid w:val="00D72D32"/>
    <w:rsid w:val="00DB0B52"/>
    <w:rsid w:val="00DC6659"/>
    <w:rsid w:val="00DF5BF4"/>
    <w:rsid w:val="00E14BF6"/>
    <w:rsid w:val="00E2411C"/>
    <w:rsid w:val="00E30883"/>
    <w:rsid w:val="00E662A3"/>
    <w:rsid w:val="00E7554F"/>
    <w:rsid w:val="00E92900"/>
    <w:rsid w:val="00EB4C2B"/>
    <w:rsid w:val="00EC59EA"/>
    <w:rsid w:val="00EE05E3"/>
    <w:rsid w:val="00EE714A"/>
    <w:rsid w:val="00EE7A37"/>
    <w:rsid w:val="00F00F00"/>
    <w:rsid w:val="00F02069"/>
    <w:rsid w:val="00F10830"/>
    <w:rsid w:val="00F17EB7"/>
    <w:rsid w:val="00F42E43"/>
    <w:rsid w:val="00F741B4"/>
    <w:rsid w:val="00F8180D"/>
    <w:rsid w:val="00FB7513"/>
    <w:rsid w:val="00FC0AC2"/>
    <w:rsid w:val="00FD0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F78DC"/>
    <w:pPr>
      <w:ind w:left="720"/>
      <w:contextualSpacing/>
    </w:pPr>
  </w:style>
  <w:style w:type="paragraph" w:styleId="a7">
    <w:name w:val="footnote text"/>
    <w:basedOn w:val="a"/>
    <w:link w:val="a8"/>
    <w:rsid w:val="002346BA"/>
    <w:rPr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rsid w:val="002346BA"/>
    <w:rPr>
      <w:rFonts w:ascii="Times New Roman" w:eastAsia="Times New Roman" w:hAnsi="Times New Roman"/>
      <w:lang w:eastAsia="en-US"/>
    </w:rPr>
  </w:style>
  <w:style w:type="character" w:styleId="a9">
    <w:name w:val="footnote reference"/>
    <w:uiPriority w:val="99"/>
    <w:rsid w:val="002346BA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2346B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2346B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2346B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0F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70F6D"/>
    <w:rPr>
      <w:rFonts w:ascii="Tahoma" w:eastAsia="Times New Roman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F78DC"/>
    <w:pPr>
      <w:ind w:left="720"/>
      <w:contextualSpacing/>
    </w:pPr>
  </w:style>
  <w:style w:type="paragraph" w:styleId="a7">
    <w:name w:val="footnote text"/>
    <w:basedOn w:val="a"/>
    <w:link w:val="a8"/>
    <w:rsid w:val="002346BA"/>
    <w:rPr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rsid w:val="002346BA"/>
    <w:rPr>
      <w:rFonts w:ascii="Times New Roman" w:eastAsia="Times New Roman" w:hAnsi="Times New Roman"/>
      <w:lang w:eastAsia="en-US"/>
    </w:rPr>
  </w:style>
  <w:style w:type="character" w:styleId="a9">
    <w:name w:val="footnote reference"/>
    <w:uiPriority w:val="99"/>
    <w:rsid w:val="002346BA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2346B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2346B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2346B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2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11</Pages>
  <Words>4777</Words>
  <Characters>27235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9</cp:revision>
  <cp:lastPrinted>2021-07-23T02:16:00Z</cp:lastPrinted>
  <dcterms:created xsi:type="dcterms:W3CDTF">2020-01-29T06:56:00Z</dcterms:created>
  <dcterms:modified xsi:type="dcterms:W3CDTF">2021-08-03T06:07:00Z</dcterms:modified>
</cp:coreProperties>
</file>