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F6A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от </w:t>
      </w:r>
      <w:r w:rsidR="003E20F5">
        <w:rPr>
          <w:rFonts w:ascii="Arial" w:hAnsi="Arial" w:cs="Arial"/>
          <w:b/>
          <w:sz w:val="32"/>
          <w:szCs w:val="32"/>
          <w:lang w:eastAsia="ar-SA"/>
        </w:rPr>
        <w:t>17.12.</w:t>
      </w:r>
      <w:r w:rsidRPr="00626EB4">
        <w:rPr>
          <w:rFonts w:ascii="Arial" w:hAnsi="Arial" w:cs="Arial"/>
          <w:b/>
          <w:sz w:val="32"/>
          <w:szCs w:val="32"/>
          <w:lang w:eastAsia="ar-SA"/>
        </w:rPr>
        <w:t>20</w:t>
      </w:r>
      <w:r w:rsidR="005945AA" w:rsidRPr="00626EB4">
        <w:rPr>
          <w:rFonts w:ascii="Arial" w:hAnsi="Arial" w:cs="Arial"/>
          <w:b/>
          <w:sz w:val="32"/>
          <w:szCs w:val="32"/>
          <w:lang w:eastAsia="ar-SA"/>
        </w:rPr>
        <w:t>20</w:t>
      </w: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г</w:t>
      </w:r>
      <w:r w:rsidR="000C7F9D">
        <w:rPr>
          <w:rFonts w:ascii="Arial" w:hAnsi="Arial" w:cs="Arial"/>
          <w:b/>
          <w:sz w:val="32"/>
          <w:szCs w:val="32"/>
          <w:lang w:eastAsia="ar-SA"/>
        </w:rPr>
        <w:t>.</w:t>
      </w: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№</w:t>
      </w:r>
      <w:r w:rsidR="008C01F3">
        <w:rPr>
          <w:rFonts w:ascii="Arial" w:hAnsi="Arial" w:cs="Arial"/>
          <w:b/>
          <w:sz w:val="32"/>
          <w:szCs w:val="32"/>
          <w:lang w:eastAsia="ar-SA"/>
        </w:rPr>
        <w:t xml:space="preserve"> 23-161</w:t>
      </w:r>
      <w:r w:rsidRPr="00626EB4">
        <w:rPr>
          <w:rFonts w:ascii="Arial" w:hAnsi="Arial" w:cs="Arial"/>
          <w:b/>
          <w:sz w:val="32"/>
          <w:szCs w:val="32"/>
          <w:lang w:eastAsia="ar-SA"/>
        </w:rPr>
        <w:t>/дсп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proofErr w:type="gramStart"/>
      <w:r w:rsidRPr="00626EB4">
        <w:rPr>
          <w:rFonts w:ascii="Arial" w:hAnsi="Arial" w:cs="Arial"/>
          <w:b/>
          <w:sz w:val="32"/>
          <w:szCs w:val="32"/>
          <w:lang w:eastAsia="ar-SA"/>
        </w:rPr>
        <w:t>Р</w:t>
      </w:r>
      <w:proofErr w:type="gramEnd"/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Е Ш Е Н И 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0C7F9D" w:rsidRDefault="000C7F9D" w:rsidP="00626EB4">
      <w:pPr>
        <w:tabs>
          <w:tab w:val="left" w:pos="772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БЮДЖЕТЕ НИКОЛЬСКОГО МУ</w:t>
      </w:r>
      <w:r w:rsidR="00E42099">
        <w:rPr>
          <w:rFonts w:ascii="Arial" w:hAnsi="Arial" w:cs="Arial"/>
          <w:b/>
          <w:sz w:val="32"/>
          <w:szCs w:val="32"/>
        </w:rPr>
        <w:t>НИЦИПАЛЬНОГО ОБРАЗОВАНИЯ НА 2021 ГОД И НА ПЛАНОВЫЙ ПЕРИОД 2022</w:t>
      </w:r>
      <w:r>
        <w:rPr>
          <w:rFonts w:ascii="Arial" w:hAnsi="Arial" w:cs="Arial"/>
          <w:b/>
          <w:sz w:val="32"/>
          <w:szCs w:val="32"/>
        </w:rPr>
        <w:t>-202</w:t>
      </w:r>
      <w:r w:rsidR="00E42099">
        <w:rPr>
          <w:rFonts w:ascii="Arial" w:hAnsi="Arial" w:cs="Arial"/>
          <w:b/>
          <w:sz w:val="32"/>
          <w:szCs w:val="32"/>
        </w:rPr>
        <w:t>3</w:t>
      </w:r>
      <w:r w:rsidR="00BE5B7F">
        <w:rPr>
          <w:rFonts w:ascii="Arial" w:hAnsi="Arial" w:cs="Arial"/>
          <w:b/>
          <w:sz w:val="32"/>
          <w:szCs w:val="32"/>
        </w:rPr>
        <w:t xml:space="preserve"> ГОДОВ</w:t>
      </w:r>
    </w:p>
    <w:p w:rsidR="008A7F6A" w:rsidRPr="00626EB4" w:rsidRDefault="008A7F6A" w:rsidP="00626EB4">
      <w:pPr>
        <w:jc w:val="center"/>
        <w:rPr>
          <w:rFonts w:ascii="Arial" w:hAnsi="Arial" w:cs="Arial"/>
          <w:b/>
          <w:u w:val="single"/>
        </w:rPr>
      </w:pPr>
    </w:p>
    <w:p w:rsidR="000C7F9D" w:rsidRPr="003E20F5" w:rsidRDefault="008A7F6A" w:rsidP="000C7F9D">
      <w:pPr>
        <w:jc w:val="both"/>
        <w:rPr>
          <w:rFonts w:ascii="Arial" w:hAnsi="Arial" w:cs="Arial"/>
        </w:rPr>
      </w:pPr>
      <w:r w:rsidRPr="00626EB4">
        <w:rPr>
          <w:sz w:val="28"/>
          <w:szCs w:val="28"/>
        </w:rPr>
        <w:t xml:space="preserve">  </w:t>
      </w:r>
      <w:r w:rsidR="000C7F9D" w:rsidRPr="00054542">
        <w:rPr>
          <w:rFonts w:ascii="Arial" w:hAnsi="Arial" w:cs="Arial"/>
        </w:rPr>
        <w:t xml:space="preserve">  </w:t>
      </w:r>
      <w:proofErr w:type="gramStart"/>
      <w:r w:rsidR="00E42099" w:rsidRPr="00A217CC">
        <w:rPr>
          <w:rFonts w:ascii="Arial" w:hAnsi="Arial" w:cs="Arial"/>
        </w:rPr>
        <w:t>В соответствии со статьями 15,</w:t>
      </w:r>
      <w:r w:rsidR="003E20F5">
        <w:rPr>
          <w:rFonts w:ascii="Arial" w:hAnsi="Arial" w:cs="Arial"/>
        </w:rPr>
        <w:t xml:space="preserve"> </w:t>
      </w:r>
      <w:r w:rsidR="00E42099" w:rsidRPr="00A217CC">
        <w:rPr>
          <w:rFonts w:ascii="Arial" w:hAnsi="Arial" w:cs="Arial"/>
        </w:rPr>
        <w:t>187 Бюджетного кодекса  Российской Федерации, статьями 14,</w:t>
      </w:r>
      <w:r w:rsidR="003E20F5">
        <w:rPr>
          <w:rFonts w:ascii="Arial" w:hAnsi="Arial" w:cs="Arial"/>
        </w:rPr>
        <w:t xml:space="preserve"> </w:t>
      </w:r>
      <w:r w:rsidR="00E42099" w:rsidRPr="00A217CC">
        <w:rPr>
          <w:rFonts w:ascii="Arial" w:hAnsi="Arial" w:cs="Arial"/>
        </w:rPr>
        <w:t>5</w:t>
      </w:r>
      <w:r w:rsidR="003E20F5">
        <w:rPr>
          <w:rFonts w:ascii="Arial" w:hAnsi="Arial" w:cs="Arial"/>
        </w:rPr>
        <w:t>2 Федерального закона от 06.10.</w:t>
      </w:r>
      <w:smartTag w:uri="urn:schemas-microsoft-com:office:smarttags" w:element="metricconverter">
        <w:smartTagPr>
          <w:attr w:name="ProductID" w:val="2003 г"/>
        </w:smartTagPr>
        <w:r w:rsidR="00E42099" w:rsidRPr="00A217CC">
          <w:rPr>
            <w:rFonts w:ascii="Arial" w:hAnsi="Arial" w:cs="Arial"/>
          </w:rPr>
          <w:t>2003 г</w:t>
        </w:r>
      </w:smartTag>
      <w:r w:rsidR="00E42099" w:rsidRPr="00A217CC">
        <w:rPr>
          <w:rFonts w:ascii="Arial" w:hAnsi="Arial" w:cs="Arial"/>
        </w:rPr>
        <w:t xml:space="preserve">  №</w:t>
      </w:r>
      <w:r w:rsidR="003E20F5">
        <w:rPr>
          <w:rFonts w:ascii="Arial" w:hAnsi="Arial" w:cs="Arial"/>
        </w:rPr>
        <w:t xml:space="preserve"> </w:t>
      </w:r>
      <w:r w:rsidR="00E42099" w:rsidRPr="00A217CC">
        <w:rPr>
          <w:rFonts w:ascii="Arial" w:hAnsi="Arial" w:cs="Arial"/>
        </w:rPr>
        <w:t>131</w:t>
      </w:r>
      <w:r w:rsidR="003E20F5">
        <w:rPr>
          <w:rFonts w:ascii="Arial" w:hAnsi="Arial" w:cs="Arial"/>
        </w:rPr>
        <w:t>-</w:t>
      </w:r>
      <w:r w:rsidR="00E42099" w:rsidRPr="00A217CC">
        <w:rPr>
          <w:rFonts w:ascii="Arial" w:hAnsi="Arial" w:cs="Arial"/>
        </w:rPr>
        <w:t>ФЗ «Об общих принципах организации местного самоуправления в Российской Федерации», ст.</w:t>
      </w:r>
      <w:r w:rsidR="003E20F5">
        <w:rPr>
          <w:rFonts w:ascii="Arial" w:hAnsi="Arial" w:cs="Arial"/>
        </w:rPr>
        <w:t xml:space="preserve"> </w:t>
      </w:r>
      <w:r w:rsidR="00E42099" w:rsidRPr="00A217CC">
        <w:rPr>
          <w:rFonts w:ascii="Arial" w:hAnsi="Arial" w:cs="Arial"/>
        </w:rPr>
        <w:t>8,</w:t>
      </w:r>
      <w:r w:rsidR="003E20F5">
        <w:rPr>
          <w:rFonts w:ascii="Arial" w:hAnsi="Arial" w:cs="Arial"/>
        </w:rPr>
        <w:t xml:space="preserve"> </w:t>
      </w:r>
      <w:r w:rsidR="00E42099" w:rsidRPr="00A217CC">
        <w:rPr>
          <w:rFonts w:ascii="Arial" w:hAnsi="Arial" w:cs="Arial"/>
        </w:rPr>
        <w:t xml:space="preserve">15 Положения о бюджетном процессе в Никольском муниципальном образовании, утвержденным решением Думы Никольского  </w:t>
      </w:r>
      <w:r w:rsidR="00E42099" w:rsidRPr="003E20F5">
        <w:rPr>
          <w:rFonts w:ascii="Arial" w:hAnsi="Arial" w:cs="Arial"/>
        </w:rPr>
        <w:t>муниципального образования №</w:t>
      </w:r>
      <w:r w:rsidR="003E20F5" w:rsidRPr="003E20F5">
        <w:rPr>
          <w:rFonts w:ascii="Arial" w:hAnsi="Arial" w:cs="Arial"/>
        </w:rPr>
        <w:t xml:space="preserve"> </w:t>
      </w:r>
      <w:r w:rsidR="00E42099" w:rsidRPr="003E20F5">
        <w:rPr>
          <w:rFonts w:ascii="Arial" w:hAnsi="Arial" w:cs="Arial"/>
        </w:rPr>
        <w:t>9-44/</w:t>
      </w:r>
      <w:proofErr w:type="spellStart"/>
      <w:r w:rsidR="00E42099" w:rsidRPr="003E20F5">
        <w:rPr>
          <w:rFonts w:ascii="Arial" w:hAnsi="Arial" w:cs="Arial"/>
        </w:rPr>
        <w:t>дсп</w:t>
      </w:r>
      <w:proofErr w:type="spellEnd"/>
      <w:r w:rsidR="00E42099" w:rsidRPr="003E20F5">
        <w:rPr>
          <w:rFonts w:ascii="Arial" w:hAnsi="Arial" w:cs="Arial"/>
        </w:rPr>
        <w:t xml:space="preserve"> от 22.10.2013 г., статьями  43, 52 Устава Никольского муниципального образования, Дума Никольского муниципального</w:t>
      </w:r>
      <w:proofErr w:type="gramEnd"/>
      <w:r w:rsidR="00E42099" w:rsidRPr="003E20F5">
        <w:rPr>
          <w:rFonts w:ascii="Arial" w:hAnsi="Arial" w:cs="Arial"/>
        </w:rPr>
        <w:t xml:space="preserve"> образования</w:t>
      </w:r>
    </w:p>
    <w:p w:rsidR="008A7F6A" w:rsidRPr="003E20F5" w:rsidRDefault="008A7F6A" w:rsidP="00626EB4">
      <w:pPr>
        <w:jc w:val="both"/>
        <w:rPr>
          <w:rFonts w:ascii="Arial" w:hAnsi="Arial" w:cs="Arial"/>
        </w:rPr>
      </w:pPr>
    </w:p>
    <w:p w:rsidR="008A7F6A" w:rsidRPr="003E20F5" w:rsidRDefault="008A7F6A" w:rsidP="00626EB4">
      <w:pPr>
        <w:jc w:val="both"/>
        <w:rPr>
          <w:rFonts w:ascii="Arial" w:hAnsi="Arial" w:cs="Arial"/>
          <w:b/>
        </w:rPr>
      </w:pPr>
      <w:r w:rsidRPr="003E20F5">
        <w:rPr>
          <w:rFonts w:ascii="Arial" w:hAnsi="Arial" w:cs="Arial"/>
          <w:b/>
        </w:rPr>
        <w:t>РЕШИЛА:</w:t>
      </w:r>
    </w:p>
    <w:p w:rsidR="008A7F6A" w:rsidRPr="003E20F5" w:rsidRDefault="008A7F6A" w:rsidP="00626EB4">
      <w:pPr>
        <w:jc w:val="both"/>
        <w:rPr>
          <w:rFonts w:ascii="Arial" w:hAnsi="Arial" w:cs="Arial"/>
          <w:b/>
        </w:rPr>
      </w:pPr>
    </w:p>
    <w:p w:rsidR="00E42099" w:rsidRPr="003E20F5" w:rsidRDefault="00E42099" w:rsidP="00E42099">
      <w:pPr>
        <w:jc w:val="both"/>
        <w:rPr>
          <w:rFonts w:ascii="Arial" w:hAnsi="Arial" w:cs="Arial"/>
          <w:b/>
        </w:rPr>
      </w:pPr>
      <w:r w:rsidRPr="003E20F5">
        <w:rPr>
          <w:rFonts w:ascii="Arial" w:hAnsi="Arial" w:cs="Arial"/>
          <w:b/>
        </w:rPr>
        <w:t>Статья 1.</w:t>
      </w:r>
    </w:p>
    <w:p w:rsidR="00E42099" w:rsidRPr="003E20F5" w:rsidRDefault="00E42099" w:rsidP="00E42099">
      <w:pPr>
        <w:ind w:firstLine="540"/>
        <w:jc w:val="both"/>
        <w:rPr>
          <w:rFonts w:ascii="Arial" w:hAnsi="Arial" w:cs="Arial"/>
        </w:rPr>
      </w:pPr>
      <w:r w:rsidRPr="003E20F5">
        <w:rPr>
          <w:rFonts w:ascii="Arial" w:hAnsi="Arial" w:cs="Arial"/>
        </w:rPr>
        <w:t xml:space="preserve">1.Утвердить  основные характеристики  бюджета Никольского </w:t>
      </w:r>
      <w:r w:rsidR="003E20F5">
        <w:rPr>
          <w:rFonts w:ascii="Arial" w:hAnsi="Arial" w:cs="Arial"/>
        </w:rPr>
        <w:t>м</w:t>
      </w:r>
      <w:r w:rsidRPr="003E20F5">
        <w:rPr>
          <w:rFonts w:ascii="Arial" w:hAnsi="Arial" w:cs="Arial"/>
        </w:rPr>
        <w:t xml:space="preserve">униципального образования  (далее  </w:t>
      </w:r>
      <w:r w:rsidR="003E20F5">
        <w:rPr>
          <w:rFonts w:ascii="Arial" w:hAnsi="Arial" w:cs="Arial"/>
        </w:rPr>
        <w:t xml:space="preserve">- </w:t>
      </w:r>
      <w:r w:rsidRPr="003E20F5">
        <w:rPr>
          <w:rFonts w:ascii="Arial" w:hAnsi="Arial" w:cs="Arial"/>
        </w:rPr>
        <w:t>бюджет поселения) на 2021 год:</w:t>
      </w:r>
    </w:p>
    <w:p w:rsidR="00E42099" w:rsidRPr="003E20F5" w:rsidRDefault="00E42099" w:rsidP="00E42099">
      <w:pPr>
        <w:ind w:firstLine="540"/>
        <w:jc w:val="both"/>
        <w:rPr>
          <w:rFonts w:ascii="Arial" w:hAnsi="Arial" w:cs="Arial"/>
        </w:rPr>
      </w:pPr>
      <w:r w:rsidRPr="003E20F5">
        <w:rPr>
          <w:rFonts w:ascii="Arial" w:hAnsi="Arial" w:cs="Arial"/>
        </w:rPr>
        <w:t xml:space="preserve"> 1) Общий объем  доходов  бюджета поселения в сумме </w:t>
      </w:r>
      <w:r w:rsidR="00567EAC" w:rsidRPr="003E20F5">
        <w:rPr>
          <w:rFonts w:ascii="Arial" w:hAnsi="Arial" w:cs="Arial"/>
        </w:rPr>
        <w:t>26 667,8</w:t>
      </w:r>
      <w:r w:rsidRPr="003E20F5">
        <w:rPr>
          <w:rFonts w:ascii="Arial" w:hAnsi="Arial" w:cs="Arial"/>
        </w:rPr>
        <w:t xml:space="preserve"> тыс. рублей, в том числе безвозмездные поступления,</w:t>
      </w:r>
      <w:r w:rsidR="003E20F5">
        <w:rPr>
          <w:rFonts w:ascii="Arial" w:hAnsi="Arial" w:cs="Arial"/>
        </w:rPr>
        <w:t xml:space="preserve"> </w:t>
      </w:r>
      <w:r w:rsidRPr="003E20F5">
        <w:rPr>
          <w:rFonts w:ascii="Arial" w:hAnsi="Arial" w:cs="Arial"/>
        </w:rPr>
        <w:t>получаемые из других бюджетов бюджетной системы Российской Федерации в сумме 21 312,2 тыс. рублей;</w:t>
      </w:r>
    </w:p>
    <w:p w:rsidR="00E42099" w:rsidRPr="003E20F5" w:rsidRDefault="00E42099" w:rsidP="00E42099">
      <w:pPr>
        <w:ind w:firstLine="540"/>
        <w:jc w:val="both"/>
        <w:rPr>
          <w:rFonts w:ascii="Arial" w:hAnsi="Arial" w:cs="Arial"/>
        </w:rPr>
      </w:pPr>
      <w:r w:rsidRPr="003E20F5">
        <w:rPr>
          <w:rFonts w:ascii="Arial" w:hAnsi="Arial" w:cs="Arial"/>
        </w:rPr>
        <w:t>из них: объем межбюджетных трансфертов  из областного бюджета в сумме 7 626,6 тыс. рублей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3E20F5">
        <w:rPr>
          <w:rFonts w:ascii="Arial" w:hAnsi="Arial" w:cs="Arial"/>
        </w:rPr>
        <w:t xml:space="preserve">             объем межбюджетных трансфертов из районного бюджета  в сумме</w:t>
      </w:r>
      <w:r w:rsidRPr="00A217C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13 685,6</w:t>
      </w:r>
      <w:r w:rsidRPr="00A217CC">
        <w:rPr>
          <w:rFonts w:ascii="Arial" w:hAnsi="Arial" w:cs="Arial"/>
        </w:rPr>
        <w:t xml:space="preserve"> тыс. рублей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2) Общий объем  расходов в сумме  </w:t>
      </w:r>
      <w:r>
        <w:rPr>
          <w:rFonts w:ascii="Arial" w:hAnsi="Arial" w:cs="Arial"/>
        </w:rPr>
        <w:t>26</w:t>
      </w:r>
      <w:r w:rsidR="00567EAC">
        <w:rPr>
          <w:rFonts w:ascii="Arial" w:hAnsi="Arial" w:cs="Arial"/>
        </w:rPr>
        <w:t> 801,7</w:t>
      </w:r>
      <w:r w:rsidRPr="00A217CC">
        <w:rPr>
          <w:rFonts w:ascii="Arial" w:hAnsi="Arial" w:cs="Arial"/>
        </w:rPr>
        <w:t xml:space="preserve"> тыс. руб.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3) Размер дефицита -</w:t>
      </w:r>
      <w:r w:rsidR="00025DFA">
        <w:rPr>
          <w:rFonts w:ascii="Arial" w:hAnsi="Arial" w:cs="Arial"/>
        </w:rPr>
        <w:t>133,89</w:t>
      </w:r>
      <w:r w:rsidRPr="00A217CC">
        <w:rPr>
          <w:rFonts w:ascii="Arial" w:hAnsi="Arial" w:cs="Arial"/>
        </w:rPr>
        <w:t xml:space="preserve"> </w:t>
      </w:r>
      <w:proofErr w:type="spellStart"/>
      <w:r w:rsidRPr="00A217CC">
        <w:rPr>
          <w:rFonts w:ascii="Arial" w:hAnsi="Arial" w:cs="Arial"/>
        </w:rPr>
        <w:t>тыс</w:t>
      </w:r>
      <w:proofErr w:type="gramStart"/>
      <w:r w:rsidRPr="00A217CC">
        <w:rPr>
          <w:rFonts w:ascii="Arial" w:hAnsi="Arial" w:cs="Arial"/>
        </w:rPr>
        <w:t>.р</w:t>
      </w:r>
      <w:proofErr w:type="gramEnd"/>
      <w:r w:rsidRPr="00A217CC">
        <w:rPr>
          <w:rFonts w:ascii="Arial" w:hAnsi="Arial" w:cs="Arial"/>
        </w:rPr>
        <w:t>ублей</w:t>
      </w:r>
      <w:proofErr w:type="spellEnd"/>
      <w:r w:rsidRPr="00A217CC">
        <w:rPr>
          <w:rFonts w:ascii="Arial" w:hAnsi="Arial" w:cs="Arial"/>
        </w:rPr>
        <w:t>, или 2,5% утвержденного общего годового объема доходов  бюджета поселения, без учета утвержденного объема безвозмездных поступлений.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                                  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2.Утвердить  основные характеристики  бюджета Никольского муниципального образования  на плановый период  2022 и 2023 годов: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1) Общий объем  доходов  бюджета поселения на 2022  год в сумме </w:t>
      </w:r>
      <w:r>
        <w:rPr>
          <w:rFonts w:ascii="Arial" w:hAnsi="Arial" w:cs="Arial"/>
        </w:rPr>
        <w:t>17</w:t>
      </w:r>
      <w:r w:rsidR="00567EAC">
        <w:rPr>
          <w:rFonts w:ascii="Arial" w:hAnsi="Arial" w:cs="Arial"/>
        </w:rPr>
        <w:t> 913,8</w:t>
      </w:r>
      <w:r w:rsidRPr="00A217CC">
        <w:rPr>
          <w:rFonts w:ascii="Arial" w:hAnsi="Arial" w:cs="Arial"/>
        </w:rPr>
        <w:t xml:space="preserve"> тыс. рублей, в том числе безвозмездные поступления, получаемые из других бюджетов бюджетной системы Российской Федерации в сумме </w:t>
      </w:r>
      <w:r>
        <w:rPr>
          <w:rFonts w:ascii="Arial" w:hAnsi="Arial" w:cs="Arial"/>
        </w:rPr>
        <w:t>12 417,5</w:t>
      </w:r>
      <w:r w:rsidRPr="00A217CC">
        <w:rPr>
          <w:rFonts w:ascii="Arial" w:hAnsi="Arial" w:cs="Arial"/>
        </w:rPr>
        <w:t xml:space="preserve"> тыс. рублей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>из них: объем межбюджетных трансфертов  из областного бюджета в сумме 819,8 тыс. рублей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     объем межбюджетных трансфертов  из районного бюджета –  </w:t>
      </w:r>
      <w:r>
        <w:rPr>
          <w:rFonts w:ascii="Arial" w:hAnsi="Arial" w:cs="Arial"/>
        </w:rPr>
        <w:t>11 597,7</w:t>
      </w:r>
      <w:r w:rsidRPr="00A217CC">
        <w:rPr>
          <w:rFonts w:ascii="Arial" w:hAnsi="Arial" w:cs="Arial"/>
        </w:rPr>
        <w:t xml:space="preserve"> тыс. рублей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lastRenderedPageBreak/>
        <w:t xml:space="preserve">  на 2023 год доходы в сумме </w:t>
      </w:r>
      <w:r>
        <w:rPr>
          <w:rFonts w:ascii="Arial" w:hAnsi="Arial" w:cs="Arial"/>
        </w:rPr>
        <w:t>17</w:t>
      </w:r>
      <w:r w:rsidR="00567EAC">
        <w:rPr>
          <w:rFonts w:ascii="Arial" w:hAnsi="Arial" w:cs="Arial"/>
        </w:rPr>
        <w:t> 722,8</w:t>
      </w:r>
      <w:r w:rsidRPr="00A217CC">
        <w:rPr>
          <w:rFonts w:ascii="Arial" w:hAnsi="Arial" w:cs="Arial"/>
        </w:rPr>
        <w:t xml:space="preserve"> тыс. рублей, в том числе безвозмездные поступления, получаемые из других бюджетов бюджетной системы Российской Федерации в сумме  </w:t>
      </w:r>
      <w:r>
        <w:rPr>
          <w:rFonts w:ascii="Arial" w:hAnsi="Arial" w:cs="Arial"/>
        </w:rPr>
        <w:t>12 033,3</w:t>
      </w:r>
      <w:r w:rsidRPr="00A217CC">
        <w:rPr>
          <w:rFonts w:ascii="Arial" w:hAnsi="Arial" w:cs="Arial"/>
        </w:rPr>
        <w:t xml:space="preserve"> тыс. рублей</w:t>
      </w:r>
      <w:proofErr w:type="gramStart"/>
      <w:r w:rsidRPr="00A217CC">
        <w:rPr>
          <w:rFonts w:ascii="Arial" w:hAnsi="Arial" w:cs="Arial"/>
        </w:rPr>
        <w:t xml:space="preserve"> ;</w:t>
      </w:r>
      <w:proofErr w:type="gramEnd"/>
    </w:p>
    <w:p w:rsidR="00E42099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из них: объем межбюджетных трансфертов  из областного бюджета- 834,0 тыс. рублей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объем межбюджетных трансфертов  из районного бюджета –  </w:t>
      </w:r>
      <w:r>
        <w:rPr>
          <w:rFonts w:ascii="Arial" w:hAnsi="Arial" w:cs="Arial"/>
        </w:rPr>
        <w:t>11 199,3</w:t>
      </w:r>
      <w:r w:rsidRPr="00A217CC">
        <w:rPr>
          <w:rFonts w:ascii="Arial" w:hAnsi="Arial" w:cs="Arial"/>
        </w:rPr>
        <w:t xml:space="preserve"> тыс. рублей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</w:t>
      </w:r>
      <w:r w:rsidRPr="00E42099">
        <w:rPr>
          <w:rFonts w:ascii="Arial" w:hAnsi="Arial" w:cs="Arial"/>
        </w:rPr>
        <w:t xml:space="preserve">2) Общий объем  расходов  бюджета поселения на 2022 год в сумме  </w:t>
      </w:r>
      <w:r w:rsidR="00567EAC">
        <w:rPr>
          <w:rFonts w:ascii="Arial" w:hAnsi="Arial" w:cs="Arial"/>
        </w:rPr>
        <w:t>18 051,16</w:t>
      </w:r>
      <w:r w:rsidRPr="00E42099">
        <w:rPr>
          <w:rFonts w:ascii="Arial" w:hAnsi="Arial" w:cs="Arial"/>
        </w:rPr>
        <w:t xml:space="preserve"> тыс. рублей в том числе условно</w:t>
      </w:r>
      <w:r w:rsidR="00567EAC">
        <w:rPr>
          <w:rFonts w:ascii="Arial" w:hAnsi="Arial" w:cs="Arial"/>
        </w:rPr>
        <w:t xml:space="preserve"> утвержденные расходы в сумме 431</w:t>
      </w:r>
      <w:r w:rsidRPr="00E42099">
        <w:rPr>
          <w:rFonts w:ascii="Arial" w:hAnsi="Arial" w:cs="Arial"/>
        </w:rPr>
        <w:t xml:space="preserve">,0 </w:t>
      </w:r>
      <w:proofErr w:type="spellStart"/>
      <w:r w:rsidRPr="00E42099">
        <w:rPr>
          <w:rFonts w:ascii="Arial" w:hAnsi="Arial" w:cs="Arial"/>
        </w:rPr>
        <w:t>тыс</w:t>
      </w:r>
      <w:proofErr w:type="gramStart"/>
      <w:r w:rsidRPr="00E42099">
        <w:rPr>
          <w:rFonts w:ascii="Arial" w:hAnsi="Arial" w:cs="Arial"/>
        </w:rPr>
        <w:t>.р</w:t>
      </w:r>
      <w:proofErr w:type="gramEnd"/>
      <w:r w:rsidRPr="00E42099">
        <w:rPr>
          <w:rFonts w:ascii="Arial" w:hAnsi="Arial" w:cs="Arial"/>
        </w:rPr>
        <w:t>ублей</w:t>
      </w:r>
      <w:proofErr w:type="spellEnd"/>
      <w:r w:rsidRPr="00E42099">
        <w:rPr>
          <w:rFonts w:ascii="Arial" w:hAnsi="Arial" w:cs="Arial"/>
        </w:rPr>
        <w:t>, на 2023 год в сумме 17</w:t>
      </w:r>
      <w:r w:rsidR="00567EAC">
        <w:rPr>
          <w:rFonts w:ascii="Arial" w:hAnsi="Arial" w:cs="Arial"/>
        </w:rPr>
        <w:t> 864,99</w:t>
      </w:r>
      <w:r w:rsidRPr="00E42099">
        <w:rPr>
          <w:rFonts w:ascii="Arial" w:hAnsi="Arial" w:cs="Arial"/>
        </w:rPr>
        <w:t xml:space="preserve"> тыс. рублей, в том числе условно утвержден</w:t>
      </w:r>
      <w:r w:rsidR="00567EAC">
        <w:rPr>
          <w:rFonts w:ascii="Arial" w:hAnsi="Arial" w:cs="Arial"/>
        </w:rPr>
        <w:t>ные расходы в сумме 85</w:t>
      </w:r>
      <w:r w:rsidRPr="00E42099">
        <w:rPr>
          <w:rFonts w:ascii="Arial" w:hAnsi="Arial" w:cs="Arial"/>
        </w:rPr>
        <w:t xml:space="preserve">2 </w:t>
      </w:r>
      <w:proofErr w:type="spellStart"/>
      <w:r w:rsidRPr="00E42099">
        <w:rPr>
          <w:rFonts w:ascii="Arial" w:hAnsi="Arial" w:cs="Arial"/>
        </w:rPr>
        <w:t>тыс.рублей</w:t>
      </w:r>
      <w:proofErr w:type="spellEnd"/>
      <w:r w:rsidRPr="00E42099">
        <w:rPr>
          <w:rFonts w:ascii="Arial" w:hAnsi="Arial" w:cs="Arial"/>
        </w:rPr>
        <w:t>.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3) Размер дефицита  бюджета поселения на 2022 гол в сумме  – </w:t>
      </w:r>
      <w:r w:rsidR="00567EAC">
        <w:rPr>
          <w:rFonts w:ascii="Arial" w:hAnsi="Arial" w:cs="Arial"/>
        </w:rPr>
        <w:t>137,41</w:t>
      </w:r>
      <w:r w:rsidRPr="00A217CC">
        <w:rPr>
          <w:rFonts w:ascii="Arial" w:hAnsi="Arial" w:cs="Arial"/>
        </w:rPr>
        <w:t xml:space="preserve"> </w:t>
      </w:r>
      <w:proofErr w:type="spellStart"/>
      <w:r w:rsidRPr="00A217CC">
        <w:rPr>
          <w:rFonts w:ascii="Arial" w:hAnsi="Arial" w:cs="Arial"/>
        </w:rPr>
        <w:t>тыс</w:t>
      </w:r>
      <w:proofErr w:type="gramStart"/>
      <w:r w:rsidRPr="00A217CC">
        <w:rPr>
          <w:rFonts w:ascii="Arial" w:hAnsi="Arial" w:cs="Arial"/>
        </w:rPr>
        <w:t>.р</w:t>
      </w:r>
      <w:proofErr w:type="gramEnd"/>
      <w:r w:rsidRPr="00A217CC">
        <w:rPr>
          <w:rFonts w:ascii="Arial" w:hAnsi="Arial" w:cs="Arial"/>
        </w:rPr>
        <w:t>ублей</w:t>
      </w:r>
      <w:proofErr w:type="spellEnd"/>
      <w:r w:rsidRPr="00A217CC">
        <w:rPr>
          <w:rFonts w:ascii="Arial" w:hAnsi="Arial" w:cs="Arial"/>
        </w:rPr>
        <w:t xml:space="preserve">, или 2,5% утвержденного общего годового объема доходов  бюджета поселения без учета утвержденного объема безвозмездных поступлений, на 2023 год в сумме </w:t>
      </w:r>
      <w:r w:rsidR="00567EAC">
        <w:rPr>
          <w:rFonts w:ascii="Arial" w:hAnsi="Arial" w:cs="Arial"/>
        </w:rPr>
        <w:t>142,24</w:t>
      </w:r>
      <w:r w:rsidRPr="00A217CC">
        <w:rPr>
          <w:rFonts w:ascii="Arial" w:hAnsi="Arial" w:cs="Arial"/>
        </w:rPr>
        <w:t xml:space="preserve"> тыс. рублей, или 2,5 % утвержденного общего годового объема доходов  бюджета поселения без учета утвержденного объема безвозмездных поступлений.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</w:p>
    <w:p w:rsidR="00E42099" w:rsidRPr="00A217CC" w:rsidRDefault="00E42099" w:rsidP="00E42099">
      <w:pPr>
        <w:jc w:val="both"/>
        <w:rPr>
          <w:rFonts w:ascii="Arial" w:hAnsi="Arial" w:cs="Arial"/>
          <w:b/>
        </w:rPr>
      </w:pPr>
      <w:r w:rsidRPr="00A217CC">
        <w:rPr>
          <w:rFonts w:ascii="Arial" w:hAnsi="Arial" w:cs="Arial"/>
          <w:b/>
        </w:rPr>
        <w:t>Статья 2.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Установить, что </w:t>
      </w:r>
      <w:proofErr w:type="gramStart"/>
      <w:r w:rsidRPr="00A217CC">
        <w:rPr>
          <w:rFonts w:ascii="Arial" w:hAnsi="Arial" w:cs="Arial"/>
        </w:rPr>
        <w:t>доходы бюджета поселения, поступающие в 2021-2022 годах формируются</w:t>
      </w:r>
      <w:proofErr w:type="gramEnd"/>
      <w:r w:rsidRPr="00A217CC">
        <w:rPr>
          <w:rFonts w:ascii="Arial" w:hAnsi="Arial" w:cs="Arial"/>
        </w:rPr>
        <w:t xml:space="preserve"> за счёт: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>1) налоговых доходов, в том числе: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доходов от уплаты федеральных, региональных и местных налогов и сборов по нормативам, установленным Бюджетным кодексом Российской Федерации, Законодательными актами субъекта  Российской Федерации</w:t>
      </w:r>
      <w:proofErr w:type="gramStart"/>
      <w:r w:rsidRPr="00A217CC">
        <w:rPr>
          <w:rFonts w:ascii="Arial" w:hAnsi="Arial" w:cs="Arial"/>
        </w:rPr>
        <w:t xml:space="preserve"> :</w:t>
      </w:r>
      <w:proofErr w:type="gramEnd"/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-  налог на доходы физических лиц 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-  земельный налог 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>- единый сельскохозяйственный налог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-  налог на имущество физических лиц 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2) неналоговых доходов, в том числе: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-  доходов от сдачи в аренду имущества, находящегося в муниципальной собственности  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- доходов от предпринимательской и иной приносящий доход деятельности 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3) безвозмездных поступлений.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</w:p>
    <w:p w:rsidR="00E42099" w:rsidRPr="00A217CC" w:rsidRDefault="00E42099" w:rsidP="00E42099">
      <w:pPr>
        <w:jc w:val="both"/>
        <w:rPr>
          <w:rFonts w:ascii="Arial" w:hAnsi="Arial" w:cs="Arial"/>
          <w:b/>
        </w:rPr>
      </w:pPr>
      <w:r w:rsidRPr="00A217CC">
        <w:rPr>
          <w:rFonts w:ascii="Arial" w:hAnsi="Arial" w:cs="Arial"/>
          <w:b/>
        </w:rPr>
        <w:t>Статья 3.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Установить прогнозируемые доходы бюджета поселения на 2021 год и на плановый период 2022 и 2023 годов по классификации доходов бюджетов Российской Федерации согласно приложению №</w:t>
      </w:r>
      <w:r w:rsidR="003E20F5">
        <w:rPr>
          <w:rFonts w:ascii="Arial" w:hAnsi="Arial" w:cs="Arial"/>
        </w:rPr>
        <w:t xml:space="preserve"> </w:t>
      </w:r>
      <w:r w:rsidRPr="00A217CC">
        <w:rPr>
          <w:rFonts w:ascii="Arial" w:hAnsi="Arial" w:cs="Arial"/>
        </w:rPr>
        <w:t>1,</w:t>
      </w:r>
      <w:r w:rsidR="003E20F5">
        <w:rPr>
          <w:rFonts w:ascii="Arial" w:hAnsi="Arial" w:cs="Arial"/>
        </w:rPr>
        <w:t xml:space="preserve"> </w:t>
      </w:r>
      <w:r w:rsidRPr="00A217CC">
        <w:rPr>
          <w:rFonts w:ascii="Arial" w:hAnsi="Arial" w:cs="Arial"/>
        </w:rPr>
        <w:t>2 к настоящему решению Думы.</w:t>
      </w:r>
    </w:p>
    <w:p w:rsidR="003E20F5" w:rsidRDefault="003E20F5" w:rsidP="00E42099">
      <w:pPr>
        <w:jc w:val="both"/>
        <w:rPr>
          <w:rFonts w:ascii="Arial" w:hAnsi="Arial" w:cs="Arial"/>
        </w:rPr>
      </w:pPr>
    </w:p>
    <w:p w:rsidR="00E42099" w:rsidRPr="00A217CC" w:rsidRDefault="00E42099" w:rsidP="00E42099">
      <w:pPr>
        <w:jc w:val="both"/>
        <w:rPr>
          <w:rFonts w:ascii="Arial" w:hAnsi="Arial" w:cs="Arial"/>
          <w:b/>
        </w:rPr>
      </w:pPr>
      <w:r w:rsidRPr="00A217CC">
        <w:rPr>
          <w:rFonts w:ascii="Arial" w:hAnsi="Arial" w:cs="Arial"/>
          <w:b/>
        </w:rPr>
        <w:t>Статья 4.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Утвердить перечень главных администраторов доходов  бюджета поселения согласно приложению №</w:t>
      </w:r>
      <w:r w:rsidR="003E20F5">
        <w:rPr>
          <w:rFonts w:ascii="Arial" w:hAnsi="Arial" w:cs="Arial"/>
        </w:rPr>
        <w:t xml:space="preserve"> </w:t>
      </w:r>
      <w:r w:rsidRPr="00A217CC">
        <w:rPr>
          <w:rFonts w:ascii="Arial" w:hAnsi="Arial" w:cs="Arial"/>
        </w:rPr>
        <w:t>3 к настоящему решению Думы.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Утвердить перечень главных </w:t>
      </w:r>
      <w:proofErr w:type="gramStart"/>
      <w:r w:rsidRPr="00A217CC">
        <w:rPr>
          <w:rFonts w:ascii="Arial" w:hAnsi="Arial" w:cs="Arial"/>
        </w:rPr>
        <w:t>администраторов источников финансирования дефицита  бюджета поселения</w:t>
      </w:r>
      <w:proofErr w:type="gramEnd"/>
      <w:r w:rsidRPr="00A217CC">
        <w:rPr>
          <w:rFonts w:ascii="Arial" w:hAnsi="Arial" w:cs="Arial"/>
        </w:rPr>
        <w:t xml:space="preserve"> согласно приложению №</w:t>
      </w:r>
      <w:r w:rsidR="003E20F5">
        <w:rPr>
          <w:rFonts w:ascii="Arial" w:hAnsi="Arial" w:cs="Arial"/>
        </w:rPr>
        <w:t xml:space="preserve"> </w:t>
      </w:r>
      <w:r w:rsidRPr="00A217CC">
        <w:rPr>
          <w:rFonts w:ascii="Arial" w:hAnsi="Arial" w:cs="Arial"/>
        </w:rPr>
        <w:t>4 к настоящему решению Думы.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</w:p>
    <w:p w:rsidR="00E42099" w:rsidRPr="00A217CC" w:rsidRDefault="00E42099" w:rsidP="00E42099">
      <w:pPr>
        <w:jc w:val="both"/>
        <w:rPr>
          <w:rFonts w:ascii="Arial" w:hAnsi="Arial" w:cs="Arial"/>
          <w:b/>
        </w:rPr>
      </w:pPr>
      <w:r w:rsidRPr="00A217CC">
        <w:rPr>
          <w:rFonts w:ascii="Arial" w:hAnsi="Arial" w:cs="Arial"/>
          <w:b/>
        </w:rPr>
        <w:t>Статья 5.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Утвердить распределение бюджетных ассигнований на 2021 год и на плановый период 2022 и 2023 годов по разделам и  подразделам  классификации расходов бюджетов Российской Федерации согласно приложению №</w:t>
      </w:r>
      <w:r w:rsidR="003E20F5">
        <w:rPr>
          <w:rFonts w:ascii="Arial" w:hAnsi="Arial" w:cs="Arial"/>
        </w:rPr>
        <w:t xml:space="preserve"> </w:t>
      </w:r>
      <w:r w:rsidRPr="00A217CC">
        <w:rPr>
          <w:rFonts w:ascii="Arial" w:hAnsi="Arial" w:cs="Arial"/>
        </w:rPr>
        <w:t>5 и 6 к настоящему  решению.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lastRenderedPageBreak/>
        <w:t xml:space="preserve">    Утвердить распределение бюджетных ассигнований на 2021 год и на плановый период 2022 и 2023 годов по  разделам, подразделам, целевым статьям и группам (группам и подгруппам) видов </w:t>
      </w:r>
      <w:proofErr w:type="gramStart"/>
      <w:r w:rsidRPr="00A217CC">
        <w:rPr>
          <w:rFonts w:ascii="Arial" w:hAnsi="Arial" w:cs="Arial"/>
        </w:rPr>
        <w:t>расходов классификации расходов бюджетов Российской Федерации</w:t>
      </w:r>
      <w:proofErr w:type="gramEnd"/>
      <w:r w:rsidRPr="00A217CC">
        <w:rPr>
          <w:rFonts w:ascii="Arial" w:hAnsi="Arial" w:cs="Arial"/>
        </w:rPr>
        <w:t xml:space="preserve"> согласно приложению №</w:t>
      </w:r>
      <w:r w:rsidR="003E20F5">
        <w:rPr>
          <w:rFonts w:ascii="Arial" w:hAnsi="Arial" w:cs="Arial"/>
        </w:rPr>
        <w:t xml:space="preserve"> </w:t>
      </w:r>
      <w:r w:rsidRPr="00A217CC">
        <w:rPr>
          <w:rFonts w:ascii="Arial" w:hAnsi="Arial" w:cs="Arial"/>
        </w:rPr>
        <w:t>7 и 8 к настоящему решению Думы.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</w:p>
    <w:p w:rsidR="00E42099" w:rsidRPr="00A217CC" w:rsidRDefault="00E42099" w:rsidP="00E42099">
      <w:pPr>
        <w:jc w:val="both"/>
        <w:rPr>
          <w:rFonts w:ascii="Arial" w:hAnsi="Arial" w:cs="Arial"/>
          <w:b/>
        </w:rPr>
      </w:pPr>
      <w:r w:rsidRPr="00A217CC">
        <w:rPr>
          <w:rFonts w:ascii="Arial" w:hAnsi="Arial" w:cs="Arial"/>
          <w:b/>
        </w:rPr>
        <w:t>Статья 6.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  <w:b/>
        </w:rPr>
        <w:t xml:space="preserve">    </w:t>
      </w:r>
      <w:r w:rsidRPr="00A217CC">
        <w:rPr>
          <w:rFonts w:ascii="Arial" w:hAnsi="Arial" w:cs="Arial"/>
        </w:rPr>
        <w:t>Утвердить  ведомственную структуру расходов бюджета поселения на 2021 год и на плановый период 2022 и 2023 годов  (по главным распорядителям средств бюджета поселения по разделам, подразделам, целевым статьям и группам видов расходов классификации расходов бюджетов) согласно приложениям  №</w:t>
      </w:r>
      <w:r w:rsidR="003E20F5">
        <w:rPr>
          <w:rFonts w:ascii="Arial" w:hAnsi="Arial" w:cs="Arial"/>
        </w:rPr>
        <w:t xml:space="preserve"> </w:t>
      </w:r>
      <w:r w:rsidRPr="00A217CC">
        <w:rPr>
          <w:rFonts w:ascii="Arial" w:hAnsi="Arial" w:cs="Arial"/>
        </w:rPr>
        <w:t>9,</w:t>
      </w:r>
      <w:r w:rsidR="003E20F5">
        <w:rPr>
          <w:rFonts w:ascii="Arial" w:hAnsi="Arial" w:cs="Arial"/>
        </w:rPr>
        <w:t xml:space="preserve"> </w:t>
      </w:r>
      <w:r w:rsidRPr="00A217CC">
        <w:rPr>
          <w:rFonts w:ascii="Arial" w:hAnsi="Arial" w:cs="Arial"/>
        </w:rPr>
        <w:t>10 к настоящему решению Думы.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</w:p>
    <w:p w:rsidR="00E42099" w:rsidRPr="00A217CC" w:rsidRDefault="00E42099" w:rsidP="00E42099">
      <w:pPr>
        <w:jc w:val="both"/>
        <w:rPr>
          <w:rFonts w:ascii="Arial" w:hAnsi="Arial" w:cs="Arial"/>
          <w:b/>
        </w:rPr>
      </w:pPr>
      <w:r w:rsidRPr="00A217CC">
        <w:rPr>
          <w:rFonts w:ascii="Arial" w:hAnsi="Arial" w:cs="Arial"/>
          <w:b/>
        </w:rPr>
        <w:t>Статья 7.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Утвердить источники внутреннего финансирования дефицита  бюджета поселения на 2021 год и плановый период 2022 и 2023 годов согласно приложениям  </w:t>
      </w:r>
      <w:r w:rsidR="003E20F5">
        <w:rPr>
          <w:rFonts w:ascii="Arial" w:hAnsi="Arial" w:cs="Arial"/>
        </w:rPr>
        <w:t xml:space="preserve">№ </w:t>
      </w:r>
      <w:r w:rsidRPr="00A217CC">
        <w:rPr>
          <w:rFonts w:ascii="Arial" w:hAnsi="Arial" w:cs="Arial"/>
        </w:rPr>
        <w:t>11, 12  к настоящему решению.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</w:p>
    <w:p w:rsidR="00E42099" w:rsidRPr="00A217CC" w:rsidRDefault="00E42099" w:rsidP="00E42099">
      <w:pPr>
        <w:jc w:val="both"/>
        <w:rPr>
          <w:rFonts w:ascii="Arial" w:hAnsi="Arial" w:cs="Arial"/>
          <w:b/>
        </w:rPr>
      </w:pPr>
      <w:r w:rsidRPr="00A217CC">
        <w:rPr>
          <w:rFonts w:ascii="Arial" w:hAnsi="Arial" w:cs="Arial"/>
          <w:b/>
        </w:rPr>
        <w:t>Статья 8.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Утвердить общий объем бюджетных ассигнований, направляемых на исполнение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публичных нормативных обязательств;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на 2021 год в сумме 0 </w:t>
      </w:r>
      <w:proofErr w:type="spellStart"/>
      <w:r w:rsidRPr="00A217CC">
        <w:rPr>
          <w:rFonts w:ascii="Arial" w:hAnsi="Arial" w:cs="Arial"/>
        </w:rPr>
        <w:t>тыс</w:t>
      </w:r>
      <w:proofErr w:type="gramStart"/>
      <w:r w:rsidRPr="00A217CC">
        <w:rPr>
          <w:rFonts w:ascii="Arial" w:hAnsi="Arial" w:cs="Arial"/>
        </w:rPr>
        <w:t>.р</w:t>
      </w:r>
      <w:proofErr w:type="gramEnd"/>
      <w:r w:rsidRPr="00A217CC">
        <w:rPr>
          <w:rFonts w:ascii="Arial" w:hAnsi="Arial" w:cs="Arial"/>
        </w:rPr>
        <w:t>ублей</w:t>
      </w:r>
      <w:proofErr w:type="spellEnd"/>
      <w:r w:rsidRPr="00A217CC">
        <w:rPr>
          <w:rFonts w:ascii="Arial" w:hAnsi="Arial" w:cs="Arial"/>
        </w:rPr>
        <w:t>;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на 2022 год в сумме 0 </w:t>
      </w:r>
      <w:proofErr w:type="spellStart"/>
      <w:r w:rsidRPr="00A217CC">
        <w:rPr>
          <w:rFonts w:ascii="Arial" w:hAnsi="Arial" w:cs="Arial"/>
        </w:rPr>
        <w:t>тыс</w:t>
      </w:r>
      <w:proofErr w:type="gramStart"/>
      <w:r w:rsidRPr="00A217CC">
        <w:rPr>
          <w:rFonts w:ascii="Arial" w:hAnsi="Arial" w:cs="Arial"/>
        </w:rPr>
        <w:t>.р</w:t>
      </w:r>
      <w:proofErr w:type="gramEnd"/>
      <w:r w:rsidRPr="00A217CC">
        <w:rPr>
          <w:rFonts w:ascii="Arial" w:hAnsi="Arial" w:cs="Arial"/>
        </w:rPr>
        <w:t>ублей</w:t>
      </w:r>
      <w:proofErr w:type="spellEnd"/>
      <w:r w:rsidRPr="00A217CC">
        <w:rPr>
          <w:rFonts w:ascii="Arial" w:hAnsi="Arial" w:cs="Arial"/>
        </w:rPr>
        <w:t>;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на 2023 год в сумме 0 тыс. рублей;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</w:p>
    <w:p w:rsidR="00E42099" w:rsidRPr="00567EAC" w:rsidRDefault="00E42099" w:rsidP="00E42099">
      <w:pPr>
        <w:jc w:val="both"/>
        <w:rPr>
          <w:rFonts w:ascii="Arial" w:hAnsi="Arial" w:cs="Arial"/>
          <w:b/>
        </w:rPr>
      </w:pPr>
      <w:r w:rsidRPr="00567EAC">
        <w:rPr>
          <w:rFonts w:ascii="Arial" w:hAnsi="Arial" w:cs="Arial"/>
          <w:b/>
        </w:rPr>
        <w:t>Стать 9.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567EAC">
        <w:rPr>
          <w:rFonts w:ascii="Arial" w:hAnsi="Arial" w:cs="Arial"/>
        </w:rPr>
        <w:t xml:space="preserve">     Утвердить объем бюджетных ассигнований дорожного фонда Никольского муниципального образования на 2021 год в размере </w:t>
      </w:r>
      <w:r w:rsidR="00567EAC" w:rsidRPr="00567EAC">
        <w:rPr>
          <w:rFonts w:ascii="Arial" w:hAnsi="Arial" w:cs="Arial"/>
        </w:rPr>
        <w:t>1 705,4</w:t>
      </w:r>
      <w:r w:rsidRPr="00567EAC">
        <w:rPr>
          <w:rFonts w:ascii="Arial" w:hAnsi="Arial" w:cs="Arial"/>
        </w:rPr>
        <w:t xml:space="preserve"> тыс. рублей на  2022 год в размере </w:t>
      </w:r>
      <w:r w:rsidR="00567EAC" w:rsidRPr="00567EAC">
        <w:rPr>
          <w:rFonts w:ascii="Arial" w:hAnsi="Arial" w:cs="Arial"/>
        </w:rPr>
        <w:t>1 774,74</w:t>
      </w:r>
      <w:r w:rsidRPr="00567EAC">
        <w:rPr>
          <w:rFonts w:ascii="Arial" w:hAnsi="Arial" w:cs="Arial"/>
        </w:rPr>
        <w:t xml:space="preserve"> тыс. рублей и на 2023 год  в размере </w:t>
      </w:r>
      <w:r w:rsidR="00567EAC" w:rsidRPr="00567EAC">
        <w:rPr>
          <w:rFonts w:ascii="Arial" w:hAnsi="Arial" w:cs="Arial"/>
        </w:rPr>
        <w:t>1 889,18</w:t>
      </w:r>
      <w:r w:rsidRPr="00567EAC">
        <w:rPr>
          <w:rFonts w:ascii="Arial" w:hAnsi="Arial" w:cs="Arial"/>
        </w:rPr>
        <w:t xml:space="preserve"> тыс. рублей.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</w:p>
    <w:p w:rsidR="00E42099" w:rsidRPr="00A217CC" w:rsidRDefault="00E42099" w:rsidP="00E42099">
      <w:pPr>
        <w:jc w:val="both"/>
        <w:rPr>
          <w:rFonts w:ascii="Arial" w:hAnsi="Arial" w:cs="Arial"/>
          <w:b/>
        </w:rPr>
      </w:pPr>
      <w:r w:rsidRPr="00A217CC">
        <w:rPr>
          <w:rFonts w:ascii="Arial" w:hAnsi="Arial" w:cs="Arial"/>
          <w:b/>
        </w:rPr>
        <w:t>Статья 10.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Утвердить объем межбюджетных трансфертов, предоставляемых из бюджета Никольского муниципального образования другим бюджетам бюджетной системы Российской Федерации  в соответствии с заключенными соглашениями: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   на 2021 год  в размере 154,4 </w:t>
      </w:r>
      <w:proofErr w:type="spellStart"/>
      <w:r w:rsidRPr="00A217CC">
        <w:rPr>
          <w:rFonts w:ascii="Arial" w:hAnsi="Arial" w:cs="Arial"/>
        </w:rPr>
        <w:t>тыс</w:t>
      </w:r>
      <w:proofErr w:type="gramStart"/>
      <w:r w:rsidRPr="00A217CC">
        <w:rPr>
          <w:rFonts w:ascii="Arial" w:hAnsi="Arial" w:cs="Arial"/>
        </w:rPr>
        <w:t>.р</w:t>
      </w:r>
      <w:proofErr w:type="gramEnd"/>
      <w:r w:rsidRPr="00A217CC">
        <w:rPr>
          <w:rFonts w:ascii="Arial" w:hAnsi="Arial" w:cs="Arial"/>
        </w:rPr>
        <w:t>ублей</w:t>
      </w:r>
      <w:proofErr w:type="spellEnd"/>
      <w:r w:rsidRPr="00A217CC">
        <w:rPr>
          <w:rFonts w:ascii="Arial" w:hAnsi="Arial" w:cs="Arial"/>
        </w:rPr>
        <w:t>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   на 2022 год  в размере 0 </w:t>
      </w:r>
      <w:proofErr w:type="spellStart"/>
      <w:r w:rsidRPr="00A217CC">
        <w:rPr>
          <w:rFonts w:ascii="Arial" w:hAnsi="Arial" w:cs="Arial"/>
        </w:rPr>
        <w:t>тыс</w:t>
      </w:r>
      <w:proofErr w:type="gramStart"/>
      <w:r w:rsidRPr="00A217CC">
        <w:rPr>
          <w:rFonts w:ascii="Arial" w:hAnsi="Arial" w:cs="Arial"/>
        </w:rPr>
        <w:t>.р</w:t>
      </w:r>
      <w:proofErr w:type="gramEnd"/>
      <w:r w:rsidRPr="00A217CC">
        <w:rPr>
          <w:rFonts w:ascii="Arial" w:hAnsi="Arial" w:cs="Arial"/>
        </w:rPr>
        <w:t>ублей</w:t>
      </w:r>
      <w:proofErr w:type="spellEnd"/>
      <w:r w:rsidRPr="00A217CC">
        <w:rPr>
          <w:rFonts w:ascii="Arial" w:hAnsi="Arial" w:cs="Arial"/>
        </w:rPr>
        <w:t>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   на 2023 год  в размере 0 </w:t>
      </w:r>
      <w:proofErr w:type="spellStart"/>
      <w:r w:rsidRPr="00A217CC">
        <w:rPr>
          <w:rFonts w:ascii="Arial" w:hAnsi="Arial" w:cs="Arial"/>
        </w:rPr>
        <w:t>тыс</w:t>
      </w:r>
      <w:proofErr w:type="gramStart"/>
      <w:r w:rsidRPr="00A217CC">
        <w:rPr>
          <w:rFonts w:ascii="Arial" w:hAnsi="Arial" w:cs="Arial"/>
        </w:rPr>
        <w:t>.р</w:t>
      </w:r>
      <w:proofErr w:type="gramEnd"/>
      <w:r w:rsidRPr="00A217CC">
        <w:rPr>
          <w:rFonts w:ascii="Arial" w:hAnsi="Arial" w:cs="Arial"/>
        </w:rPr>
        <w:t>ублей</w:t>
      </w:r>
      <w:proofErr w:type="spellEnd"/>
      <w:r w:rsidRPr="00A217CC">
        <w:rPr>
          <w:rFonts w:ascii="Arial" w:hAnsi="Arial" w:cs="Arial"/>
        </w:rPr>
        <w:t>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</w:p>
    <w:p w:rsidR="00E42099" w:rsidRPr="00A217CC" w:rsidRDefault="00E42099" w:rsidP="00E42099">
      <w:pPr>
        <w:jc w:val="both"/>
        <w:rPr>
          <w:rFonts w:ascii="Arial" w:hAnsi="Arial" w:cs="Arial"/>
          <w:b/>
        </w:rPr>
      </w:pPr>
      <w:r w:rsidRPr="00A217CC">
        <w:rPr>
          <w:rFonts w:ascii="Arial" w:hAnsi="Arial" w:cs="Arial"/>
          <w:b/>
        </w:rPr>
        <w:t>Статья  11.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Установить, что остатки средств бюджета Никольского муниципального образования на начало текущего финансового года, за исключением остатков бюджетных ассигнований дорожного фонда Никольского муниципального образования и остатков неиспользованных межбюджетных трансфертов, имеющих целевое назначение, в объеме до 100 процентов могут направляться на покрытие временных кассовых разрывов, возникающих при исполнении бюджета Никольского муниципального образования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</w:p>
    <w:p w:rsidR="00E42099" w:rsidRPr="00A217CC" w:rsidRDefault="003E20F5" w:rsidP="00E42099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С</w:t>
      </w:r>
      <w:r w:rsidR="00E42099" w:rsidRPr="00A217CC">
        <w:rPr>
          <w:rFonts w:ascii="Arial" w:hAnsi="Arial" w:cs="Arial"/>
          <w:b/>
        </w:rPr>
        <w:t>татья 12.</w:t>
      </w:r>
    </w:p>
    <w:p w:rsidR="00E42099" w:rsidRPr="000A5582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</w:t>
      </w:r>
      <w:r w:rsidRPr="000A5582">
        <w:rPr>
          <w:rFonts w:ascii="Arial" w:hAnsi="Arial" w:cs="Arial"/>
        </w:rPr>
        <w:t>1.</w:t>
      </w:r>
      <w:r w:rsidRPr="000A5582">
        <w:rPr>
          <w:rFonts w:ascii="Arial" w:hAnsi="Arial" w:cs="Arial"/>
          <w:b/>
        </w:rPr>
        <w:t xml:space="preserve"> </w:t>
      </w:r>
      <w:r w:rsidRPr="000A5582">
        <w:rPr>
          <w:rFonts w:ascii="Arial" w:hAnsi="Arial" w:cs="Arial"/>
        </w:rPr>
        <w:t>Установить предельный объем муниципального долга Никольского муниципального образования:</w:t>
      </w:r>
    </w:p>
    <w:p w:rsidR="00E42099" w:rsidRPr="000A5582" w:rsidRDefault="00E42099" w:rsidP="00E42099">
      <w:pPr>
        <w:jc w:val="both"/>
        <w:rPr>
          <w:rFonts w:ascii="Arial" w:hAnsi="Arial" w:cs="Arial"/>
        </w:rPr>
      </w:pPr>
      <w:r w:rsidRPr="000A5582">
        <w:rPr>
          <w:rFonts w:ascii="Arial" w:hAnsi="Arial" w:cs="Arial"/>
        </w:rPr>
        <w:t xml:space="preserve">      на 2021 год – </w:t>
      </w:r>
      <w:r w:rsidR="00567EAC">
        <w:rPr>
          <w:rFonts w:ascii="Arial" w:hAnsi="Arial" w:cs="Arial"/>
        </w:rPr>
        <w:t>2677,8</w:t>
      </w:r>
      <w:r w:rsidRPr="000A5582">
        <w:rPr>
          <w:rFonts w:ascii="Arial" w:hAnsi="Arial" w:cs="Arial"/>
        </w:rPr>
        <w:t xml:space="preserve"> </w:t>
      </w:r>
      <w:proofErr w:type="spellStart"/>
      <w:r w:rsidRPr="000A5582">
        <w:rPr>
          <w:rFonts w:ascii="Arial" w:hAnsi="Arial" w:cs="Arial"/>
        </w:rPr>
        <w:t>тыс</w:t>
      </w:r>
      <w:proofErr w:type="gramStart"/>
      <w:r w:rsidRPr="000A5582">
        <w:rPr>
          <w:rFonts w:ascii="Arial" w:hAnsi="Arial" w:cs="Arial"/>
        </w:rPr>
        <w:t>.р</w:t>
      </w:r>
      <w:proofErr w:type="gramEnd"/>
      <w:r w:rsidRPr="000A5582">
        <w:rPr>
          <w:rFonts w:ascii="Arial" w:hAnsi="Arial" w:cs="Arial"/>
        </w:rPr>
        <w:t>ублей</w:t>
      </w:r>
      <w:proofErr w:type="spellEnd"/>
    </w:p>
    <w:p w:rsidR="00E42099" w:rsidRPr="000A5582" w:rsidRDefault="00E42099" w:rsidP="00E42099">
      <w:pPr>
        <w:jc w:val="both"/>
        <w:rPr>
          <w:rFonts w:ascii="Arial" w:hAnsi="Arial" w:cs="Arial"/>
        </w:rPr>
      </w:pPr>
      <w:r w:rsidRPr="000A5582">
        <w:rPr>
          <w:rFonts w:ascii="Arial" w:hAnsi="Arial" w:cs="Arial"/>
        </w:rPr>
        <w:t xml:space="preserve">      на 2022 год – </w:t>
      </w:r>
      <w:r w:rsidR="00567EAC">
        <w:rPr>
          <w:rFonts w:ascii="Arial" w:hAnsi="Arial" w:cs="Arial"/>
        </w:rPr>
        <w:t>2748,1</w:t>
      </w:r>
      <w:r w:rsidRPr="000A5582">
        <w:rPr>
          <w:rFonts w:ascii="Arial" w:hAnsi="Arial" w:cs="Arial"/>
        </w:rPr>
        <w:t xml:space="preserve"> тыс. рублей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0A5582">
        <w:rPr>
          <w:rFonts w:ascii="Arial" w:hAnsi="Arial" w:cs="Arial"/>
        </w:rPr>
        <w:t xml:space="preserve">      на 2023 год – </w:t>
      </w:r>
      <w:r w:rsidR="00567EAC">
        <w:rPr>
          <w:rFonts w:ascii="Arial" w:hAnsi="Arial" w:cs="Arial"/>
        </w:rPr>
        <w:t>2844,8</w:t>
      </w:r>
      <w:r w:rsidRPr="000A5582">
        <w:rPr>
          <w:rFonts w:ascii="Arial" w:hAnsi="Arial" w:cs="Arial"/>
        </w:rPr>
        <w:t xml:space="preserve"> </w:t>
      </w:r>
      <w:proofErr w:type="spellStart"/>
      <w:r w:rsidRPr="000A5582">
        <w:rPr>
          <w:rFonts w:ascii="Arial" w:hAnsi="Arial" w:cs="Arial"/>
        </w:rPr>
        <w:t>тыс</w:t>
      </w:r>
      <w:proofErr w:type="gramStart"/>
      <w:r w:rsidRPr="000A5582">
        <w:rPr>
          <w:rFonts w:ascii="Arial" w:hAnsi="Arial" w:cs="Arial"/>
        </w:rPr>
        <w:t>.р</w:t>
      </w:r>
      <w:proofErr w:type="gramEnd"/>
      <w:r w:rsidRPr="000A5582">
        <w:rPr>
          <w:rFonts w:ascii="Arial" w:hAnsi="Arial" w:cs="Arial"/>
        </w:rPr>
        <w:t>ублей</w:t>
      </w:r>
      <w:proofErr w:type="spellEnd"/>
      <w:r w:rsidRPr="00A217CC">
        <w:rPr>
          <w:rFonts w:ascii="Arial" w:hAnsi="Arial" w:cs="Arial"/>
        </w:rPr>
        <w:t xml:space="preserve"> 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lastRenderedPageBreak/>
        <w:t xml:space="preserve">      2. Установить верхний предел муниципального долга муниципального образования: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по состоянию на 1 января 2022 года  в размере </w:t>
      </w:r>
      <w:r w:rsidR="007650BC">
        <w:rPr>
          <w:rFonts w:ascii="Arial" w:hAnsi="Arial" w:cs="Arial"/>
        </w:rPr>
        <w:t>133,89</w:t>
      </w:r>
      <w:r w:rsidRPr="00A217CC">
        <w:rPr>
          <w:rFonts w:ascii="Arial" w:hAnsi="Arial" w:cs="Arial"/>
        </w:rPr>
        <w:t xml:space="preserve"> тыс. рублей, в </w:t>
      </w:r>
      <w:proofErr w:type="spellStart"/>
      <w:r w:rsidRPr="00A217CC">
        <w:rPr>
          <w:rFonts w:ascii="Arial" w:hAnsi="Arial" w:cs="Arial"/>
        </w:rPr>
        <w:t>т.ч</w:t>
      </w:r>
      <w:proofErr w:type="spellEnd"/>
      <w:r w:rsidRPr="00A217CC">
        <w:rPr>
          <w:rFonts w:ascii="Arial" w:hAnsi="Arial" w:cs="Arial"/>
        </w:rPr>
        <w:t>.</w:t>
      </w:r>
      <w:r w:rsidR="003E20F5">
        <w:rPr>
          <w:rFonts w:ascii="Arial" w:hAnsi="Arial" w:cs="Arial"/>
        </w:rPr>
        <w:t xml:space="preserve"> </w:t>
      </w:r>
      <w:r w:rsidRPr="00A217CC">
        <w:rPr>
          <w:rFonts w:ascii="Arial" w:hAnsi="Arial" w:cs="Arial"/>
        </w:rPr>
        <w:t>верхний предел долга по  муниципальным гарантиям 0  тыс. рублей;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по состоянию на 1 января 2023 года  в размере  </w:t>
      </w:r>
      <w:r w:rsidR="007650BC">
        <w:rPr>
          <w:rFonts w:ascii="Arial" w:hAnsi="Arial" w:cs="Arial"/>
        </w:rPr>
        <w:t>271,3</w:t>
      </w:r>
      <w:r w:rsidRPr="00A217CC">
        <w:rPr>
          <w:rFonts w:ascii="Arial" w:hAnsi="Arial" w:cs="Arial"/>
        </w:rPr>
        <w:t xml:space="preserve"> тыс. рублей, в </w:t>
      </w:r>
      <w:proofErr w:type="spellStart"/>
      <w:r w:rsidRPr="00A217CC">
        <w:rPr>
          <w:rFonts w:ascii="Arial" w:hAnsi="Arial" w:cs="Arial"/>
        </w:rPr>
        <w:t>т.ч</w:t>
      </w:r>
      <w:proofErr w:type="spellEnd"/>
      <w:r w:rsidRPr="00A217CC">
        <w:rPr>
          <w:rFonts w:ascii="Arial" w:hAnsi="Arial" w:cs="Arial"/>
        </w:rPr>
        <w:t>. верхний предел  по муниципальным гарантиям 0  тыс. рублей;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по состоянию на 1 января 2024 года  в размере </w:t>
      </w:r>
      <w:r w:rsidR="007650BC">
        <w:rPr>
          <w:rFonts w:ascii="Arial" w:hAnsi="Arial" w:cs="Arial"/>
        </w:rPr>
        <w:t>413,54</w:t>
      </w:r>
      <w:r w:rsidRPr="00A217CC">
        <w:rPr>
          <w:rFonts w:ascii="Arial" w:hAnsi="Arial" w:cs="Arial"/>
        </w:rPr>
        <w:t xml:space="preserve"> тыс. рублей, в </w:t>
      </w:r>
      <w:proofErr w:type="spellStart"/>
      <w:r w:rsidRPr="00A217CC">
        <w:rPr>
          <w:rFonts w:ascii="Arial" w:hAnsi="Arial" w:cs="Arial"/>
        </w:rPr>
        <w:t>т.ч</w:t>
      </w:r>
      <w:proofErr w:type="spellEnd"/>
      <w:r w:rsidRPr="00A217CC">
        <w:rPr>
          <w:rFonts w:ascii="Arial" w:hAnsi="Arial" w:cs="Arial"/>
        </w:rPr>
        <w:t>. верхний предел  по муниципальным гарантиям  0  тыс. рублей;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Уполномоченным органом, осуществляющим муниципальные внутренние заимствования, является администрация муниципального образования.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3. Установить объем расходов на обслуживание муниципального долга муниципального образования: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В 2021 году в размере  1,0 тыс. рублей;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В 2022 году в размере  1,0 тыс. рублей;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В 2023 году в размере  1,0 тыс. рублей;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  <w:b/>
        </w:rPr>
        <w:t xml:space="preserve">      </w:t>
      </w:r>
    </w:p>
    <w:p w:rsidR="00E42099" w:rsidRPr="00A217CC" w:rsidRDefault="00E42099" w:rsidP="00E42099">
      <w:pPr>
        <w:jc w:val="both"/>
        <w:rPr>
          <w:rFonts w:ascii="Arial" w:hAnsi="Arial" w:cs="Arial"/>
          <w:b/>
        </w:rPr>
      </w:pPr>
      <w:r w:rsidRPr="00A217CC">
        <w:rPr>
          <w:rFonts w:ascii="Arial" w:hAnsi="Arial" w:cs="Arial"/>
          <w:b/>
        </w:rPr>
        <w:t>Статья 13.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  <w:b/>
        </w:rPr>
        <w:t xml:space="preserve">        </w:t>
      </w:r>
      <w:r w:rsidRPr="00A217CC">
        <w:rPr>
          <w:rFonts w:ascii="Arial" w:hAnsi="Arial" w:cs="Arial"/>
        </w:rPr>
        <w:t xml:space="preserve">Утвердить программу муниципальных заимствований Никольского муниципального образования на 2021 год и на плановый период 2022 и  2023 годов согласно приложениям  </w:t>
      </w:r>
      <w:r w:rsidR="003E20F5">
        <w:rPr>
          <w:rFonts w:ascii="Arial" w:hAnsi="Arial" w:cs="Arial"/>
        </w:rPr>
        <w:t xml:space="preserve">№ </w:t>
      </w:r>
      <w:r w:rsidRPr="00A217CC">
        <w:rPr>
          <w:rFonts w:ascii="Arial" w:hAnsi="Arial" w:cs="Arial"/>
        </w:rPr>
        <w:t>13 и 14 к настоящему решению Думы.</w:t>
      </w:r>
    </w:p>
    <w:p w:rsidR="00E42099" w:rsidRPr="00A217CC" w:rsidRDefault="00E42099" w:rsidP="00E42099">
      <w:pPr>
        <w:ind w:firstLine="540"/>
        <w:jc w:val="both"/>
        <w:rPr>
          <w:rFonts w:ascii="Arial" w:hAnsi="Arial" w:cs="Arial"/>
        </w:rPr>
      </w:pPr>
      <w:r w:rsidRPr="00A217CC">
        <w:rPr>
          <w:rFonts w:ascii="Arial" w:hAnsi="Arial" w:cs="Arial"/>
          <w:b/>
        </w:rPr>
        <w:t xml:space="preserve">      </w:t>
      </w:r>
    </w:p>
    <w:p w:rsidR="00E42099" w:rsidRPr="00A217CC" w:rsidRDefault="00E42099" w:rsidP="00E42099">
      <w:pPr>
        <w:jc w:val="both"/>
        <w:rPr>
          <w:rFonts w:ascii="Arial" w:hAnsi="Arial" w:cs="Arial"/>
          <w:b/>
        </w:rPr>
      </w:pPr>
      <w:r w:rsidRPr="00A217CC">
        <w:rPr>
          <w:rFonts w:ascii="Arial" w:hAnsi="Arial" w:cs="Arial"/>
          <w:b/>
        </w:rPr>
        <w:t>Статья 14.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  <w:b/>
        </w:rPr>
        <w:t xml:space="preserve">     </w:t>
      </w:r>
      <w:r w:rsidRPr="00A217CC">
        <w:rPr>
          <w:rFonts w:ascii="Arial" w:hAnsi="Arial" w:cs="Arial"/>
        </w:rPr>
        <w:t xml:space="preserve"> Установить, что в расходной части  бюджета поселения   создается резервный фонд Никольского муниципального образования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на 2021 год в размере 25 </w:t>
      </w:r>
      <w:proofErr w:type="spellStart"/>
      <w:r w:rsidRPr="00A217CC">
        <w:rPr>
          <w:rFonts w:ascii="Arial" w:hAnsi="Arial" w:cs="Arial"/>
        </w:rPr>
        <w:t>тыс</w:t>
      </w:r>
      <w:proofErr w:type="gramStart"/>
      <w:r w:rsidRPr="00A217CC">
        <w:rPr>
          <w:rFonts w:ascii="Arial" w:hAnsi="Arial" w:cs="Arial"/>
        </w:rPr>
        <w:t>.р</w:t>
      </w:r>
      <w:proofErr w:type="gramEnd"/>
      <w:r w:rsidRPr="00A217CC">
        <w:rPr>
          <w:rFonts w:ascii="Arial" w:hAnsi="Arial" w:cs="Arial"/>
        </w:rPr>
        <w:t>ублей</w:t>
      </w:r>
      <w:proofErr w:type="spellEnd"/>
      <w:r w:rsidRPr="00A217CC">
        <w:rPr>
          <w:rFonts w:ascii="Arial" w:hAnsi="Arial" w:cs="Arial"/>
        </w:rPr>
        <w:t xml:space="preserve">; 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на 2022 год в размере  25 </w:t>
      </w:r>
      <w:proofErr w:type="spellStart"/>
      <w:r w:rsidRPr="00A217CC">
        <w:rPr>
          <w:rFonts w:ascii="Arial" w:hAnsi="Arial" w:cs="Arial"/>
        </w:rPr>
        <w:t>тыс</w:t>
      </w:r>
      <w:proofErr w:type="gramStart"/>
      <w:r w:rsidRPr="00A217CC">
        <w:rPr>
          <w:rFonts w:ascii="Arial" w:hAnsi="Arial" w:cs="Arial"/>
        </w:rPr>
        <w:t>.р</w:t>
      </w:r>
      <w:proofErr w:type="gramEnd"/>
      <w:r w:rsidRPr="00A217CC">
        <w:rPr>
          <w:rFonts w:ascii="Arial" w:hAnsi="Arial" w:cs="Arial"/>
        </w:rPr>
        <w:t>ублей</w:t>
      </w:r>
      <w:proofErr w:type="spellEnd"/>
      <w:r w:rsidRPr="00A217CC">
        <w:rPr>
          <w:rFonts w:ascii="Arial" w:hAnsi="Arial" w:cs="Arial"/>
        </w:rPr>
        <w:t>;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на 2023 год в размере  </w:t>
      </w:r>
      <w:r w:rsidR="000A5582">
        <w:rPr>
          <w:rFonts w:ascii="Arial" w:hAnsi="Arial" w:cs="Arial"/>
        </w:rPr>
        <w:t>2</w:t>
      </w:r>
      <w:r w:rsidRPr="00A217CC">
        <w:rPr>
          <w:rFonts w:ascii="Arial" w:hAnsi="Arial" w:cs="Arial"/>
        </w:rPr>
        <w:t xml:space="preserve">5 тыс. рублей; 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</w:p>
    <w:p w:rsidR="00E42099" w:rsidRPr="00A217CC" w:rsidRDefault="00E42099" w:rsidP="00E42099">
      <w:pPr>
        <w:jc w:val="both"/>
        <w:rPr>
          <w:rFonts w:ascii="Arial" w:hAnsi="Arial" w:cs="Arial"/>
          <w:b/>
        </w:rPr>
      </w:pPr>
      <w:r w:rsidRPr="00A217CC">
        <w:rPr>
          <w:rFonts w:ascii="Arial" w:hAnsi="Arial" w:cs="Arial"/>
          <w:b/>
        </w:rPr>
        <w:t>Статья 15.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  <w:r w:rsidRPr="00A217CC">
        <w:rPr>
          <w:rFonts w:ascii="Arial" w:hAnsi="Arial" w:cs="Arial"/>
        </w:rPr>
        <w:t xml:space="preserve">       Настоящее решение вступает в силу после дня его официального опубликования</w:t>
      </w:r>
      <w:r w:rsidR="003E20F5">
        <w:rPr>
          <w:rFonts w:ascii="Arial" w:hAnsi="Arial" w:cs="Arial"/>
        </w:rPr>
        <w:t>,</w:t>
      </w:r>
      <w:r w:rsidRPr="00A217CC">
        <w:rPr>
          <w:rFonts w:ascii="Arial" w:hAnsi="Arial" w:cs="Arial"/>
        </w:rPr>
        <w:t xml:space="preserve"> но не ранее  01 января 2021 года.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</w:p>
    <w:p w:rsidR="00E42099" w:rsidRPr="00A217CC" w:rsidRDefault="00E42099" w:rsidP="00E42099">
      <w:pPr>
        <w:jc w:val="both"/>
        <w:rPr>
          <w:rFonts w:ascii="Arial" w:hAnsi="Arial" w:cs="Arial"/>
          <w:b/>
        </w:rPr>
      </w:pPr>
      <w:r w:rsidRPr="00A217CC">
        <w:rPr>
          <w:rFonts w:ascii="Arial" w:hAnsi="Arial" w:cs="Arial"/>
          <w:b/>
        </w:rPr>
        <w:t>Статья 16.</w:t>
      </w:r>
    </w:p>
    <w:p w:rsidR="00E42099" w:rsidRPr="003E20F5" w:rsidRDefault="00E42099" w:rsidP="00E42099">
      <w:pPr>
        <w:pStyle w:val="20"/>
        <w:shd w:val="clear" w:color="auto" w:fill="auto"/>
        <w:tabs>
          <w:tab w:val="left" w:pos="-3119"/>
          <w:tab w:val="left" w:pos="-2977"/>
        </w:tabs>
        <w:spacing w:before="0" w:line="240" w:lineRule="auto"/>
        <w:rPr>
          <w:rFonts w:ascii="Arial" w:hAnsi="Arial" w:cs="Arial"/>
          <w:sz w:val="24"/>
          <w:szCs w:val="24"/>
        </w:rPr>
      </w:pPr>
      <w:r w:rsidRPr="00A217CC">
        <w:rPr>
          <w:rFonts w:ascii="Arial" w:hAnsi="Arial" w:cs="Arial"/>
        </w:rPr>
        <w:t xml:space="preserve">        </w:t>
      </w:r>
      <w:r w:rsidRPr="000A5582">
        <w:rPr>
          <w:rFonts w:ascii="Arial" w:hAnsi="Arial" w:cs="Arial"/>
          <w:sz w:val="24"/>
          <w:szCs w:val="24"/>
        </w:rPr>
        <w:t xml:space="preserve">Настоящее решение опубликовать на сайте администрации Никольского муниципального образования </w:t>
      </w:r>
      <w:hyperlink r:id="rId6" w:history="1">
        <w:r w:rsidRPr="003E20F5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en-US" w:eastAsia="en-US" w:bidi="en-US"/>
          </w:rPr>
          <w:t>www</w:t>
        </w:r>
        <w:r w:rsidRPr="003E20F5">
          <w:rPr>
            <w:rStyle w:val="a4"/>
            <w:rFonts w:ascii="Arial" w:hAnsi="Arial" w:cs="Arial"/>
            <w:color w:val="auto"/>
            <w:sz w:val="24"/>
            <w:szCs w:val="24"/>
            <w:u w:val="none"/>
            <w:lang w:eastAsia="en-US" w:bidi="en-US"/>
          </w:rPr>
          <w:t>.</w:t>
        </w:r>
        <w:r w:rsidRPr="003E20F5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en-US" w:eastAsia="en-US" w:bidi="en-US"/>
          </w:rPr>
          <w:t>nikolskoe</w:t>
        </w:r>
        <w:r w:rsidRPr="003E20F5">
          <w:rPr>
            <w:rStyle w:val="a4"/>
            <w:rFonts w:ascii="Arial" w:hAnsi="Arial" w:cs="Arial"/>
            <w:color w:val="auto"/>
            <w:sz w:val="24"/>
            <w:szCs w:val="24"/>
            <w:u w:val="none"/>
            <w:lang w:eastAsia="en-US" w:bidi="en-US"/>
          </w:rPr>
          <w:t>-</w:t>
        </w:r>
        <w:proofErr w:type="spellStart"/>
        <w:r w:rsidRPr="003E20F5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en-US" w:eastAsia="en-US" w:bidi="en-US"/>
          </w:rPr>
          <w:t>mo</w:t>
        </w:r>
        <w:proofErr w:type="spellEnd"/>
        <w:r w:rsidRPr="003E20F5">
          <w:rPr>
            <w:rStyle w:val="a4"/>
            <w:rFonts w:ascii="Arial" w:hAnsi="Arial" w:cs="Arial"/>
            <w:color w:val="auto"/>
            <w:sz w:val="24"/>
            <w:szCs w:val="24"/>
            <w:u w:val="none"/>
            <w:lang w:eastAsia="en-US" w:bidi="en-US"/>
          </w:rPr>
          <w:t>.</w:t>
        </w:r>
        <w:proofErr w:type="spellStart"/>
        <w:r w:rsidRPr="003E20F5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en-US" w:eastAsia="en-US" w:bidi="en-US"/>
          </w:rPr>
          <w:t>ru</w:t>
        </w:r>
        <w:proofErr w:type="spellEnd"/>
      </w:hyperlink>
      <w:r w:rsidRPr="003E20F5">
        <w:rPr>
          <w:rFonts w:ascii="Arial" w:hAnsi="Arial" w:cs="Arial"/>
          <w:sz w:val="24"/>
          <w:szCs w:val="24"/>
          <w:lang w:eastAsia="en-US" w:bidi="en-US"/>
        </w:rPr>
        <w:t>.</w:t>
      </w:r>
    </w:p>
    <w:p w:rsidR="00E42099" w:rsidRPr="00A217CC" w:rsidRDefault="00E42099" w:rsidP="00E42099">
      <w:pPr>
        <w:jc w:val="both"/>
        <w:rPr>
          <w:rFonts w:ascii="Arial" w:hAnsi="Arial" w:cs="Arial"/>
        </w:rPr>
      </w:pPr>
    </w:p>
    <w:p w:rsidR="008A7F6A" w:rsidRPr="000C7F9D" w:rsidRDefault="008A7F6A" w:rsidP="00626EB4">
      <w:pPr>
        <w:jc w:val="both"/>
        <w:rPr>
          <w:rFonts w:ascii="Arial" w:hAnsi="Arial" w:cs="Arial"/>
        </w:rPr>
      </w:pPr>
    </w:p>
    <w:p w:rsidR="008A7F6A" w:rsidRPr="000C7F9D" w:rsidRDefault="008A7F6A" w:rsidP="00626EB4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>Глава Никольского</w:t>
      </w:r>
    </w:p>
    <w:p w:rsidR="008B278E" w:rsidRPr="000C7F9D" w:rsidRDefault="008A7F6A" w:rsidP="00626EB4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муниципального образования                                                   </w:t>
      </w:r>
      <w:r w:rsidR="003E20F5">
        <w:rPr>
          <w:rFonts w:ascii="Arial" w:hAnsi="Arial" w:cs="Arial"/>
        </w:rPr>
        <w:tab/>
      </w:r>
      <w:r w:rsidR="003E20F5">
        <w:rPr>
          <w:rFonts w:ascii="Arial" w:hAnsi="Arial" w:cs="Arial"/>
        </w:rPr>
        <w:tab/>
      </w:r>
      <w:proofErr w:type="spellStart"/>
      <w:r w:rsidRPr="000C7F9D">
        <w:rPr>
          <w:rFonts w:ascii="Arial" w:hAnsi="Arial" w:cs="Arial"/>
        </w:rPr>
        <w:t>И.А.Соболев</w:t>
      </w:r>
      <w:proofErr w:type="spellEnd"/>
    </w:p>
    <w:p w:rsidR="000C7F9D" w:rsidRPr="00054542" w:rsidRDefault="000C7F9D" w:rsidP="000C7F9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Председатель Думы Никольского </w:t>
      </w:r>
    </w:p>
    <w:p w:rsidR="00626EB4" w:rsidRDefault="000C7F9D" w:rsidP="000C7F9D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муниципального образования</w:t>
      </w:r>
    </w:p>
    <w:p w:rsidR="003E20F5" w:rsidRDefault="003E20F5" w:rsidP="000C7F9D">
      <w:pPr>
        <w:jc w:val="both"/>
        <w:rPr>
          <w:rFonts w:ascii="Arial" w:hAnsi="Arial" w:cs="Arial"/>
        </w:rPr>
      </w:pPr>
    </w:p>
    <w:p w:rsidR="003E20F5" w:rsidRDefault="003E20F5" w:rsidP="000C7F9D">
      <w:pPr>
        <w:jc w:val="both"/>
        <w:rPr>
          <w:rFonts w:ascii="Arial" w:hAnsi="Arial" w:cs="Arial"/>
        </w:rPr>
      </w:pPr>
    </w:p>
    <w:p w:rsidR="003E20F5" w:rsidRDefault="003E20F5" w:rsidP="000C7F9D">
      <w:pPr>
        <w:jc w:val="both"/>
        <w:rPr>
          <w:rFonts w:ascii="Arial" w:hAnsi="Arial" w:cs="Arial"/>
        </w:rPr>
      </w:pPr>
    </w:p>
    <w:p w:rsidR="003E20F5" w:rsidRDefault="003E20F5" w:rsidP="000C7F9D">
      <w:pPr>
        <w:jc w:val="both"/>
        <w:rPr>
          <w:rFonts w:ascii="Arial" w:hAnsi="Arial" w:cs="Arial"/>
        </w:rPr>
      </w:pPr>
    </w:p>
    <w:p w:rsidR="003E20F5" w:rsidRDefault="003E20F5" w:rsidP="000C7F9D">
      <w:pPr>
        <w:jc w:val="both"/>
        <w:rPr>
          <w:rFonts w:ascii="Arial" w:hAnsi="Arial" w:cs="Arial"/>
        </w:rPr>
      </w:pPr>
    </w:p>
    <w:p w:rsidR="003E20F5" w:rsidRDefault="003E20F5" w:rsidP="000C7F9D">
      <w:pPr>
        <w:jc w:val="both"/>
        <w:rPr>
          <w:rFonts w:ascii="Arial" w:hAnsi="Arial" w:cs="Arial"/>
        </w:rPr>
      </w:pPr>
    </w:p>
    <w:p w:rsidR="003E20F5" w:rsidRDefault="003E20F5" w:rsidP="000C7F9D">
      <w:pPr>
        <w:jc w:val="both"/>
        <w:rPr>
          <w:rFonts w:ascii="Arial" w:hAnsi="Arial" w:cs="Arial"/>
        </w:rPr>
      </w:pPr>
    </w:p>
    <w:p w:rsidR="003E20F5" w:rsidRDefault="003E20F5" w:rsidP="000C7F9D">
      <w:pPr>
        <w:jc w:val="both"/>
        <w:rPr>
          <w:rFonts w:ascii="Arial" w:hAnsi="Arial" w:cs="Arial"/>
        </w:rPr>
      </w:pPr>
    </w:p>
    <w:p w:rsidR="003E20F5" w:rsidRDefault="003E20F5" w:rsidP="000C7F9D">
      <w:pPr>
        <w:jc w:val="both"/>
        <w:rPr>
          <w:rFonts w:ascii="Arial" w:hAnsi="Arial" w:cs="Arial"/>
        </w:rPr>
      </w:pPr>
    </w:p>
    <w:p w:rsidR="003E20F5" w:rsidRDefault="003E20F5" w:rsidP="000C7F9D">
      <w:pPr>
        <w:jc w:val="both"/>
        <w:rPr>
          <w:rFonts w:ascii="Arial" w:hAnsi="Arial" w:cs="Arial"/>
        </w:rPr>
      </w:pPr>
    </w:p>
    <w:p w:rsidR="003E20F5" w:rsidRDefault="003E20F5" w:rsidP="000C7F9D">
      <w:pPr>
        <w:jc w:val="both"/>
        <w:rPr>
          <w:rFonts w:ascii="Arial" w:hAnsi="Arial" w:cs="Arial"/>
        </w:rPr>
      </w:pPr>
    </w:p>
    <w:p w:rsidR="003E20F5" w:rsidRDefault="003E20F5" w:rsidP="000C7F9D">
      <w:pPr>
        <w:jc w:val="both"/>
        <w:rPr>
          <w:rFonts w:ascii="Arial" w:hAnsi="Arial" w:cs="Arial"/>
        </w:rPr>
      </w:pPr>
    </w:p>
    <w:p w:rsidR="003E20F5" w:rsidRDefault="003E20F5" w:rsidP="000C7F9D">
      <w:pPr>
        <w:jc w:val="both"/>
        <w:rPr>
          <w:rFonts w:ascii="Arial" w:hAnsi="Arial" w:cs="Arial"/>
        </w:rPr>
      </w:pPr>
    </w:p>
    <w:p w:rsidR="003E20F5" w:rsidRPr="003E20F5" w:rsidRDefault="003E20F5" w:rsidP="003E20F5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lastRenderedPageBreak/>
        <w:t xml:space="preserve">Приложение 1 </w:t>
      </w:r>
    </w:p>
    <w:p w:rsidR="005308DA" w:rsidRDefault="003E20F5" w:rsidP="003E20F5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к решению Думы Никольского муниципального образования </w:t>
      </w:r>
    </w:p>
    <w:p w:rsidR="003E20F5" w:rsidRPr="003E20F5" w:rsidRDefault="003E20F5" w:rsidP="003E20F5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№ </w:t>
      </w:r>
      <w:r w:rsidR="00B10213">
        <w:rPr>
          <w:rFonts w:ascii="Arial" w:hAnsi="Arial" w:cs="Arial"/>
          <w:sz w:val="20"/>
          <w:szCs w:val="20"/>
        </w:rPr>
        <w:t>23-161</w:t>
      </w:r>
      <w:r w:rsidRPr="003E20F5">
        <w:rPr>
          <w:rFonts w:ascii="Arial" w:hAnsi="Arial" w:cs="Arial"/>
          <w:sz w:val="20"/>
          <w:szCs w:val="20"/>
        </w:rPr>
        <w:t>/</w:t>
      </w:r>
      <w:proofErr w:type="spellStart"/>
      <w:r w:rsidRPr="003E20F5">
        <w:rPr>
          <w:rFonts w:ascii="Arial" w:hAnsi="Arial" w:cs="Arial"/>
          <w:sz w:val="20"/>
          <w:szCs w:val="20"/>
        </w:rPr>
        <w:t>дсп</w:t>
      </w:r>
      <w:proofErr w:type="spellEnd"/>
      <w:r w:rsidRPr="003E20F5">
        <w:rPr>
          <w:rFonts w:ascii="Arial" w:hAnsi="Arial" w:cs="Arial"/>
          <w:sz w:val="20"/>
          <w:szCs w:val="20"/>
        </w:rPr>
        <w:t xml:space="preserve"> от 17.12.2020 года</w:t>
      </w:r>
    </w:p>
    <w:p w:rsidR="003E20F5" w:rsidRDefault="003E20F5" w:rsidP="003E20F5">
      <w:pPr>
        <w:rPr>
          <w:rFonts w:ascii="Arial" w:hAnsi="Arial" w:cs="Arial"/>
        </w:rPr>
      </w:pPr>
    </w:p>
    <w:tbl>
      <w:tblPr>
        <w:tblW w:w="954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02"/>
        <w:gridCol w:w="2835"/>
        <w:gridCol w:w="1303"/>
      </w:tblGrid>
      <w:tr w:rsidR="003E20F5" w:rsidRPr="0013787D" w:rsidTr="003E20F5">
        <w:trPr>
          <w:trHeight w:val="375"/>
        </w:trPr>
        <w:tc>
          <w:tcPr>
            <w:tcW w:w="9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20F5" w:rsidRPr="0013787D" w:rsidRDefault="003E20F5" w:rsidP="003E20F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78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Прогнозируемые  доходы  Никольского поселения на 2021 год </w:t>
            </w:r>
          </w:p>
        </w:tc>
      </w:tr>
      <w:tr w:rsidR="003E20F5" w:rsidRPr="0013787D" w:rsidTr="003E20F5">
        <w:trPr>
          <w:trHeight w:val="80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20F5" w:rsidRPr="0013787D" w:rsidTr="005308DA">
        <w:trPr>
          <w:trHeight w:val="327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Код  БК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2021 Год (</w:t>
            </w:r>
            <w:proofErr w:type="spellStart"/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тыс</w:t>
            </w:r>
            <w:proofErr w:type="gramStart"/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.р</w:t>
            </w:r>
            <w:proofErr w:type="gramEnd"/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уб</w:t>
            </w:r>
            <w:proofErr w:type="spellEnd"/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.)</w:t>
            </w:r>
          </w:p>
        </w:tc>
      </w:tr>
      <w:tr w:rsidR="003E20F5" w:rsidRPr="0013787D" w:rsidTr="005308DA">
        <w:trPr>
          <w:trHeight w:val="402"/>
        </w:trPr>
        <w:tc>
          <w:tcPr>
            <w:tcW w:w="54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0001 00 00000 00 0000 000</w:t>
            </w:r>
          </w:p>
        </w:tc>
        <w:tc>
          <w:tcPr>
            <w:tcW w:w="13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5355,6</w:t>
            </w:r>
          </w:p>
        </w:tc>
      </w:tr>
      <w:tr w:rsidR="003E20F5" w:rsidRPr="0013787D" w:rsidTr="005308DA">
        <w:trPr>
          <w:trHeight w:val="230"/>
        </w:trPr>
        <w:tc>
          <w:tcPr>
            <w:tcW w:w="54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E20F5" w:rsidRPr="0013787D" w:rsidTr="005308DA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E20F5" w:rsidRPr="0013787D" w:rsidTr="005308DA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182 1 01 00000 00 0000 000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742,3</w:t>
            </w:r>
          </w:p>
        </w:tc>
      </w:tr>
      <w:tr w:rsidR="003E20F5" w:rsidRPr="0013787D" w:rsidTr="005308DA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182 1 01 02000 01 0000 110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742,3</w:t>
            </w:r>
          </w:p>
        </w:tc>
      </w:tr>
      <w:tr w:rsidR="003E20F5" w:rsidRPr="0013787D" w:rsidTr="0013787D">
        <w:trPr>
          <w:trHeight w:val="7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Налог на доходы физических лиц с доходов,</w:t>
            </w:r>
            <w:r w:rsidR="005308DA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источником которых является налоговый агент,</w:t>
            </w:r>
            <w:r w:rsidR="005308DA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за исключением доходов, в отношении которых исчисление и уплата налога осуществляется в соответствии со ст.227,227.1 и 228 Налогового кодекса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182 1 01 02010 01 0000 110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730,3</w:t>
            </w:r>
          </w:p>
        </w:tc>
      </w:tr>
      <w:tr w:rsidR="003E20F5" w:rsidRPr="0013787D" w:rsidTr="0013787D">
        <w:trPr>
          <w:trHeight w:val="109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* Налог на доходы физических лиц с доходов,  полученных от осуществления деятельности физическими лицами, зарегистрированными в качестве индивидуальных предпринимателей,  нотариусов занимающихся частной практикой,</w:t>
            </w:r>
            <w:r w:rsidR="005308DA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адвокатов,</w:t>
            </w:r>
            <w:r w:rsidR="005308DA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учредивших адвокатские кабинеты и др. лиц занимающихся частной практикой в соответствии со ст.227 Налогового кодекса РФ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182 1 01 02020 01 0000 110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20F5" w:rsidRPr="0013787D" w:rsidTr="0013787D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182 1 01 02030 01 0000 110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3E20F5" w:rsidRPr="0013787D" w:rsidTr="005308DA">
        <w:trPr>
          <w:trHeight w:val="25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НАЛОГИ НА ТОВАРЫ (РАБОТЫ,</w:t>
            </w:r>
            <w:r w:rsidR="005308DA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УСЛУГИ),</w:t>
            </w:r>
            <w:r w:rsidR="005308DA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РЕАЛИЗУЕМЫЕ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100 1 03 00000 00 0000 000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1705,4</w:t>
            </w:r>
          </w:p>
        </w:tc>
      </w:tr>
      <w:tr w:rsidR="003E20F5" w:rsidRPr="0013787D" w:rsidTr="005308DA">
        <w:trPr>
          <w:trHeight w:val="35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100 1 03 02231 01 0000 110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783,1</w:t>
            </w:r>
          </w:p>
        </w:tc>
      </w:tr>
      <w:tr w:rsidR="003E20F5" w:rsidRPr="0013787D" w:rsidTr="005308DA">
        <w:trPr>
          <w:trHeight w:val="561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Доходы от уплаты акцизов на моторные масла для  дизельных и (или) карбюраторных (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инжекторных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>)  двигателей, зачисляемые в консолидированные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100 1 03 02241 01 0000 110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4,5</w:t>
            </w:r>
          </w:p>
        </w:tc>
      </w:tr>
      <w:tr w:rsidR="003E20F5" w:rsidRPr="0013787D" w:rsidTr="005308DA">
        <w:trPr>
          <w:trHeight w:val="34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100 1 03 02251 01 0000 110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1030,1</w:t>
            </w:r>
          </w:p>
        </w:tc>
      </w:tr>
      <w:tr w:rsidR="003E20F5" w:rsidRPr="0013787D" w:rsidTr="0013787D">
        <w:trPr>
          <w:trHeight w:val="30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100 1 03 02261 01 0000 110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-112,2</w:t>
            </w:r>
          </w:p>
        </w:tc>
      </w:tr>
      <w:tr w:rsidR="003E20F5" w:rsidRPr="0013787D" w:rsidTr="005308DA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НАЛОГИ НА САВОКУПНЫЙ ДОХОД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182 1 05 00000 00 000 000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23,8</w:t>
            </w:r>
          </w:p>
        </w:tc>
      </w:tr>
      <w:tr w:rsidR="003E20F5" w:rsidRPr="0013787D" w:rsidTr="005308DA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182 1 05 03010 01 0000 110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23,8</w:t>
            </w:r>
          </w:p>
        </w:tc>
      </w:tr>
      <w:tr w:rsidR="003E20F5" w:rsidRPr="0013787D" w:rsidTr="005308DA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НАЛОГИ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182 1 06 00000 00 0000 110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2646,9</w:t>
            </w:r>
          </w:p>
        </w:tc>
      </w:tr>
      <w:tr w:rsidR="003E20F5" w:rsidRPr="0013787D" w:rsidTr="005308DA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Налог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182 1 06 01000 00 0000 110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232,5</w:t>
            </w:r>
          </w:p>
        </w:tc>
      </w:tr>
      <w:tr w:rsidR="003E20F5" w:rsidRPr="0013787D" w:rsidTr="0013787D">
        <w:trPr>
          <w:trHeight w:val="159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Налог на имущество физических лиц,</w:t>
            </w:r>
            <w:r w:rsidR="005308DA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взимаемый по ставкам,</w:t>
            </w:r>
            <w:r w:rsidR="005308DA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п</w:t>
            </w:r>
            <w:r w:rsidR="005308DA" w:rsidRPr="0013787D">
              <w:rPr>
                <w:rFonts w:ascii="Arial" w:hAnsi="Arial" w:cs="Arial"/>
                <w:sz w:val="18"/>
                <w:szCs w:val="18"/>
              </w:rPr>
              <w:t>рименяемым к объектам налогообло</w:t>
            </w:r>
            <w:r w:rsidRPr="0013787D">
              <w:rPr>
                <w:rFonts w:ascii="Arial" w:hAnsi="Arial" w:cs="Arial"/>
                <w:sz w:val="18"/>
                <w:szCs w:val="18"/>
              </w:rPr>
              <w:t>жения,</w:t>
            </w:r>
            <w:r w:rsidR="005308DA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расположенным в границах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182 1 06 01030 10 0000 110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232,5</w:t>
            </w:r>
          </w:p>
        </w:tc>
      </w:tr>
      <w:tr w:rsidR="003E20F5" w:rsidRPr="0013787D" w:rsidTr="005308DA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Земельный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182 1 06 06000 00 0000 110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2414,4</w:t>
            </w:r>
          </w:p>
        </w:tc>
      </w:tr>
      <w:tr w:rsidR="003E20F5" w:rsidRPr="0013787D" w:rsidTr="005308DA">
        <w:trPr>
          <w:trHeight w:val="317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Земельный налог с организаций, обладающих земельным участком,</w:t>
            </w:r>
            <w:r w:rsidR="005308DA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 xml:space="preserve">расположенным в границах сельских поселений.    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182 1 06 06033 10 0000 110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1374,0</w:t>
            </w:r>
          </w:p>
        </w:tc>
      </w:tr>
      <w:tr w:rsidR="003E20F5" w:rsidRPr="0013787D" w:rsidTr="005308DA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Земельный налог с физических лиц, обладающих земельным участком,</w:t>
            </w:r>
            <w:r w:rsidR="005308DA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182 1 06 06043 10 0000 110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1040,4</w:t>
            </w:r>
          </w:p>
        </w:tc>
      </w:tr>
      <w:tr w:rsidR="003E20F5" w:rsidRPr="0013787D" w:rsidTr="0013787D">
        <w:trPr>
          <w:trHeight w:val="24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Государственная пошлина за совершение нотариальных действий (за исключением действий,</w:t>
            </w:r>
            <w:r w:rsidR="005308DA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совершаемых консульскими учреждениями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738 1 08 04000 01 0000 110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3E20F5" w:rsidRPr="0013787D" w:rsidTr="005308DA">
        <w:trPr>
          <w:trHeight w:val="11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738 1 08 04020 01 1000 110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3E20F5" w:rsidRPr="0013787D" w:rsidTr="005308DA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ДОХОДЫ ОТ ИСПОЛЬЗОВАНИЯ ИМУЩЕСТВА, НАХОДЯЩЕГОСЯ В ГОСУДАРСТВЕННОЙ И </w:t>
            </w: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МУНИЦИПАЛЬНОЙ СОБСТВЕННОСТИ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000 1 11 00000 00 0000 000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7,2</w:t>
            </w:r>
          </w:p>
        </w:tc>
      </w:tr>
      <w:tr w:rsidR="003E20F5" w:rsidRPr="0013787D" w:rsidTr="005308DA">
        <w:trPr>
          <w:trHeight w:val="1189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Прочие поступления от использования имущества, нах</w:t>
            </w:r>
            <w:r w:rsidR="005308DA" w:rsidRPr="0013787D">
              <w:rPr>
                <w:rFonts w:ascii="Arial" w:hAnsi="Arial" w:cs="Arial"/>
                <w:sz w:val="18"/>
                <w:szCs w:val="18"/>
              </w:rPr>
              <w:t>одящегося в собственности сельс</w:t>
            </w:r>
            <w:r w:rsidRPr="0013787D">
              <w:rPr>
                <w:rFonts w:ascii="Arial" w:hAnsi="Arial" w:cs="Arial"/>
                <w:sz w:val="18"/>
                <w:szCs w:val="18"/>
              </w:rPr>
              <w:t>ких поселений (за исключением имущества муниципальных бюджетных и автономных  учреждений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 xml:space="preserve">а также  имущества муниципальных унитарных предприятий ,в том числе казенных)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738 1 11 09045 10 0000 120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7,2</w:t>
            </w:r>
          </w:p>
        </w:tc>
      </w:tr>
      <w:tr w:rsidR="003E20F5" w:rsidRPr="0013787D" w:rsidTr="005308DA">
        <w:trPr>
          <w:trHeight w:val="4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738  1 13 00000 00 0000 000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60,0</w:t>
            </w:r>
          </w:p>
        </w:tc>
      </w:tr>
      <w:tr w:rsidR="003E20F5" w:rsidRPr="0013787D" w:rsidTr="005308DA">
        <w:trPr>
          <w:trHeight w:val="323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738 1 13 01995 10 0000 130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60,0</w:t>
            </w:r>
          </w:p>
        </w:tc>
      </w:tr>
      <w:tr w:rsidR="003E20F5" w:rsidRPr="0013787D" w:rsidTr="005308DA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ДОХОДЫ ОТ ПРОДАЖИ МАТЕРИАЛЬНЫХ АКТИВОВ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738 1 14 00000 00 0000 000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3E20F5" w:rsidRPr="0013787D" w:rsidTr="005308DA">
        <w:trPr>
          <w:trHeight w:val="79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Доходы от продажи земельных участков, находящихся в собственности  сельских поселени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й(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за исключением земельных участков муниципальных бюджетных и автономных учреждений)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738 1 14 06025 10 0000 430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3E20F5" w:rsidRPr="0013787D" w:rsidTr="005308DA">
        <w:trPr>
          <w:trHeight w:val="79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738 1 14 02053 10 1000 410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3E20F5" w:rsidRPr="0013787D" w:rsidTr="005308DA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738 1 16 00000 00 0000 000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3E20F5" w:rsidRPr="0013787D" w:rsidTr="0013787D">
        <w:trPr>
          <w:trHeight w:val="1819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судьями федеральных судов, должностными лицами федеральных государственных органов, учреждений, Центрального банка Российской Федерации (штрафы за использование земельных участков не по </w:t>
            </w:r>
            <w:r w:rsidRPr="0013787D">
              <w:rPr>
                <w:rFonts w:ascii="Arial" w:hAnsi="Arial" w:cs="Arial"/>
                <w:sz w:val="18"/>
                <w:szCs w:val="18"/>
              </w:rPr>
              <w:br w:type="page"/>
              <w:t>целевому назначению, невыполнение обязанностей по приведению земель в состояние, пригодное для использования по целевому назначению)</w:t>
            </w:r>
            <w:r w:rsidRPr="0013787D">
              <w:rPr>
                <w:rFonts w:ascii="Arial" w:hAnsi="Arial" w:cs="Arial"/>
                <w:sz w:val="18"/>
                <w:szCs w:val="18"/>
              </w:rPr>
              <w:br w:type="page"/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738 1 16 01081 01 1000 140 </w:t>
            </w:r>
            <w:r w:rsidRPr="0013787D">
              <w:rPr>
                <w:rFonts w:ascii="Arial" w:hAnsi="Arial" w:cs="Arial"/>
                <w:sz w:val="18"/>
                <w:szCs w:val="18"/>
              </w:rPr>
              <w:br w:type="page"/>
            </w:r>
            <w:r w:rsidRPr="0013787D">
              <w:rPr>
                <w:rFonts w:ascii="Arial" w:hAnsi="Arial" w:cs="Arial"/>
                <w:sz w:val="18"/>
                <w:szCs w:val="18"/>
              </w:rPr>
              <w:br w:type="page"/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20F5" w:rsidRPr="0013787D" w:rsidTr="005308DA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738 2 00 00000 00 0000 000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21312,2</w:t>
            </w:r>
          </w:p>
        </w:tc>
      </w:tr>
      <w:tr w:rsidR="003E20F5" w:rsidRPr="0013787D" w:rsidTr="0013787D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Дотация на выравнивание  бюджетной обеспеченности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738 2 02 16001 00 0000 150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13685,6</w:t>
            </w:r>
          </w:p>
        </w:tc>
      </w:tr>
      <w:tr w:rsidR="003E20F5" w:rsidRPr="0013787D" w:rsidTr="005308DA">
        <w:trPr>
          <w:trHeight w:val="70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* Дотации  на выравнивание  бюджетной обеспеченности сельских поселений,</w:t>
            </w:r>
            <w:r w:rsidR="005308DA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 xml:space="preserve">образующих фонд финансовой поддержки поселений Иркутской области   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738 2 02 16001 10 0000 150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20F5" w:rsidRPr="0013787D" w:rsidTr="0013787D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* Дотации на выравнивание бюджетной обеспеченности сельских поселений из районного фонда финансовой поддержки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738 2 02 16001 10 0000 150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13685,6</w:t>
            </w:r>
          </w:p>
        </w:tc>
      </w:tr>
      <w:tr w:rsidR="003E20F5" w:rsidRPr="0013787D" w:rsidTr="0013787D">
        <w:trPr>
          <w:trHeight w:val="162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Субсидии бюджетам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738 2 02 25467 10 0000 150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3E20F5" w:rsidRPr="0013787D" w:rsidTr="005308DA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*Субсидии на развитие домов культуры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738 2 02 25467 10 0000 150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20F5" w:rsidRPr="0013787D" w:rsidTr="005308DA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3900,1</w:t>
            </w:r>
          </w:p>
        </w:tc>
      </w:tr>
      <w:tr w:rsidR="003E20F5" w:rsidRPr="0013787D" w:rsidTr="005308DA">
        <w:trPr>
          <w:trHeight w:val="432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Субсидии на создание мест (площадок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акопления твердых коммунальных отходов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2602,0</w:t>
            </w:r>
          </w:p>
        </w:tc>
      </w:tr>
      <w:tr w:rsidR="003E20F5" w:rsidRPr="0013787D" w:rsidTr="005308DA">
        <w:trPr>
          <w:trHeight w:val="4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Субсидия на реализацию мероприятий перечня проектов народных инициатив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472,0</w:t>
            </w:r>
          </w:p>
        </w:tc>
      </w:tr>
      <w:tr w:rsidR="003E20F5" w:rsidRPr="0013787D" w:rsidTr="005308DA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Субсидия на развитие домов культуры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826,1</w:t>
            </w:r>
          </w:p>
        </w:tc>
      </w:tr>
      <w:tr w:rsidR="003E20F5" w:rsidRPr="0013787D" w:rsidTr="005308DA">
        <w:trPr>
          <w:trHeight w:val="4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738 2 02 25555 10 0000 150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3382,3</w:t>
            </w:r>
          </w:p>
        </w:tc>
      </w:tr>
      <w:tr w:rsidR="003E20F5" w:rsidRPr="0013787D" w:rsidTr="005308DA">
        <w:trPr>
          <w:trHeight w:val="19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738 2 02 25555 10 0000 150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3382,3</w:t>
            </w:r>
          </w:p>
        </w:tc>
      </w:tr>
      <w:tr w:rsidR="003E20F5" w:rsidRPr="0013787D" w:rsidTr="0013787D">
        <w:trPr>
          <w:trHeight w:val="249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Субвенции бюджетам на осуществление  первичного воинского учета на территориях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738 2 02 35118 00 0000 150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343,5</w:t>
            </w:r>
          </w:p>
        </w:tc>
      </w:tr>
      <w:tr w:rsidR="003E20F5" w:rsidRPr="0013787D" w:rsidTr="005308DA">
        <w:trPr>
          <w:trHeight w:val="70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738 2 02 35118 10 0000 150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343,5</w:t>
            </w:r>
          </w:p>
        </w:tc>
      </w:tr>
      <w:tr w:rsidR="003E20F5" w:rsidRPr="0013787D" w:rsidTr="005308DA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Субвенции бюджетам сельских поселений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на выполнение передаваемых полномочий субъектов Р 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738 2 02 30024 10 0000 150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0,7</w:t>
            </w:r>
          </w:p>
        </w:tc>
      </w:tr>
      <w:tr w:rsidR="003E20F5" w:rsidRPr="0013787D" w:rsidTr="005308DA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738 2 02 40000 00 0000 150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3E20F5" w:rsidRPr="0013787D" w:rsidTr="0013787D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738 2 02 40014 10 0000 150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20F5" w:rsidRPr="0013787D" w:rsidTr="005308DA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Прочие межбюджетные трансферты, передаваемые 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738 2 02 49999 10 0000 150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E20F5" w:rsidRPr="0013787D" w:rsidTr="005308DA">
        <w:trPr>
          <w:trHeight w:val="7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20F5" w:rsidRPr="0013787D" w:rsidRDefault="003E20F5" w:rsidP="003E20F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20F5" w:rsidRPr="0013787D" w:rsidRDefault="003E20F5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26667,8</w:t>
            </w:r>
          </w:p>
        </w:tc>
      </w:tr>
    </w:tbl>
    <w:p w:rsidR="003E20F5" w:rsidRDefault="003E20F5" w:rsidP="003E20F5">
      <w:pPr>
        <w:rPr>
          <w:rFonts w:ascii="Arial" w:hAnsi="Arial" w:cs="Arial"/>
        </w:rPr>
      </w:pPr>
    </w:p>
    <w:p w:rsidR="005308DA" w:rsidRPr="003E20F5" w:rsidRDefault="005308DA" w:rsidP="005308DA">
      <w:pPr>
        <w:ind w:left="56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2</w:t>
      </w:r>
    </w:p>
    <w:p w:rsidR="005308DA" w:rsidRDefault="005308DA" w:rsidP="005308DA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к решению Думы Никольского муниципального образования </w:t>
      </w:r>
    </w:p>
    <w:p w:rsidR="005308DA" w:rsidRPr="003E20F5" w:rsidRDefault="005308DA" w:rsidP="005308DA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№ </w:t>
      </w:r>
      <w:r w:rsidR="00B10213">
        <w:rPr>
          <w:rFonts w:ascii="Arial" w:hAnsi="Arial" w:cs="Arial"/>
          <w:sz w:val="20"/>
          <w:szCs w:val="20"/>
        </w:rPr>
        <w:t>23-161</w:t>
      </w:r>
      <w:r w:rsidRPr="003E20F5">
        <w:rPr>
          <w:rFonts w:ascii="Arial" w:hAnsi="Arial" w:cs="Arial"/>
          <w:sz w:val="20"/>
          <w:szCs w:val="20"/>
        </w:rPr>
        <w:t>/</w:t>
      </w:r>
      <w:proofErr w:type="spellStart"/>
      <w:r w:rsidRPr="003E20F5">
        <w:rPr>
          <w:rFonts w:ascii="Arial" w:hAnsi="Arial" w:cs="Arial"/>
          <w:sz w:val="20"/>
          <w:szCs w:val="20"/>
        </w:rPr>
        <w:t>дсп</w:t>
      </w:r>
      <w:proofErr w:type="spellEnd"/>
      <w:r w:rsidRPr="003E20F5">
        <w:rPr>
          <w:rFonts w:ascii="Arial" w:hAnsi="Arial" w:cs="Arial"/>
          <w:sz w:val="20"/>
          <w:szCs w:val="20"/>
        </w:rPr>
        <w:t xml:space="preserve"> от 17.12.2020 года</w:t>
      </w:r>
    </w:p>
    <w:p w:rsidR="003E20F5" w:rsidRDefault="003E20F5" w:rsidP="003E20F5">
      <w:pPr>
        <w:rPr>
          <w:rFonts w:ascii="Arial" w:hAnsi="Arial" w:cs="Arial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10"/>
        <w:gridCol w:w="2835"/>
        <w:gridCol w:w="1276"/>
        <w:gridCol w:w="1275"/>
      </w:tblGrid>
      <w:tr w:rsidR="005308DA" w:rsidRPr="0013787D" w:rsidTr="005308DA">
        <w:trPr>
          <w:trHeight w:val="375"/>
        </w:trPr>
        <w:tc>
          <w:tcPr>
            <w:tcW w:w="97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787D">
              <w:rPr>
                <w:rFonts w:ascii="Arial" w:hAnsi="Arial" w:cs="Arial"/>
                <w:b/>
                <w:bCs/>
                <w:sz w:val="20"/>
                <w:szCs w:val="20"/>
              </w:rPr>
              <w:t>Прогнозируемые  доходы  Никольского поселения</w:t>
            </w:r>
          </w:p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20"/>
                <w:szCs w:val="20"/>
              </w:rPr>
              <w:t>на плановый период 2022 и 2023 годов</w:t>
            </w:r>
          </w:p>
        </w:tc>
      </w:tr>
      <w:tr w:rsidR="005308DA" w:rsidRPr="0013787D" w:rsidTr="005308DA">
        <w:trPr>
          <w:trHeight w:val="8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08DA" w:rsidRPr="0013787D" w:rsidTr="005308DA">
        <w:trPr>
          <w:trHeight w:val="221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Наименование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Код  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Год 2022, </w:t>
            </w:r>
            <w:proofErr w:type="spellStart"/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тыс</w:t>
            </w:r>
            <w:proofErr w:type="gramStart"/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.р</w:t>
            </w:r>
            <w:proofErr w:type="gramEnd"/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уб</w:t>
            </w:r>
            <w:proofErr w:type="spellEnd"/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Год 2023, </w:t>
            </w:r>
            <w:proofErr w:type="spellStart"/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тыс</w:t>
            </w:r>
            <w:proofErr w:type="gramStart"/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.р</w:t>
            </w:r>
            <w:proofErr w:type="gramEnd"/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уб</w:t>
            </w:r>
            <w:proofErr w:type="spellEnd"/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</w:tc>
      </w:tr>
      <w:tr w:rsidR="005308DA" w:rsidRPr="0013787D" w:rsidTr="005308DA">
        <w:trPr>
          <w:trHeight w:val="402"/>
        </w:trPr>
        <w:tc>
          <w:tcPr>
            <w:tcW w:w="4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0001 00 00000 00 0000 000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5496,2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5689,5</w:t>
            </w:r>
          </w:p>
        </w:tc>
      </w:tr>
      <w:tr w:rsidR="005308DA" w:rsidRPr="0013787D" w:rsidTr="0013787D">
        <w:trPr>
          <w:trHeight w:val="207"/>
        </w:trPr>
        <w:tc>
          <w:tcPr>
            <w:tcW w:w="4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5308DA" w:rsidRPr="0013787D" w:rsidTr="005308DA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5308DA" w:rsidRPr="0013787D" w:rsidTr="005308DA">
        <w:trPr>
          <w:trHeight w:val="127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182 1 01 00000 00 0000 000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764,3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792,8</w:t>
            </w:r>
          </w:p>
        </w:tc>
      </w:tr>
      <w:tr w:rsidR="005308DA" w:rsidRPr="0013787D" w:rsidTr="005308DA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182 1 01 02000 01 0000 110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764,3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792,8</w:t>
            </w:r>
          </w:p>
        </w:tc>
      </w:tr>
      <w:tr w:rsidR="005308DA" w:rsidRPr="0013787D" w:rsidTr="005308DA">
        <w:trPr>
          <w:trHeight w:val="127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Налог на доходы физических лиц с доходов, источником которых является налоговый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агент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,з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исключением доходов, в отношении которых исчисление и уплата налога осуществляется в соответствии со ст.227,227.1 и 228 Налогового кодекса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182 1 01 02010 01 0000 110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752,3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780,8</w:t>
            </w:r>
          </w:p>
        </w:tc>
      </w:tr>
      <w:tr w:rsidR="005308DA" w:rsidRPr="0013787D" w:rsidTr="005308DA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* Налог на доходы физических лиц с доходов,  полученных от осуществления деятельности физическими лицами, зарегистрированными в качестве индивидуальных предпринимателей,  нотариусов занимающихся частной практикой, адвокатов, учредивших адвокатские кабинеты и др. лиц занимающихся частной практикой в соответствии со ст.227 Налогового кодекса РФ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182 1 01 02020 01 0000 110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08DA" w:rsidRPr="0013787D" w:rsidTr="005308DA">
        <w:trPr>
          <w:trHeight w:val="84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182 1 01 02030 01 0000 110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5308DA" w:rsidRPr="0013787D" w:rsidTr="005308DA">
        <w:trPr>
          <w:trHeight w:val="75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НАЛОГИ НА ТОВАРЫ (РАБОТЫ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,У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СЛУГИ),РЕАЛИЗУЕМЫЕ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100 1 03 00000 00 0000 000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5308DA" w:rsidRPr="0013787D" w:rsidTr="0013787D">
        <w:trPr>
          <w:trHeight w:val="43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100 1 03 02231 01 0000 110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815,9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874,7</w:t>
            </w:r>
          </w:p>
        </w:tc>
      </w:tr>
      <w:tr w:rsidR="005308DA" w:rsidRPr="0013787D" w:rsidTr="005308DA">
        <w:trPr>
          <w:trHeight w:val="7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Доходы от уплаты акцизов на моторные масла для  дизельных и (или) карбюраторных (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инжекторных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>)  двигателей, зачисляемые в консолидированные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100 1 03 02241 01 0000 110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4,9</w:t>
            </w:r>
          </w:p>
        </w:tc>
      </w:tr>
      <w:tr w:rsidR="005308DA" w:rsidRPr="0013787D" w:rsidTr="005308DA">
        <w:trPr>
          <w:trHeight w:val="100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100 1 03 02251 01 0000 110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1070,5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1143,9</w:t>
            </w:r>
          </w:p>
        </w:tc>
      </w:tr>
      <w:tr w:rsidR="005308DA" w:rsidRPr="0013787D" w:rsidTr="005308DA">
        <w:trPr>
          <w:trHeight w:val="96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100 1 03 02261 01 0000 110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-116,2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-134,3</w:t>
            </w:r>
          </w:p>
        </w:tc>
      </w:tr>
      <w:tr w:rsidR="005308DA" w:rsidRPr="0013787D" w:rsidTr="005308DA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НАЛОГИ НА САВОКУПНЫЙ ДОХОД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182 1 05 00000 00 000 000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25,8</w:t>
            </w:r>
          </w:p>
        </w:tc>
      </w:tr>
      <w:tr w:rsidR="005308DA" w:rsidRPr="0013787D" w:rsidTr="005308DA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182 1 05 03010 01 0000 110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25,8</w:t>
            </w:r>
          </w:p>
        </w:tc>
      </w:tr>
      <w:tr w:rsidR="005308DA" w:rsidRPr="0013787D" w:rsidTr="005308DA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НАЛОГИ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182 1 06 00000 00 0000 110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2695,2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2744,5</w:t>
            </w:r>
          </w:p>
        </w:tc>
      </w:tr>
      <w:tr w:rsidR="005308DA" w:rsidRPr="0013787D" w:rsidTr="005308DA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Налог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182 1 06 01000 00 0000 110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232,5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232,5</w:t>
            </w:r>
          </w:p>
        </w:tc>
      </w:tr>
      <w:tr w:rsidR="005308DA" w:rsidRPr="0013787D" w:rsidTr="005308DA">
        <w:trPr>
          <w:trHeight w:val="75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Налог на имущество физических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лиц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,в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зимаемый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по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ставкам,применяемым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к объектам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налогооблажения,расположенным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в границах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182 1 06 01030 10 0000 110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232,5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232,5</w:t>
            </w:r>
          </w:p>
        </w:tc>
      </w:tr>
      <w:tr w:rsidR="005308DA" w:rsidRPr="0013787D" w:rsidTr="005308DA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Земельный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182 1 06 06000 00 0000 110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2462,7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2512,0</w:t>
            </w:r>
          </w:p>
        </w:tc>
      </w:tr>
      <w:tr w:rsidR="005308DA" w:rsidRPr="0013787D" w:rsidTr="0013787D">
        <w:trPr>
          <w:trHeight w:val="13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Земельный налог с организаций, обладающих земельным участком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 xml:space="preserve">расположенным в границах </w:t>
            </w: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 xml:space="preserve">сельских поселений.    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182 1 06 06033 10 0000 110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1401,5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1429,6</w:t>
            </w:r>
          </w:p>
        </w:tc>
      </w:tr>
      <w:tr w:rsidR="005308DA" w:rsidRPr="0013787D" w:rsidTr="0013787D">
        <w:trPr>
          <w:trHeight w:val="20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Земельный налог с физических лиц, обладающих земельным участком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182 1 06 06043 10 0000 110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1061,2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1082,4</w:t>
            </w:r>
          </w:p>
        </w:tc>
      </w:tr>
      <w:tr w:rsidR="005308DA" w:rsidRPr="0013787D" w:rsidTr="005308DA">
        <w:trPr>
          <w:trHeight w:val="76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Государственная пошлина за совершение нотариальных действий (за исключением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действий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,с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овершаемых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консульскими учреждениями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738 1 08 04000 01 0000 110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5308DA" w:rsidRPr="0013787D" w:rsidTr="005308DA">
        <w:trPr>
          <w:trHeight w:val="11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738 1 08 04020 01 1000 110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5308DA" w:rsidRPr="0013787D" w:rsidTr="0013787D">
        <w:trPr>
          <w:trHeight w:val="10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000 1 11 00000 00 0000 000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7,2</w:t>
            </w:r>
          </w:p>
        </w:tc>
      </w:tr>
      <w:tr w:rsidR="005308DA" w:rsidRPr="0013787D" w:rsidTr="005308DA">
        <w:trPr>
          <w:trHeight w:val="141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Прочие поступления от использования имущества, находящегося в собственности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сельсмких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поселений (за исключением имущества муниципальных бюджетных и автономных  учреждений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 xml:space="preserve">а также  имущества муниципальных унитарных предприятий ,в том числе казенных)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738 1 11 09045 10 0000 120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7,2</w:t>
            </w:r>
          </w:p>
        </w:tc>
      </w:tr>
      <w:tr w:rsidR="005308DA" w:rsidRPr="0013787D" w:rsidTr="005308DA">
        <w:trPr>
          <w:trHeight w:val="4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738  1 13 00000 00 0000 000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60,0</w:t>
            </w:r>
          </w:p>
        </w:tc>
      </w:tr>
      <w:tr w:rsidR="005308DA" w:rsidRPr="0013787D" w:rsidTr="0013787D">
        <w:trPr>
          <w:trHeight w:val="14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738 1 13 01995 10 0000 130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60,0</w:t>
            </w:r>
          </w:p>
        </w:tc>
      </w:tr>
      <w:tr w:rsidR="005308DA" w:rsidRPr="0013787D" w:rsidTr="005308DA">
        <w:trPr>
          <w:trHeight w:val="43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ДОХОДЫ ОТ ПРОДАЖИ МАТЕРИАЛЬНЫХ АКТИВОВ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738 1 14 00000 00 0000 000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5308DA" w:rsidRPr="0013787D" w:rsidTr="005308DA">
        <w:trPr>
          <w:trHeight w:val="79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Доходы от продажи земельных участков, находящихся в собственности  сельских поселени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й(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за исключением земельных участков муниципальных бюджетных и автономных учреждений)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738 1 14 06025 10 0000 430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5308DA" w:rsidRPr="0013787D" w:rsidTr="005308DA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738 2 00 00000 00 0000 000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12417,5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12033,3</w:t>
            </w:r>
          </w:p>
        </w:tc>
      </w:tr>
      <w:tr w:rsidR="005308DA" w:rsidRPr="0013787D" w:rsidTr="005308DA">
        <w:trPr>
          <w:trHeight w:val="45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Дотация на выравнивание  бюджетной обеспеченности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738 2 02 15001 00 0000 150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11597,7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11199,3</w:t>
            </w:r>
          </w:p>
        </w:tc>
      </w:tr>
      <w:tr w:rsidR="005308DA" w:rsidRPr="0013787D" w:rsidTr="005308DA">
        <w:trPr>
          <w:trHeight w:val="8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* Дотации  на выравнивание  бюджетной обеспеченности сельских поселений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 xml:space="preserve">образующих фонд финансовой поддержки поселений Иркутской области   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738 2 02 15001 10 0000 150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08DA" w:rsidRPr="0013787D" w:rsidTr="005308DA">
        <w:trPr>
          <w:trHeight w:val="70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* Дотации на выравнивание бюджетной обеспеченности сельских поселений из районного фонда финансовой поддержки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738 2 02 15001 10 0000 150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11597,7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11199,3</w:t>
            </w:r>
          </w:p>
        </w:tc>
      </w:tr>
      <w:tr w:rsidR="005308DA" w:rsidRPr="0013787D" w:rsidTr="0013787D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472,0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472,0</w:t>
            </w:r>
          </w:p>
        </w:tc>
      </w:tr>
      <w:tr w:rsidR="005308DA" w:rsidRPr="0013787D" w:rsidTr="005308DA">
        <w:trPr>
          <w:trHeight w:val="4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Субсидия на реализацию мероприятий перечня проектов народных инициатив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472,0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472,0</w:t>
            </w:r>
          </w:p>
        </w:tc>
      </w:tr>
      <w:tr w:rsidR="005308DA" w:rsidRPr="0013787D" w:rsidTr="005308DA">
        <w:trPr>
          <w:trHeight w:val="42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738 2 02 25555 10 0000 150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08DA" w:rsidRPr="0013787D" w:rsidTr="005308DA">
        <w:trPr>
          <w:trHeight w:val="70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Субвенции бюджетам на осуществление  первичного воинского учета на территориях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738 2 02 35118 00 0000 150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347,1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361,3</w:t>
            </w:r>
          </w:p>
        </w:tc>
      </w:tr>
      <w:tr w:rsidR="005308DA" w:rsidRPr="0013787D" w:rsidTr="005308DA">
        <w:trPr>
          <w:trHeight w:val="70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738 2 02 35118 10 0000 150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347,1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361,3</w:t>
            </w:r>
          </w:p>
        </w:tc>
      </w:tr>
      <w:tr w:rsidR="005308DA" w:rsidRPr="0013787D" w:rsidTr="005308DA">
        <w:trPr>
          <w:trHeight w:val="70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Субвенции бюджетам сельских поселений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на выполнение передаваемых полномочий субъектов Р 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738 2 02 30024 10 0000 150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0,7</w:t>
            </w:r>
          </w:p>
        </w:tc>
      </w:tr>
      <w:tr w:rsidR="005308DA" w:rsidRPr="0013787D" w:rsidTr="005308DA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17913,8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17722,8</w:t>
            </w:r>
          </w:p>
        </w:tc>
      </w:tr>
    </w:tbl>
    <w:p w:rsidR="005308DA" w:rsidRDefault="005308DA" w:rsidP="003E20F5">
      <w:pPr>
        <w:rPr>
          <w:rFonts w:ascii="Arial" w:hAnsi="Arial" w:cs="Arial"/>
        </w:rPr>
      </w:pPr>
    </w:p>
    <w:p w:rsidR="0013787D" w:rsidRDefault="0013787D" w:rsidP="003E20F5">
      <w:pPr>
        <w:rPr>
          <w:rFonts w:ascii="Arial" w:hAnsi="Arial" w:cs="Arial"/>
        </w:rPr>
      </w:pPr>
    </w:p>
    <w:p w:rsidR="0013787D" w:rsidRPr="000C7F9D" w:rsidRDefault="0013787D" w:rsidP="003E20F5">
      <w:pPr>
        <w:rPr>
          <w:rFonts w:ascii="Arial" w:hAnsi="Arial" w:cs="Arial"/>
        </w:rPr>
      </w:pPr>
    </w:p>
    <w:p w:rsidR="005308DA" w:rsidRPr="003E20F5" w:rsidRDefault="005308DA" w:rsidP="005308DA">
      <w:pPr>
        <w:ind w:left="56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Приложение 3</w:t>
      </w:r>
    </w:p>
    <w:p w:rsidR="005308DA" w:rsidRDefault="005308DA" w:rsidP="005308DA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к решению Думы Никольского муниципального образования </w:t>
      </w:r>
    </w:p>
    <w:p w:rsidR="005308DA" w:rsidRPr="003E20F5" w:rsidRDefault="00B10213" w:rsidP="005308DA">
      <w:pPr>
        <w:ind w:left="56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№ </w:t>
      </w:r>
      <w:r>
        <w:rPr>
          <w:rFonts w:ascii="Arial" w:hAnsi="Arial" w:cs="Arial"/>
          <w:sz w:val="20"/>
          <w:szCs w:val="20"/>
        </w:rPr>
        <w:t>23-161</w:t>
      </w:r>
      <w:r w:rsidR="005308DA" w:rsidRPr="003E20F5">
        <w:rPr>
          <w:rFonts w:ascii="Arial" w:hAnsi="Arial" w:cs="Arial"/>
          <w:sz w:val="20"/>
          <w:szCs w:val="20"/>
        </w:rPr>
        <w:t>/</w:t>
      </w:r>
      <w:proofErr w:type="spellStart"/>
      <w:r w:rsidR="005308DA" w:rsidRPr="003E20F5">
        <w:rPr>
          <w:rFonts w:ascii="Arial" w:hAnsi="Arial" w:cs="Arial"/>
          <w:sz w:val="20"/>
          <w:szCs w:val="20"/>
        </w:rPr>
        <w:t>дсп</w:t>
      </w:r>
      <w:proofErr w:type="spellEnd"/>
      <w:r w:rsidR="005308DA" w:rsidRPr="003E20F5">
        <w:rPr>
          <w:rFonts w:ascii="Arial" w:hAnsi="Arial" w:cs="Arial"/>
          <w:sz w:val="20"/>
          <w:szCs w:val="20"/>
        </w:rPr>
        <w:t xml:space="preserve"> от 17.12.2020 года</w:t>
      </w:r>
    </w:p>
    <w:p w:rsidR="00626EB4" w:rsidRDefault="00626EB4" w:rsidP="00626EB4">
      <w:pPr>
        <w:jc w:val="both"/>
        <w:rPr>
          <w:rFonts w:ascii="Arial" w:hAnsi="Arial" w:cs="Arial"/>
        </w:rPr>
      </w:pPr>
    </w:p>
    <w:p w:rsidR="005308DA" w:rsidRDefault="005308DA" w:rsidP="005308DA">
      <w:pPr>
        <w:jc w:val="center"/>
        <w:rPr>
          <w:rFonts w:ascii="Arial" w:hAnsi="Arial" w:cs="Arial"/>
          <w:b/>
        </w:rPr>
      </w:pPr>
      <w:r w:rsidRPr="005308DA">
        <w:rPr>
          <w:rFonts w:ascii="Arial" w:hAnsi="Arial" w:cs="Arial"/>
          <w:b/>
        </w:rPr>
        <w:t xml:space="preserve">Перечень главных администраторов доходов бюджета  </w:t>
      </w:r>
    </w:p>
    <w:p w:rsidR="005308DA" w:rsidRPr="005308DA" w:rsidRDefault="005308DA" w:rsidP="005308DA">
      <w:pPr>
        <w:jc w:val="center"/>
        <w:rPr>
          <w:rFonts w:ascii="Arial" w:hAnsi="Arial" w:cs="Arial"/>
          <w:b/>
        </w:rPr>
      </w:pPr>
      <w:r w:rsidRPr="005308DA">
        <w:rPr>
          <w:rFonts w:ascii="Arial" w:hAnsi="Arial" w:cs="Arial"/>
          <w:b/>
        </w:rPr>
        <w:t>Никольского</w:t>
      </w:r>
      <w:r>
        <w:rPr>
          <w:rFonts w:ascii="Arial" w:hAnsi="Arial" w:cs="Arial"/>
          <w:b/>
        </w:rPr>
        <w:t xml:space="preserve"> </w:t>
      </w:r>
      <w:r w:rsidRPr="005308DA">
        <w:rPr>
          <w:rFonts w:ascii="Arial" w:hAnsi="Arial" w:cs="Arial"/>
          <w:b/>
        </w:rPr>
        <w:t>муниципального образования</w:t>
      </w:r>
    </w:p>
    <w:p w:rsidR="005308DA" w:rsidRPr="005308DA" w:rsidRDefault="005308DA" w:rsidP="005308DA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01"/>
        <w:gridCol w:w="2197"/>
        <w:gridCol w:w="5808"/>
      </w:tblGrid>
      <w:tr w:rsidR="005308DA" w:rsidRPr="0013787D" w:rsidTr="005308DA">
        <w:tc>
          <w:tcPr>
            <w:tcW w:w="1596" w:type="dxa"/>
            <w:shd w:val="clear" w:color="auto" w:fill="auto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Код главного администратора</w:t>
            </w:r>
          </w:p>
        </w:tc>
        <w:tc>
          <w:tcPr>
            <w:tcW w:w="2198" w:type="dxa"/>
            <w:shd w:val="clear" w:color="auto" w:fill="auto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БК доходов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Наименование дохода</w:t>
            </w:r>
          </w:p>
        </w:tc>
      </w:tr>
      <w:tr w:rsidR="005308DA" w:rsidRPr="0013787D" w:rsidTr="005308DA">
        <w:tc>
          <w:tcPr>
            <w:tcW w:w="9606" w:type="dxa"/>
            <w:gridSpan w:val="3"/>
            <w:shd w:val="clear" w:color="auto" w:fill="auto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Администрация Никольского муниципального образования 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-А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дминистрация сельского поселения</w:t>
            </w:r>
          </w:p>
        </w:tc>
      </w:tr>
      <w:tr w:rsidR="005308DA" w:rsidRPr="0013787D" w:rsidTr="005308DA"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1 08 04020 01 1000110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5308DA" w:rsidRPr="0013787D" w:rsidTr="005308DA">
        <w:trPr>
          <w:trHeight w:val="1010"/>
        </w:trPr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1 08 04020 01 4000110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5308DA" w:rsidRPr="0013787D" w:rsidTr="005308DA"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1 11 09045 10 0000120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Прочие поступления от использования имущества, находящегося в собственности сельских поселений.</w:t>
            </w:r>
          </w:p>
        </w:tc>
      </w:tr>
      <w:tr w:rsidR="005308DA" w:rsidRPr="0013787D" w:rsidTr="005308DA"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1 13 01995 10 0000130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Прочие доходы  от оказания платных услуг (работ) получателями средств бюджетов сельских поселений </w:t>
            </w:r>
          </w:p>
        </w:tc>
      </w:tr>
      <w:tr w:rsidR="005308DA" w:rsidRPr="0013787D" w:rsidTr="005308DA"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1 14 06025 10 0000 430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учреждений).</w:t>
            </w:r>
          </w:p>
        </w:tc>
      </w:tr>
      <w:tr w:rsidR="005308DA" w:rsidRPr="0013787D" w:rsidTr="005308DA"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1 14 02053 10 </w:t>
            </w:r>
            <w:r w:rsidRPr="0013787D">
              <w:rPr>
                <w:rStyle w:val="paystatusmrcssattr"/>
                <w:rFonts w:ascii="Arial" w:hAnsi="Arial" w:cs="Arial"/>
                <w:bCs/>
                <w:color w:val="000000"/>
                <w:sz w:val="18"/>
                <w:szCs w:val="18"/>
                <w:bdr w:val="none" w:sz="0" w:space="0" w:color="auto" w:frame="1"/>
              </w:rPr>
              <w:t>1000</w:t>
            </w:r>
            <w:r w:rsidRPr="0013787D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410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5308DA" w:rsidRPr="0013787D" w:rsidTr="005308DA"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pStyle w:val="a3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1 16 01081 01 1000 140</w:t>
            </w:r>
          </w:p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gramStart"/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 xml:space="preserve"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судьями федеральных судов, должностными лицами федеральных государственных органов, учреждений, Центрального банка Российской Федерации (штрафы за использование земельных участков не по </w:t>
            </w:r>
            <w:proofErr w:type="gramEnd"/>
          </w:p>
          <w:p w:rsidR="005308DA" w:rsidRPr="0013787D" w:rsidRDefault="005308DA" w:rsidP="005308DA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целевому назначению, невыполнение обязанностей по приведению земель в состояние, пригодное для использования по целевому назначению)</w:t>
            </w:r>
          </w:p>
        </w:tc>
      </w:tr>
      <w:tr w:rsidR="005308DA" w:rsidRPr="0013787D" w:rsidTr="005308DA"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1 16 51040 02 0000140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Денежные взыскания (штрафы)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,у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становленные законами субъектов Российской Федерации, за несоблюдение муниципальных правовых актов, зачисляемые в бюджеты  поселений.</w:t>
            </w:r>
          </w:p>
        </w:tc>
      </w:tr>
      <w:tr w:rsidR="005308DA" w:rsidRPr="0013787D" w:rsidTr="005308DA"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1 16 23051 10 0000140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Доходы от возмещения ущерба при возникновении страховых случаев по обязательному страхованию гражданской ответственности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когда выгодоприобретателями выступают получатели средств бюджетов сельских поселений</w:t>
            </w:r>
          </w:p>
        </w:tc>
      </w:tr>
      <w:tr w:rsidR="005308DA" w:rsidRPr="0013787D" w:rsidTr="005308DA"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1 17 05050 10 0000180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Прочие неналоговые доходы бюджетов сельских поселений</w:t>
            </w:r>
          </w:p>
        </w:tc>
      </w:tr>
      <w:tr w:rsidR="005308DA" w:rsidRPr="0013787D" w:rsidTr="005308DA"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1 17 01050 10 0000180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Невыясненные  поступления, зачисляемые в бюджеты сельских  поселений</w:t>
            </w:r>
          </w:p>
        </w:tc>
      </w:tr>
      <w:tr w:rsidR="005308DA" w:rsidRPr="0013787D" w:rsidTr="005308DA"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2 02  16001 10 0000150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Дотации бюджетам сельских поселений на выравнивание бюджетной обеспеченности из бюджетов муниципальных районов </w:t>
            </w:r>
          </w:p>
        </w:tc>
      </w:tr>
      <w:tr w:rsidR="005308DA" w:rsidRPr="0013787D" w:rsidTr="005308DA">
        <w:trPr>
          <w:trHeight w:val="391"/>
        </w:trPr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2 02 16002 10 0000150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Дотации бюджетам сельских поселений на поддержку мер по обеспечению сбалансированности бюджетов из бюджетов муниципальных районов</w:t>
            </w:r>
          </w:p>
        </w:tc>
      </w:tr>
      <w:tr w:rsidR="005308DA" w:rsidRPr="0013787D" w:rsidTr="005308DA">
        <w:trPr>
          <w:trHeight w:val="391"/>
        </w:trPr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2 02 25467 10 0000 150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5308DA" w:rsidRPr="0013787D" w:rsidTr="005308DA">
        <w:trPr>
          <w:trHeight w:val="234"/>
        </w:trPr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2 02 29999 10 0000150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Прочие субсидии бюджетам сельских поселений</w:t>
            </w:r>
          </w:p>
        </w:tc>
      </w:tr>
      <w:tr w:rsidR="005308DA" w:rsidRPr="0013787D" w:rsidTr="005308DA"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2 02 35118 10 0000150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Субвенции бюджетам сельских поселений на осуществление  первичного воинского учета на территориях, где отсутствуют  </w:t>
            </w: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 xml:space="preserve">военные комиссариаты </w:t>
            </w:r>
          </w:p>
        </w:tc>
      </w:tr>
      <w:tr w:rsidR="005308DA" w:rsidRPr="0013787D" w:rsidTr="005308DA">
        <w:trPr>
          <w:trHeight w:val="427"/>
        </w:trPr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2 02 30024 10 0000150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Субвенции бюджетам сельских поселений, на выполнение передаваемых полномочий субъектов Российской Федерации</w:t>
            </w:r>
          </w:p>
        </w:tc>
      </w:tr>
      <w:tr w:rsidR="005308DA" w:rsidRPr="0013787D" w:rsidTr="005308DA">
        <w:trPr>
          <w:trHeight w:val="427"/>
        </w:trPr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2 02 40014 10 0000 150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</w:t>
            </w:r>
          </w:p>
        </w:tc>
      </w:tr>
      <w:tr w:rsidR="005308DA" w:rsidRPr="0013787D" w:rsidTr="005308DA">
        <w:trPr>
          <w:trHeight w:val="427"/>
        </w:trPr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2 02 49999 10 0000150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Прочие межбюджетные трансферты, передаваемые бюджетам сельских поселений.</w:t>
            </w:r>
          </w:p>
        </w:tc>
      </w:tr>
      <w:tr w:rsidR="005308DA" w:rsidRPr="0013787D" w:rsidTr="005308DA"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2 08 05000 10 0000180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 xml:space="preserve">сборов и иных платежей ,а также сумм процентов за несвоевременное осуществление такого возврата и процентов ,начисленных на излишне взысканные суммы. </w:t>
            </w:r>
          </w:p>
        </w:tc>
      </w:tr>
      <w:tr w:rsidR="005308DA" w:rsidRPr="0013787D" w:rsidTr="005308DA"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2 18 60010 10 0000150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Доходы бюджетов сельских поселений от возврата остатков субсидий, субвенций и иных межбюджетных  трансфертов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 xml:space="preserve"> имеющих целевое назначение, прошлых лет из бюджетов муниципальных районов.</w:t>
            </w:r>
          </w:p>
        </w:tc>
      </w:tr>
      <w:tr w:rsidR="005308DA" w:rsidRPr="0013787D" w:rsidTr="005308DA">
        <w:tc>
          <w:tcPr>
            <w:tcW w:w="1596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198" w:type="dxa"/>
            <w:shd w:val="clear" w:color="auto" w:fill="auto"/>
            <w:vAlign w:val="center"/>
          </w:tcPr>
          <w:p w:rsidR="005308DA" w:rsidRPr="0013787D" w:rsidRDefault="005308DA" w:rsidP="00530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2 19  60010 10 0000150</w:t>
            </w:r>
          </w:p>
        </w:tc>
        <w:tc>
          <w:tcPr>
            <w:tcW w:w="5812" w:type="dxa"/>
            <w:shd w:val="clear" w:color="auto" w:fill="auto"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Возврат прочих остатков субсидий, 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5308DA" w:rsidRDefault="005308DA" w:rsidP="00626EB4">
      <w:pPr>
        <w:jc w:val="both"/>
        <w:rPr>
          <w:rFonts w:ascii="Arial" w:hAnsi="Arial" w:cs="Arial"/>
        </w:rPr>
      </w:pPr>
    </w:p>
    <w:p w:rsidR="005308DA" w:rsidRPr="003E20F5" w:rsidRDefault="005308DA" w:rsidP="005308DA">
      <w:pPr>
        <w:ind w:left="56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4</w:t>
      </w:r>
    </w:p>
    <w:p w:rsidR="005308DA" w:rsidRDefault="005308DA" w:rsidP="005308DA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к решению Думы Никольского муниципального образования </w:t>
      </w:r>
    </w:p>
    <w:p w:rsidR="005308DA" w:rsidRPr="003E20F5" w:rsidRDefault="00B10213" w:rsidP="005308DA">
      <w:pPr>
        <w:ind w:left="56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№ </w:t>
      </w:r>
      <w:r>
        <w:rPr>
          <w:rFonts w:ascii="Arial" w:hAnsi="Arial" w:cs="Arial"/>
          <w:sz w:val="20"/>
          <w:szCs w:val="20"/>
        </w:rPr>
        <w:t>23-161</w:t>
      </w:r>
      <w:r w:rsidR="005308DA" w:rsidRPr="003E20F5">
        <w:rPr>
          <w:rFonts w:ascii="Arial" w:hAnsi="Arial" w:cs="Arial"/>
          <w:sz w:val="20"/>
          <w:szCs w:val="20"/>
        </w:rPr>
        <w:t>/</w:t>
      </w:r>
      <w:proofErr w:type="spellStart"/>
      <w:r w:rsidR="005308DA" w:rsidRPr="003E20F5">
        <w:rPr>
          <w:rFonts w:ascii="Arial" w:hAnsi="Arial" w:cs="Arial"/>
          <w:sz w:val="20"/>
          <w:szCs w:val="20"/>
        </w:rPr>
        <w:t>дсп</w:t>
      </w:r>
      <w:proofErr w:type="spellEnd"/>
      <w:r w:rsidR="005308DA" w:rsidRPr="003E20F5">
        <w:rPr>
          <w:rFonts w:ascii="Arial" w:hAnsi="Arial" w:cs="Arial"/>
          <w:sz w:val="20"/>
          <w:szCs w:val="20"/>
        </w:rPr>
        <w:t xml:space="preserve"> от 17.12.2020 года</w:t>
      </w:r>
    </w:p>
    <w:p w:rsidR="005308DA" w:rsidRDefault="005308DA" w:rsidP="005308DA">
      <w:pPr>
        <w:jc w:val="both"/>
        <w:rPr>
          <w:rFonts w:ascii="Arial" w:hAnsi="Arial" w:cs="Arial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2283"/>
        <w:gridCol w:w="2835"/>
        <w:gridCol w:w="4395"/>
      </w:tblGrid>
      <w:tr w:rsidR="005308DA" w:rsidRPr="005308DA" w:rsidTr="0003747F">
        <w:trPr>
          <w:trHeight w:val="300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8DA" w:rsidRPr="005308DA" w:rsidRDefault="005308DA" w:rsidP="005308D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08DA">
              <w:rPr>
                <w:rFonts w:ascii="Arial" w:hAnsi="Arial" w:cs="Arial"/>
                <w:b/>
                <w:bCs/>
                <w:sz w:val="22"/>
                <w:szCs w:val="22"/>
              </w:rPr>
              <w:t>Перечень главных администраторов источников финансирования дефицита</w:t>
            </w:r>
          </w:p>
        </w:tc>
      </w:tr>
      <w:tr w:rsidR="005308DA" w:rsidRPr="005308DA" w:rsidTr="0003747F">
        <w:trPr>
          <w:trHeight w:val="300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8DA" w:rsidRPr="005308DA" w:rsidRDefault="005308DA" w:rsidP="005308D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308D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бюджета поселения  </w:t>
            </w:r>
          </w:p>
        </w:tc>
      </w:tr>
      <w:tr w:rsidR="005308DA" w:rsidRPr="005308DA" w:rsidTr="0003747F">
        <w:trPr>
          <w:trHeight w:val="300"/>
        </w:trPr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8DA" w:rsidRPr="005308DA" w:rsidRDefault="005308DA" w:rsidP="00530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8DA" w:rsidRPr="005308DA" w:rsidRDefault="005308DA" w:rsidP="005308D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08DA" w:rsidRPr="005308DA" w:rsidRDefault="005308DA" w:rsidP="005308D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308DA" w:rsidRPr="005308DA" w:rsidTr="0003747F">
        <w:trPr>
          <w:trHeight w:val="1500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5308DA" w:rsidRDefault="005308DA" w:rsidP="0053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08DA">
              <w:rPr>
                <w:rFonts w:ascii="Arial" w:hAnsi="Arial" w:cs="Arial"/>
                <w:sz w:val="20"/>
                <w:szCs w:val="20"/>
              </w:rPr>
              <w:t>Код главного администратора источников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5308DA" w:rsidRDefault="005308DA" w:rsidP="0053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08DA">
              <w:rPr>
                <w:rFonts w:ascii="Arial" w:hAnsi="Arial" w:cs="Arial"/>
                <w:sz w:val="20"/>
                <w:szCs w:val="20"/>
              </w:rPr>
              <w:t>Код источников финансирования дефицита местного бюджета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5308DA" w:rsidRDefault="005308DA" w:rsidP="005308D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308DA">
              <w:rPr>
                <w:rFonts w:ascii="Arial" w:hAnsi="Arial" w:cs="Arial"/>
                <w:sz w:val="20"/>
                <w:szCs w:val="20"/>
              </w:rPr>
              <w:t xml:space="preserve">Наименование главного </w:t>
            </w:r>
            <w:proofErr w:type="gramStart"/>
            <w:r w:rsidRPr="005308DA">
              <w:rPr>
                <w:rFonts w:ascii="Arial" w:hAnsi="Arial" w:cs="Arial"/>
                <w:sz w:val="20"/>
                <w:szCs w:val="20"/>
              </w:rPr>
              <w:t>администратора источников финансирования дефицита местного бюджета</w:t>
            </w:r>
            <w:proofErr w:type="gramEnd"/>
          </w:p>
        </w:tc>
      </w:tr>
      <w:tr w:rsidR="005308DA" w:rsidRPr="005308DA" w:rsidTr="0003747F">
        <w:trPr>
          <w:trHeight w:val="75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0374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8DA" w:rsidRPr="0013787D" w:rsidRDefault="005308DA" w:rsidP="000374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Администрация Никольского муниципального образовани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я-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 xml:space="preserve"> Администрация сельского поселения</w:t>
            </w:r>
          </w:p>
        </w:tc>
      </w:tr>
      <w:tr w:rsidR="005308DA" w:rsidRPr="005308DA" w:rsidTr="0003747F">
        <w:trPr>
          <w:trHeight w:val="540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08DA" w:rsidRPr="0013787D" w:rsidRDefault="005308DA" w:rsidP="0003747F">
            <w:pPr>
              <w:jc w:val="center"/>
              <w:rPr>
                <w:rFonts w:ascii="Arial CYR" w:hAnsi="Arial CYR"/>
                <w:color w:val="000000"/>
                <w:sz w:val="18"/>
                <w:szCs w:val="18"/>
              </w:rPr>
            </w:pPr>
            <w:r w:rsidRPr="0013787D">
              <w:rPr>
                <w:rFonts w:ascii="Arial CYR" w:hAnsi="Arial CYR"/>
                <w:color w:val="000000"/>
                <w:sz w:val="18"/>
                <w:szCs w:val="18"/>
              </w:rPr>
              <w:t>738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8DA" w:rsidRPr="0013787D" w:rsidRDefault="005308DA" w:rsidP="000374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01 02 00 00 00 0000 000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308DA" w:rsidRPr="0013787D" w:rsidRDefault="005308DA" w:rsidP="005308DA">
            <w:pPr>
              <w:rPr>
                <w:rFonts w:ascii="Arial CYR" w:hAnsi="Arial CYR"/>
                <w:color w:val="000000"/>
                <w:sz w:val="18"/>
                <w:szCs w:val="18"/>
              </w:rPr>
            </w:pPr>
            <w:r w:rsidRPr="0013787D">
              <w:rPr>
                <w:rFonts w:ascii="Arial CYR" w:hAnsi="Arial CYR"/>
                <w:color w:val="000000"/>
                <w:sz w:val="18"/>
                <w:szCs w:val="18"/>
              </w:rPr>
              <w:t>Кредиты кредитных организаций в валюте Российской Федерации</w:t>
            </w:r>
          </w:p>
        </w:tc>
      </w:tr>
      <w:tr w:rsidR="005308DA" w:rsidRPr="005308DA" w:rsidTr="0003747F">
        <w:trPr>
          <w:trHeight w:val="765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308DA" w:rsidRPr="0013787D" w:rsidRDefault="005308DA" w:rsidP="0003747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738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08DA" w:rsidRPr="0013787D" w:rsidRDefault="005308DA" w:rsidP="000374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01 03  00 00 00 0000 000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308DA" w:rsidRPr="0013787D" w:rsidRDefault="005308DA" w:rsidP="005308D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Бюджетные кредиты от других бюджетов бюджетной</w:t>
            </w:r>
            <w:r w:rsidR="0003747F" w:rsidRPr="0013787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системы Российской Федерации в валюте Российской Федерации</w:t>
            </w:r>
          </w:p>
        </w:tc>
      </w:tr>
    </w:tbl>
    <w:p w:rsidR="005308DA" w:rsidRDefault="005308DA" w:rsidP="00626EB4">
      <w:pPr>
        <w:jc w:val="both"/>
        <w:rPr>
          <w:rFonts w:ascii="Arial" w:hAnsi="Arial" w:cs="Arial"/>
        </w:rPr>
      </w:pPr>
    </w:p>
    <w:p w:rsidR="0003747F" w:rsidRPr="003E20F5" w:rsidRDefault="0003747F" w:rsidP="0003747F">
      <w:pPr>
        <w:ind w:left="56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5</w:t>
      </w:r>
    </w:p>
    <w:p w:rsidR="0003747F" w:rsidRDefault="0003747F" w:rsidP="0003747F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к решению Думы Никольского муниципального образования </w:t>
      </w:r>
    </w:p>
    <w:p w:rsidR="0003747F" w:rsidRPr="003E20F5" w:rsidRDefault="0003747F" w:rsidP="0003747F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№ </w:t>
      </w:r>
      <w:r w:rsidR="00B10213">
        <w:rPr>
          <w:rFonts w:ascii="Arial" w:hAnsi="Arial" w:cs="Arial"/>
          <w:sz w:val="20"/>
          <w:szCs w:val="20"/>
        </w:rPr>
        <w:t>23-161</w:t>
      </w:r>
      <w:r w:rsidRPr="003E20F5">
        <w:rPr>
          <w:rFonts w:ascii="Arial" w:hAnsi="Arial" w:cs="Arial"/>
          <w:sz w:val="20"/>
          <w:szCs w:val="20"/>
        </w:rPr>
        <w:t>/</w:t>
      </w:r>
      <w:proofErr w:type="spellStart"/>
      <w:r w:rsidRPr="003E20F5">
        <w:rPr>
          <w:rFonts w:ascii="Arial" w:hAnsi="Arial" w:cs="Arial"/>
          <w:sz w:val="20"/>
          <w:szCs w:val="20"/>
        </w:rPr>
        <w:t>дсп</w:t>
      </w:r>
      <w:proofErr w:type="spellEnd"/>
      <w:r w:rsidRPr="003E20F5">
        <w:rPr>
          <w:rFonts w:ascii="Arial" w:hAnsi="Arial" w:cs="Arial"/>
          <w:sz w:val="20"/>
          <w:szCs w:val="20"/>
        </w:rPr>
        <w:t xml:space="preserve"> от 17.12.2020 года</w:t>
      </w:r>
    </w:p>
    <w:p w:rsidR="0003747F" w:rsidRDefault="0003747F" w:rsidP="00626EB4">
      <w:pPr>
        <w:jc w:val="both"/>
        <w:rPr>
          <w:rFonts w:ascii="Arial" w:hAnsi="Arial" w:cs="Arial"/>
        </w:rPr>
      </w:pPr>
    </w:p>
    <w:tbl>
      <w:tblPr>
        <w:tblW w:w="9493" w:type="dxa"/>
        <w:tblInd w:w="93" w:type="dxa"/>
        <w:tblLook w:val="04A0" w:firstRow="1" w:lastRow="0" w:firstColumn="1" w:lastColumn="0" w:noHBand="0" w:noVBand="1"/>
      </w:tblPr>
      <w:tblGrid>
        <w:gridCol w:w="550"/>
        <w:gridCol w:w="527"/>
        <w:gridCol w:w="507"/>
        <w:gridCol w:w="489"/>
        <w:gridCol w:w="475"/>
        <w:gridCol w:w="3988"/>
        <w:gridCol w:w="471"/>
        <w:gridCol w:w="549"/>
        <w:gridCol w:w="1937"/>
      </w:tblGrid>
      <w:tr w:rsidR="0003747F" w:rsidRPr="0003747F" w:rsidTr="0003747F">
        <w:trPr>
          <w:trHeight w:val="181"/>
        </w:trPr>
        <w:tc>
          <w:tcPr>
            <w:tcW w:w="949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РАСПРЕДЕЛЕНИЕ  БЮДЖЕТНЫХ АССИГНОВАНИЙ ПО РАЗДЕЛАМ И  ПОДРАЗДЕЛАМ КЛАССИФИКАЦИИ РАСХОДОВ БЮДЖЕТОВ   НА 2021 ГОД</w:t>
            </w:r>
          </w:p>
        </w:tc>
      </w:tr>
      <w:tr w:rsidR="0003747F" w:rsidRPr="0003747F" w:rsidTr="0003747F">
        <w:trPr>
          <w:trHeight w:val="80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747F" w:rsidRPr="0003747F" w:rsidTr="0003747F">
        <w:trPr>
          <w:trHeight w:val="207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Функциональная  статья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РЗ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3747F">
              <w:rPr>
                <w:rFonts w:ascii="Arial" w:hAnsi="Arial" w:cs="Arial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 xml:space="preserve">Сумма (тыс. </w:t>
            </w:r>
            <w:proofErr w:type="spellStart"/>
            <w:r w:rsidRPr="0003747F">
              <w:rPr>
                <w:rFonts w:ascii="Arial" w:hAnsi="Arial" w:cs="Arial"/>
                <w:sz w:val="20"/>
                <w:szCs w:val="20"/>
              </w:rPr>
              <w:t>руб</w:t>
            </w:r>
            <w:proofErr w:type="spellEnd"/>
            <w:r w:rsidRPr="0003747F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03747F" w:rsidRPr="0003747F" w:rsidTr="0003747F">
        <w:trPr>
          <w:trHeight w:val="98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Общегосударственные   вопросы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9284,1</w:t>
            </w:r>
          </w:p>
        </w:tc>
      </w:tr>
      <w:tr w:rsidR="0003747F" w:rsidRPr="0003747F" w:rsidTr="0003747F">
        <w:trPr>
          <w:trHeight w:val="143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 xml:space="preserve">Функционирование высшего должностного лица органа местного самоуправления 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1699,3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Фу</w:t>
            </w:r>
            <w:r>
              <w:rPr>
                <w:rFonts w:ascii="Arial" w:hAnsi="Arial" w:cs="Arial"/>
                <w:sz w:val="20"/>
                <w:szCs w:val="20"/>
              </w:rPr>
              <w:t xml:space="preserve">нкционирование Правительства РФ, </w:t>
            </w:r>
            <w:r w:rsidRPr="0003747F">
              <w:rPr>
                <w:rFonts w:ascii="Arial" w:hAnsi="Arial" w:cs="Arial"/>
                <w:sz w:val="20"/>
                <w:szCs w:val="20"/>
              </w:rPr>
              <w:t xml:space="preserve">местных администраций 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7559,8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Резервные фонды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25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lastRenderedPageBreak/>
              <w:t>Другие общегосударственные вопросы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343,5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467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1903,1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Дорожное хозяйство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1705,4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197,7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Жилищно</w:t>
            </w:r>
            <w:proofErr w:type="spellEnd"/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коммунальное  хозяйство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4524,3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Жилищное хозяйство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Коммунальное хозяйство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Благоустройство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4524,3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2710,40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Охрана окружающей среды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2710,40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7413,9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154,4</w:t>
            </w:r>
          </w:p>
        </w:tc>
      </w:tr>
      <w:tr w:rsidR="0003747F" w:rsidRPr="0003747F" w:rsidTr="0003747F">
        <w:trPr>
          <w:trHeight w:val="70"/>
        </w:trPr>
        <w:tc>
          <w:tcPr>
            <w:tcW w:w="65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ИТОГО  РАСХОДОВ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26801,7</w:t>
            </w:r>
          </w:p>
        </w:tc>
      </w:tr>
    </w:tbl>
    <w:p w:rsidR="0003747F" w:rsidRDefault="0003747F" w:rsidP="00626EB4">
      <w:pPr>
        <w:jc w:val="both"/>
        <w:rPr>
          <w:rFonts w:ascii="Arial" w:hAnsi="Arial" w:cs="Arial"/>
        </w:rPr>
      </w:pPr>
    </w:p>
    <w:p w:rsidR="0003747F" w:rsidRPr="003E20F5" w:rsidRDefault="0003747F" w:rsidP="0003747F">
      <w:pPr>
        <w:ind w:left="56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6</w:t>
      </w:r>
    </w:p>
    <w:p w:rsidR="0003747F" w:rsidRDefault="0003747F" w:rsidP="0003747F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к решению Думы Никольского муниципального образования </w:t>
      </w:r>
    </w:p>
    <w:p w:rsidR="0003747F" w:rsidRPr="003E20F5" w:rsidRDefault="0003747F" w:rsidP="0003747F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№ </w:t>
      </w:r>
      <w:r w:rsidR="00B10213">
        <w:rPr>
          <w:rFonts w:ascii="Arial" w:hAnsi="Arial" w:cs="Arial"/>
          <w:sz w:val="20"/>
          <w:szCs w:val="20"/>
        </w:rPr>
        <w:t>23-161</w:t>
      </w:r>
      <w:r w:rsidRPr="003E20F5">
        <w:rPr>
          <w:rFonts w:ascii="Arial" w:hAnsi="Arial" w:cs="Arial"/>
          <w:sz w:val="20"/>
          <w:szCs w:val="20"/>
        </w:rPr>
        <w:t>/</w:t>
      </w:r>
      <w:proofErr w:type="spellStart"/>
      <w:r w:rsidRPr="003E20F5">
        <w:rPr>
          <w:rFonts w:ascii="Arial" w:hAnsi="Arial" w:cs="Arial"/>
          <w:sz w:val="20"/>
          <w:szCs w:val="20"/>
        </w:rPr>
        <w:t>дсп</w:t>
      </w:r>
      <w:proofErr w:type="spellEnd"/>
      <w:r w:rsidRPr="003E20F5">
        <w:rPr>
          <w:rFonts w:ascii="Arial" w:hAnsi="Arial" w:cs="Arial"/>
          <w:sz w:val="20"/>
          <w:szCs w:val="20"/>
        </w:rPr>
        <w:t xml:space="preserve"> от 17.12.2020 года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545"/>
        <w:gridCol w:w="518"/>
        <w:gridCol w:w="497"/>
        <w:gridCol w:w="481"/>
        <w:gridCol w:w="468"/>
        <w:gridCol w:w="2751"/>
        <w:gridCol w:w="594"/>
        <w:gridCol w:w="520"/>
        <w:gridCol w:w="1588"/>
        <w:gridCol w:w="1551"/>
      </w:tblGrid>
      <w:tr w:rsidR="0003747F" w:rsidRPr="0003747F" w:rsidTr="0003747F">
        <w:trPr>
          <w:trHeight w:val="718"/>
        </w:trPr>
        <w:tc>
          <w:tcPr>
            <w:tcW w:w="951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РАСПРЕДЕЛЕНИЕ  БЮДЖЕТНЫХ АССИГНОВАНИЙ ПО РАЗДЕЛАМ И  ПОДРАЗДЕЛАМ КЛАССИФИКАЦИИ РАСХОДОВ БЮДЖЕТОВ ПЛАНОВЫЙ ПЕРИОД  2022 и 2023  ГОДОВ</w:t>
            </w:r>
          </w:p>
        </w:tc>
      </w:tr>
      <w:tr w:rsidR="0003747F" w:rsidRPr="0003747F" w:rsidTr="0003747F">
        <w:trPr>
          <w:trHeight w:val="80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Функциональная  статья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РЗ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3747F">
              <w:rPr>
                <w:rFonts w:ascii="Arial" w:hAnsi="Arial" w:cs="Arial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Сумма 2022 год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тыс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.р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уб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Сумма 2023 год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тыс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.р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уб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03747F" w:rsidRPr="0003747F" w:rsidTr="0003747F">
        <w:trPr>
          <w:trHeight w:val="375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Общегосударственные   вопросы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8282,8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7956,8</w:t>
            </w: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 xml:space="preserve">Функционирование высшего должностного лица органа местного самоуправления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1699,4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1699,4</w:t>
            </w: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 xml:space="preserve">Функционирование Правительства </w:t>
            </w:r>
            <w:proofErr w:type="spellStart"/>
            <w:r w:rsidRPr="0003747F">
              <w:rPr>
                <w:rFonts w:ascii="Arial" w:hAnsi="Arial" w:cs="Arial"/>
                <w:sz w:val="20"/>
                <w:szCs w:val="20"/>
              </w:rPr>
              <w:t>РФ</w:t>
            </w:r>
            <w:proofErr w:type="gramStart"/>
            <w:r w:rsidRPr="0003747F">
              <w:rPr>
                <w:rFonts w:ascii="Arial" w:hAnsi="Arial" w:cs="Arial"/>
                <w:sz w:val="20"/>
                <w:szCs w:val="20"/>
              </w:rPr>
              <w:t>.м</w:t>
            </w:r>
            <w:proofErr w:type="gramEnd"/>
            <w:r w:rsidRPr="0003747F">
              <w:rPr>
                <w:rFonts w:ascii="Arial" w:hAnsi="Arial" w:cs="Arial"/>
                <w:sz w:val="20"/>
                <w:szCs w:val="20"/>
              </w:rPr>
              <w:t>естных</w:t>
            </w:r>
            <w:proofErr w:type="spellEnd"/>
            <w:r w:rsidRPr="0003747F">
              <w:rPr>
                <w:rFonts w:ascii="Arial" w:hAnsi="Arial" w:cs="Arial"/>
                <w:sz w:val="20"/>
                <w:szCs w:val="20"/>
              </w:rPr>
              <w:t xml:space="preserve"> администраций 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6558,4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6232,4</w:t>
            </w: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Резервные фонды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25</w:t>
            </w: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347,1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361,3</w:t>
            </w: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212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212</w:t>
            </w: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1804,74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1919,18</w:t>
            </w: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Дорожное хозяйство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1774,74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1889,18</w:t>
            </w: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Жилищно</w:t>
            </w:r>
            <w:proofErr w:type="spellEnd"/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коммунальное  хозяйство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969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969</w:t>
            </w: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Жилищное хозяйство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Коммунальное хозяйство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Благоустройство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969</w:t>
            </w: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200,00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200,00</w:t>
            </w: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Охрана окружающей среды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200,00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3747F">
              <w:rPr>
                <w:rFonts w:ascii="Arial" w:hAnsi="Arial" w:cs="Arial"/>
                <w:sz w:val="20"/>
                <w:szCs w:val="20"/>
              </w:rPr>
              <w:t>200,00</w:t>
            </w: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5803,52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5393,71</w:t>
            </w: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03747F" w:rsidRPr="0003747F" w:rsidTr="0003747F">
        <w:trPr>
          <w:trHeight w:val="70"/>
        </w:trPr>
        <w:tc>
          <w:tcPr>
            <w:tcW w:w="5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3747F" w:rsidRPr="0003747F" w:rsidRDefault="0003747F" w:rsidP="0003747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ИТОГО  РАСХОДОВ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17620,16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03747F" w:rsidRDefault="0003747F" w:rsidP="0003747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3747F">
              <w:rPr>
                <w:rFonts w:ascii="Arial" w:hAnsi="Arial" w:cs="Arial"/>
                <w:b/>
                <w:bCs/>
                <w:sz w:val="20"/>
                <w:szCs w:val="20"/>
              </w:rPr>
              <w:t>17012,99</w:t>
            </w:r>
          </w:p>
        </w:tc>
      </w:tr>
    </w:tbl>
    <w:p w:rsidR="0003747F" w:rsidRDefault="0003747F" w:rsidP="00626EB4">
      <w:pPr>
        <w:jc w:val="both"/>
        <w:rPr>
          <w:rFonts w:ascii="Arial" w:hAnsi="Arial" w:cs="Arial"/>
        </w:rPr>
      </w:pPr>
    </w:p>
    <w:p w:rsidR="0003747F" w:rsidRDefault="0003747F" w:rsidP="00626EB4">
      <w:pPr>
        <w:jc w:val="both"/>
        <w:rPr>
          <w:rFonts w:ascii="Arial" w:hAnsi="Arial" w:cs="Arial"/>
        </w:rPr>
      </w:pPr>
    </w:p>
    <w:p w:rsidR="0003747F" w:rsidRDefault="0003747F" w:rsidP="00626EB4">
      <w:pPr>
        <w:jc w:val="both"/>
        <w:rPr>
          <w:rFonts w:ascii="Arial" w:hAnsi="Arial" w:cs="Arial"/>
        </w:rPr>
      </w:pPr>
    </w:p>
    <w:p w:rsidR="0003747F" w:rsidRDefault="0003747F" w:rsidP="00626EB4">
      <w:pPr>
        <w:jc w:val="both"/>
        <w:rPr>
          <w:rFonts w:ascii="Arial" w:hAnsi="Arial" w:cs="Arial"/>
        </w:rPr>
      </w:pPr>
    </w:p>
    <w:p w:rsidR="0003747F" w:rsidRDefault="0003747F" w:rsidP="00626EB4">
      <w:pPr>
        <w:jc w:val="both"/>
        <w:rPr>
          <w:rFonts w:ascii="Arial" w:hAnsi="Arial" w:cs="Arial"/>
        </w:rPr>
      </w:pPr>
    </w:p>
    <w:p w:rsidR="0003747F" w:rsidRDefault="0003747F" w:rsidP="00626EB4">
      <w:pPr>
        <w:jc w:val="both"/>
        <w:rPr>
          <w:rFonts w:ascii="Arial" w:hAnsi="Arial" w:cs="Arial"/>
        </w:rPr>
      </w:pPr>
    </w:p>
    <w:p w:rsidR="0003747F" w:rsidRDefault="0003747F" w:rsidP="00626EB4">
      <w:pPr>
        <w:jc w:val="both"/>
        <w:rPr>
          <w:rFonts w:ascii="Arial" w:hAnsi="Arial" w:cs="Arial"/>
        </w:rPr>
      </w:pPr>
    </w:p>
    <w:p w:rsidR="0003747F" w:rsidRPr="003E20F5" w:rsidRDefault="0003747F" w:rsidP="0003747F">
      <w:pPr>
        <w:ind w:left="56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Приложение 7</w:t>
      </w:r>
    </w:p>
    <w:p w:rsidR="0003747F" w:rsidRDefault="0003747F" w:rsidP="0003747F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к решению Думы Никольского муниципального образования </w:t>
      </w:r>
    </w:p>
    <w:p w:rsidR="0003747F" w:rsidRPr="003E20F5" w:rsidRDefault="00B10213" w:rsidP="0003747F">
      <w:pPr>
        <w:ind w:left="56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№ </w:t>
      </w:r>
      <w:r>
        <w:rPr>
          <w:rFonts w:ascii="Arial" w:hAnsi="Arial" w:cs="Arial"/>
          <w:sz w:val="20"/>
          <w:szCs w:val="20"/>
        </w:rPr>
        <w:t>23-161</w:t>
      </w:r>
      <w:r w:rsidR="0003747F" w:rsidRPr="003E20F5">
        <w:rPr>
          <w:rFonts w:ascii="Arial" w:hAnsi="Arial" w:cs="Arial"/>
          <w:sz w:val="20"/>
          <w:szCs w:val="20"/>
        </w:rPr>
        <w:t>/</w:t>
      </w:r>
      <w:proofErr w:type="spellStart"/>
      <w:r w:rsidR="0003747F" w:rsidRPr="003E20F5">
        <w:rPr>
          <w:rFonts w:ascii="Arial" w:hAnsi="Arial" w:cs="Arial"/>
          <w:sz w:val="20"/>
          <w:szCs w:val="20"/>
        </w:rPr>
        <w:t>дсп</w:t>
      </w:r>
      <w:proofErr w:type="spellEnd"/>
      <w:r w:rsidR="0003747F" w:rsidRPr="003E20F5">
        <w:rPr>
          <w:rFonts w:ascii="Arial" w:hAnsi="Arial" w:cs="Arial"/>
          <w:sz w:val="20"/>
          <w:szCs w:val="20"/>
        </w:rPr>
        <w:t xml:space="preserve"> от 17.12.2020 года</w:t>
      </w:r>
    </w:p>
    <w:p w:rsidR="0003747F" w:rsidRDefault="0003747F" w:rsidP="00626EB4">
      <w:pPr>
        <w:jc w:val="both"/>
        <w:rPr>
          <w:rFonts w:ascii="Arial" w:hAnsi="Arial" w:cs="Arial"/>
        </w:rPr>
      </w:pPr>
    </w:p>
    <w:tbl>
      <w:tblPr>
        <w:tblW w:w="932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268"/>
        <w:gridCol w:w="615"/>
        <w:gridCol w:w="818"/>
        <w:gridCol w:w="1518"/>
        <w:gridCol w:w="831"/>
        <w:gridCol w:w="1276"/>
      </w:tblGrid>
      <w:tr w:rsidR="0003747F" w:rsidRPr="0013787D" w:rsidTr="004F7D56">
        <w:trPr>
          <w:trHeight w:val="647"/>
        </w:trPr>
        <w:tc>
          <w:tcPr>
            <w:tcW w:w="93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787D">
              <w:rPr>
                <w:rFonts w:ascii="Arial" w:hAnsi="Arial" w:cs="Arial"/>
                <w:b/>
                <w:bCs/>
                <w:sz w:val="20"/>
                <w:szCs w:val="20"/>
              </w:rPr>
              <w:t>Распределение бюджетных ассигнований на 2021 год</w:t>
            </w:r>
            <w:r w:rsidR="004F7D56" w:rsidRPr="001378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13787D">
              <w:rPr>
                <w:rFonts w:ascii="Arial" w:hAnsi="Arial" w:cs="Arial"/>
                <w:b/>
                <w:bCs/>
                <w:sz w:val="20"/>
                <w:szCs w:val="20"/>
              </w:rPr>
              <w:t>по разделам, подразделам, целевым статьям</w:t>
            </w:r>
            <w:r w:rsidR="004F7D56" w:rsidRPr="001378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13787D">
              <w:rPr>
                <w:rFonts w:ascii="Arial" w:hAnsi="Arial" w:cs="Arial"/>
                <w:b/>
                <w:bCs/>
                <w:sz w:val="20"/>
                <w:szCs w:val="20"/>
              </w:rPr>
              <w:t>и группам</w:t>
            </w:r>
            <w:r w:rsidR="004F7D56" w:rsidRPr="001378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1378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(группам и подгруппам) видов </w:t>
            </w:r>
            <w:proofErr w:type="gramStart"/>
            <w:r w:rsidRPr="0013787D">
              <w:rPr>
                <w:rFonts w:ascii="Arial" w:hAnsi="Arial" w:cs="Arial"/>
                <w:b/>
                <w:bCs/>
                <w:sz w:val="20"/>
                <w:szCs w:val="20"/>
              </w:rPr>
              <w:t>расходов классификации расходов бюджетов Российской Федерации</w:t>
            </w:r>
            <w:proofErr w:type="gramEnd"/>
          </w:p>
        </w:tc>
      </w:tr>
      <w:tr w:rsidR="004F7D56" w:rsidRPr="0013787D" w:rsidTr="004F7D56">
        <w:trPr>
          <w:trHeight w:val="103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7D56" w:rsidRPr="0013787D" w:rsidTr="00FD1613">
        <w:trPr>
          <w:trHeight w:val="437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Пр</w:t>
            </w:r>
            <w:proofErr w:type="spellEnd"/>
            <w:proofErr w:type="gramEnd"/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КЦСР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КВР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Сумма на 2021 год, тыс. руб.</w:t>
            </w:r>
          </w:p>
        </w:tc>
      </w:tr>
      <w:tr w:rsidR="004F7D56" w:rsidRPr="0013787D" w:rsidTr="00FD1613">
        <w:trPr>
          <w:trHeight w:val="30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АДМИНИСТРАЦИЯ НИКОЛЬСКОГО МУНИЦИПАЛЬНОГО ОБРАЗОВАНИЯ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26801,7</w:t>
            </w:r>
          </w:p>
        </w:tc>
      </w:tr>
      <w:tr w:rsidR="004F7D56" w:rsidRPr="0013787D" w:rsidTr="00FD1613">
        <w:trPr>
          <w:trHeight w:val="113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9284,1</w:t>
            </w:r>
          </w:p>
        </w:tc>
      </w:tr>
      <w:tr w:rsidR="004F7D56" w:rsidRPr="0013787D" w:rsidTr="00FD1613">
        <w:trPr>
          <w:trHeight w:val="86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1699,3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1699,3</w:t>
            </w:r>
          </w:p>
        </w:tc>
      </w:tr>
      <w:tr w:rsidR="004F7D56" w:rsidRPr="0013787D" w:rsidTr="00FD1613">
        <w:trPr>
          <w:trHeight w:val="30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1699,3</w:t>
            </w:r>
          </w:p>
        </w:tc>
      </w:tr>
      <w:tr w:rsidR="004F7D56" w:rsidRPr="0013787D" w:rsidTr="00FD1613">
        <w:trPr>
          <w:trHeight w:val="15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1699,3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1699,3</w:t>
            </w:r>
          </w:p>
        </w:tc>
      </w:tr>
      <w:tr w:rsidR="004F7D56" w:rsidRPr="0013787D" w:rsidTr="00FD1613">
        <w:trPr>
          <w:trHeight w:val="2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Расходы на выплату персоналу государственных (муниципальных)</w:t>
            </w:r>
            <w:r w:rsidR="004F7D56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органов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1699,3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1312,9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386,4</w:t>
            </w:r>
          </w:p>
        </w:tc>
      </w:tr>
      <w:tr w:rsidR="004F7D56" w:rsidRPr="0013787D" w:rsidTr="00FD1613">
        <w:trPr>
          <w:trHeight w:val="84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7559,8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7559,8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7559,1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7559,1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7559,1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Расходы на выплату персоналу государственных (муниципальных)</w:t>
            </w:r>
            <w:r w:rsidR="004F7D56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органов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6756,1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5189,0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1567,1</w:t>
            </w:r>
          </w:p>
        </w:tc>
      </w:tr>
      <w:tr w:rsidR="004F7D56" w:rsidRPr="0013787D" w:rsidTr="00FD1613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783,0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783,0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783,0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 Уплата иных платежей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5,0</w:t>
            </w:r>
          </w:p>
        </w:tc>
      </w:tr>
      <w:tr w:rsidR="004F7D56" w:rsidRPr="0013787D" w:rsidTr="00FD1613">
        <w:trPr>
          <w:trHeight w:val="89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r w:rsidR="004F7D56" w:rsidRPr="0013787D">
              <w:rPr>
                <w:rFonts w:ascii="Arial" w:hAnsi="Arial" w:cs="Arial"/>
                <w:sz w:val="18"/>
                <w:szCs w:val="18"/>
              </w:rPr>
              <w:t>с</w:t>
            </w:r>
            <w:r w:rsidRPr="0013787D">
              <w:rPr>
                <w:rFonts w:ascii="Arial" w:hAnsi="Arial" w:cs="Arial"/>
                <w:sz w:val="18"/>
                <w:szCs w:val="18"/>
              </w:rPr>
              <w:t>амоуправления,</w:t>
            </w:r>
            <w:r w:rsidR="004F7D56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уполномоченных составлять протоколы об административных правоотношениях,</w:t>
            </w:r>
            <w:r w:rsidR="004F7D56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 xml:space="preserve">предусмотренных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</w:t>
            </w:r>
            <w:r w:rsidR="004F7D56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07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91.1.00.60003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4F7D56" w:rsidRPr="0013787D" w:rsidTr="00FD1613">
        <w:trPr>
          <w:trHeight w:val="12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</w:t>
            </w:r>
            <w:r w:rsidR="004F7D56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Резервные фонды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ОБОРОНА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343,5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Мобилизационная  и вневойсковая подготовка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343,5</w:t>
            </w:r>
          </w:p>
        </w:tc>
      </w:tr>
      <w:tr w:rsidR="004F7D56" w:rsidRPr="0013787D" w:rsidTr="00FD1613">
        <w:trPr>
          <w:trHeight w:val="15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343,5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343,5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Расходы на выплату персоналу государственных (муниципальных)</w:t>
            </w:r>
            <w:r w:rsidR="004F7D56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органов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311,9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239,5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72,4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4F7D56" w:rsidRPr="0013787D" w:rsidTr="00FD1613">
        <w:trPr>
          <w:trHeight w:val="117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</w:t>
            </w:r>
            <w:r w:rsidR="004F7D56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 БЕЗОПАСНОСТЬ И ПРАВООХРАНИТЕЛЬНАЯ ДЕЯТЕЛЬНОСТЬ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467,0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ОБЕСПЕЧЕНИЕ ПОЖАРНОЙ БЕЗОПАСНОСТИ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467,0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467,0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467,0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467,0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467,0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467,0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467,0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1903,1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1705,4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1705,4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1705,4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1705,4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1705,4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1705,4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1705,4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Другие вопросы в области  национальной экономики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197,7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197,7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</w:t>
            </w:r>
            <w:r w:rsidR="004F7D56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197,7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197,7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ЖИЛИЩНО - КОММУНАЛЬНОЕ  ХОЗЯЙСТВО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4524,3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Жилищное  хозяйство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 Строительство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</w:t>
            </w:r>
            <w:r w:rsidR="004F7D56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Благоустройство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4524,3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1092,0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Непрограммные расходы органов местного </w:t>
            </w: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600,0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600,0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91.1.00.60101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300,0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</w:t>
            </w:r>
            <w:r w:rsidR="004F7D56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91.1.00.60105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300,0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Мероприятия на поддержку  формирования современной городской среды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3432,3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3432,3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3432,3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3382,3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492,0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472,0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5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2710,40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Другие вопросы в области  окружающей среды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Программные расходы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4F7D56" w:rsidRPr="0013787D" w:rsidTr="00FD1613">
        <w:trPr>
          <w:trHeight w:val="1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Подпрограмма «Отходы производства и потребления» государственной программы Иркутской области «Охрана окружающей среды»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Реализация программы по созданию мест  </w:t>
            </w:r>
            <w:proofErr w:type="spellStart"/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мест</w:t>
            </w:r>
            <w:proofErr w:type="spellEnd"/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 xml:space="preserve"> (площадок) накопления твердых коммунальных отходов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Закупка товаров работ и услуг для государственных (муниципальных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 xml:space="preserve">ужд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</w:t>
            </w:r>
            <w:r w:rsidR="004F7D56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(муниципальных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государственных</w:t>
            </w:r>
            <w:r w:rsidR="004F7D56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(муниципальных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2602,00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государственных</w:t>
            </w:r>
            <w:r w:rsidR="004F7D56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(муниципальных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108,40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КУЛЬТУРА, КИНЕМАТОГРАФИЯ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7413,9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Культура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7413,9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7413,9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Осуществление органами местного </w:t>
            </w: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lastRenderedPageBreak/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7413,9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7413,9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Расходы на выплату персоналу  казенных учреждений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4557,0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3500,0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91.1.00.60015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1057,0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1989,90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1989,90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1989,9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Развитие и укрепление материально-технической базы дома культуры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862</w:t>
            </w:r>
          </w:p>
        </w:tc>
      </w:tr>
      <w:tr w:rsidR="004F7D56" w:rsidRPr="0013787D" w:rsidTr="00FD1613">
        <w:trPr>
          <w:trHeight w:val="101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Обеспечение развития и укрепления материально-технической базы дома культуры                                            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862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</w:t>
            </w:r>
            <w:r w:rsidR="004F7D56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(муниципальных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826,1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государственных</w:t>
            </w:r>
            <w:r w:rsidR="004F7D56" w:rsidRP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(муниципальных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ужд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35,900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Обслуживание внутреннего муниципального долга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государственного (муниципального</w:t>
            </w:r>
            <w:proofErr w:type="gramStart"/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)д</w:t>
            </w:r>
            <w:proofErr w:type="gramEnd"/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олга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4F7D56" w:rsidRPr="0013787D" w:rsidTr="00FD1613">
        <w:trPr>
          <w:trHeight w:val="15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154,4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 Межбюджетные трансферты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91.1.00.60020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4F7D56" w:rsidRPr="0013787D" w:rsidTr="00FD1613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747F" w:rsidRPr="0013787D" w:rsidRDefault="0003747F" w:rsidP="004F7D56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91.1.00.60020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747F" w:rsidRPr="0013787D" w:rsidRDefault="0003747F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</w:tbl>
    <w:p w:rsidR="0003747F" w:rsidRDefault="0003747F" w:rsidP="00626EB4">
      <w:pPr>
        <w:jc w:val="both"/>
        <w:rPr>
          <w:rFonts w:ascii="Arial" w:hAnsi="Arial" w:cs="Arial"/>
        </w:rPr>
      </w:pPr>
    </w:p>
    <w:p w:rsidR="0013787D" w:rsidRDefault="0013787D" w:rsidP="00FD1613">
      <w:pPr>
        <w:ind w:left="5670"/>
        <w:rPr>
          <w:rFonts w:ascii="Arial" w:hAnsi="Arial" w:cs="Arial"/>
          <w:sz w:val="20"/>
          <w:szCs w:val="20"/>
        </w:rPr>
      </w:pPr>
    </w:p>
    <w:p w:rsidR="0013787D" w:rsidRDefault="0013787D" w:rsidP="00FD1613">
      <w:pPr>
        <w:ind w:left="5670"/>
        <w:rPr>
          <w:rFonts w:ascii="Arial" w:hAnsi="Arial" w:cs="Arial"/>
          <w:sz w:val="20"/>
          <w:szCs w:val="20"/>
        </w:rPr>
      </w:pPr>
    </w:p>
    <w:p w:rsidR="0013787D" w:rsidRDefault="0013787D" w:rsidP="00FD1613">
      <w:pPr>
        <w:ind w:left="5670"/>
        <w:rPr>
          <w:rFonts w:ascii="Arial" w:hAnsi="Arial" w:cs="Arial"/>
          <w:sz w:val="20"/>
          <w:szCs w:val="20"/>
        </w:rPr>
      </w:pPr>
    </w:p>
    <w:p w:rsidR="0013787D" w:rsidRDefault="0013787D" w:rsidP="00FD1613">
      <w:pPr>
        <w:ind w:left="5670"/>
        <w:rPr>
          <w:rFonts w:ascii="Arial" w:hAnsi="Arial" w:cs="Arial"/>
          <w:sz w:val="20"/>
          <w:szCs w:val="20"/>
        </w:rPr>
      </w:pPr>
    </w:p>
    <w:p w:rsidR="0013787D" w:rsidRDefault="0013787D" w:rsidP="00FD1613">
      <w:pPr>
        <w:ind w:left="5670"/>
        <w:rPr>
          <w:rFonts w:ascii="Arial" w:hAnsi="Arial" w:cs="Arial"/>
          <w:sz w:val="20"/>
          <w:szCs w:val="20"/>
        </w:rPr>
      </w:pPr>
    </w:p>
    <w:p w:rsidR="0013787D" w:rsidRDefault="0013787D" w:rsidP="00FD1613">
      <w:pPr>
        <w:ind w:left="5670"/>
        <w:rPr>
          <w:rFonts w:ascii="Arial" w:hAnsi="Arial" w:cs="Arial"/>
          <w:sz w:val="20"/>
          <w:szCs w:val="20"/>
        </w:rPr>
      </w:pPr>
    </w:p>
    <w:p w:rsidR="0013787D" w:rsidRDefault="0013787D" w:rsidP="00FD1613">
      <w:pPr>
        <w:ind w:left="5670"/>
        <w:rPr>
          <w:rFonts w:ascii="Arial" w:hAnsi="Arial" w:cs="Arial"/>
          <w:sz w:val="20"/>
          <w:szCs w:val="20"/>
        </w:rPr>
      </w:pPr>
    </w:p>
    <w:p w:rsidR="0013787D" w:rsidRDefault="0013787D" w:rsidP="00FD1613">
      <w:pPr>
        <w:ind w:left="5670"/>
        <w:rPr>
          <w:rFonts w:ascii="Arial" w:hAnsi="Arial" w:cs="Arial"/>
          <w:sz w:val="20"/>
          <w:szCs w:val="20"/>
        </w:rPr>
      </w:pPr>
    </w:p>
    <w:p w:rsidR="0013787D" w:rsidRDefault="0013787D" w:rsidP="00FD1613">
      <w:pPr>
        <w:ind w:left="5670"/>
        <w:rPr>
          <w:rFonts w:ascii="Arial" w:hAnsi="Arial" w:cs="Arial"/>
          <w:sz w:val="20"/>
          <w:szCs w:val="20"/>
        </w:rPr>
      </w:pPr>
    </w:p>
    <w:p w:rsidR="0013787D" w:rsidRDefault="0013787D" w:rsidP="00FD1613">
      <w:pPr>
        <w:ind w:left="5670"/>
        <w:rPr>
          <w:rFonts w:ascii="Arial" w:hAnsi="Arial" w:cs="Arial"/>
          <w:sz w:val="20"/>
          <w:szCs w:val="20"/>
        </w:rPr>
      </w:pPr>
    </w:p>
    <w:p w:rsidR="0013787D" w:rsidRDefault="0013787D" w:rsidP="00FD1613">
      <w:pPr>
        <w:ind w:left="5670"/>
        <w:rPr>
          <w:rFonts w:ascii="Arial" w:hAnsi="Arial" w:cs="Arial"/>
          <w:sz w:val="20"/>
          <w:szCs w:val="20"/>
        </w:rPr>
      </w:pPr>
    </w:p>
    <w:p w:rsidR="00FD1613" w:rsidRPr="003E20F5" w:rsidRDefault="00FD1613" w:rsidP="00FD1613">
      <w:pPr>
        <w:ind w:left="56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8</w:t>
      </w:r>
    </w:p>
    <w:p w:rsidR="00FD1613" w:rsidRDefault="00FD1613" w:rsidP="00FD1613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к решению Думы Никольского муниципального образования </w:t>
      </w:r>
    </w:p>
    <w:p w:rsidR="00FD1613" w:rsidRPr="003E20F5" w:rsidRDefault="00FD1613" w:rsidP="00FD1613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№ </w:t>
      </w:r>
      <w:r w:rsidR="00B10213">
        <w:rPr>
          <w:rFonts w:ascii="Arial" w:hAnsi="Arial" w:cs="Arial"/>
          <w:sz w:val="20"/>
          <w:szCs w:val="20"/>
        </w:rPr>
        <w:t>23-161</w:t>
      </w:r>
      <w:r w:rsidRPr="003E20F5">
        <w:rPr>
          <w:rFonts w:ascii="Arial" w:hAnsi="Arial" w:cs="Arial"/>
          <w:sz w:val="20"/>
          <w:szCs w:val="20"/>
        </w:rPr>
        <w:t>/</w:t>
      </w:r>
      <w:proofErr w:type="spellStart"/>
      <w:r w:rsidRPr="003E20F5">
        <w:rPr>
          <w:rFonts w:ascii="Arial" w:hAnsi="Arial" w:cs="Arial"/>
          <w:sz w:val="20"/>
          <w:szCs w:val="20"/>
        </w:rPr>
        <w:t>дсп</w:t>
      </w:r>
      <w:proofErr w:type="spellEnd"/>
      <w:r w:rsidRPr="003E20F5">
        <w:rPr>
          <w:rFonts w:ascii="Arial" w:hAnsi="Arial" w:cs="Arial"/>
          <w:sz w:val="20"/>
          <w:szCs w:val="20"/>
        </w:rPr>
        <w:t xml:space="preserve"> от 17.12.2020 года</w:t>
      </w:r>
    </w:p>
    <w:p w:rsidR="00FD1613" w:rsidRDefault="00FD1613" w:rsidP="00626EB4">
      <w:pPr>
        <w:jc w:val="both"/>
        <w:rPr>
          <w:rFonts w:ascii="Arial" w:hAnsi="Arial" w:cs="Arial"/>
        </w:rPr>
      </w:pP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88"/>
        <w:gridCol w:w="522"/>
        <w:gridCol w:w="567"/>
        <w:gridCol w:w="1559"/>
        <w:gridCol w:w="708"/>
        <w:gridCol w:w="1135"/>
        <w:gridCol w:w="1134"/>
      </w:tblGrid>
      <w:tr w:rsidR="00FD1613" w:rsidRPr="0013787D" w:rsidTr="00FD1613">
        <w:trPr>
          <w:trHeight w:val="324"/>
        </w:trPr>
        <w:tc>
          <w:tcPr>
            <w:tcW w:w="83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1613" w:rsidRPr="0013787D" w:rsidRDefault="00FD1613" w:rsidP="001378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787D">
              <w:rPr>
                <w:rFonts w:ascii="Arial" w:hAnsi="Arial" w:cs="Arial"/>
                <w:b/>
                <w:bCs/>
                <w:sz w:val="20"/>
                <w:szCs w:val="20"/>
              </w:rPr>
              <w:t>Распределение бюджетных ассигнований на плановый период 2022 и 2023 годов</w:t>
            </w:r>
            <w:r w:rsidR="0013787D" w:rsidRPr="001378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по разделам, подразделам, целевым статьям</w:t>
            </w:r>
            <w:r w:rsidRPr="0013787D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 </w:t>
            </w:r>
            <w:r w:rsidR="0013787D" w:rsidRPr="001378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и группам (группам и подгруппам) видов </w:t>
            </w:r>
            <w:proofErr w:type="gramStart"/>
            <w:r w:rsidR="0013787D" w:rsidRPr="0013787D">
              <w:rPr>
                <w:rFonts w:ascii="Arial" w:hAnsi="Arial" w:cs="Arial"/>
                <w:b/>
                <w:bCs/>
                <w:sz w:val="20"/>
                <w:szCs w:val="20"/>
              </w:rPr>
              <w:t>расходов классификации расходов бюджетов Российской Федерации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D1613" w:rsidRPr="0013787D" w:rsidTr="0013787D">
        <w:trPr>
          <w:trHeight w:val="80"/>
        </w:trPr>
        <w:tc>
          <w:tcPr>
            <w:tcW w:w="83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1613" w:rsidRPr="0013787D" w:rsidRDefault="00FD1613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1613" w:rsidRPr="0013787D" w:rsidTr="00FD1613">
        <w:trPr>
          <w:trHeight w:val="337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Пр</w:t>
            </w:r>
            <w:proofErr w:type="spellEnd"/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КЦСР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КВР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Сумма на 2022 год, 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Сумма на 2023 год, тыс. руб.</w:t>
            </w:r>
          </w:p>
        </w:tc>
      </w:tr>
      <w:tr w:rsidR="00FD1613" w:rsidRPr="0013787D" w:rsidTr="00FD1613">
        <w:trPr>
          <w:trHeight w:val="219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АДМИНИСТРАЦИЯ НИКОЛЬСКОГО МУНИЦИПАЛЬНОГО ОБРАЗОВАНИЯ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17620,2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17013,0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8282,8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7956,8</w:t>
            </w:r>
          </w:p>
        </w:tc>
      </w:tr>
      <w:tr w:rsidR="00FD1613" w:rsidRPr="0013787D" w:rsidTr="00FD1613">
        <w:trPr>
          <w:trHeight w:val="261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</w:tr>
      <w:tr w:rsidR="00FD1613" w:rsidRPr="0013787D" w:rsidTr="00FD1613">
        <w:trPr>
          <w:trHeight w:val="153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Расходы на выплату персоналу государственных (муниципальных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)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 xml:space="preserve"> органов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1312,9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1312,9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386,5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386,5</w:t>
            </w:r>
          </w:p>
        </w:tc>
      </w:tr>
      <w:tr w:rsidR="00FD1613" w:rsidRPr="0013787D" w:rsidTr="00FD1613">
        <w:trPr>
          <w:trHeight w:val="40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6558,4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6232,4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6558,4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6232,4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6557,7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6231,7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6557,7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6231,7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6557,7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6231,7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6219,7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6219,7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4777,0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4777,0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1442,7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1442,7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326,0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FD1613" w:rsidRPr="0013787D" w:rsidTr="00FD1613">
        <w:trPr>
          <w:trHeight w:val="133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326,0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326,0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851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 xml:space="preserve"> Уплата прочих налогов, сборов         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852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 Уплата иных платежей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 Осуществление областного государственного полномочия по определению перечня должностных лиц органов местного самоуправления,</w:t>
            </w:r>
            <w:r w:rsid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уполномоченных составлять протоколы об административных правоотношениях,</w:t>
            </w:r>
            <w:r w:rsid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 xml:space="preserve">предусмотренных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FD1613" w:rsidRPr="0013787D" w:rsidTr="00FD1613">
        <w:trPr>
          <w:trHeight w:val="45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FD1613" w:rsidRPr="0013787D" w:rsidTr="00FD1613">
        <w:trPr>
          <w:trHeight w:val="477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FD1613" w:rsidRPr="0013787D" w:rsidTr="00FD1613">
        <w:trPr>
          <w:trHeight w:val="107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91.1.00.60003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FD1613" w:rsidRPr="0013787D" w:rsidTr="00FD1613">
        <w:trPr>
          <w:trHeight w:val="179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Резервные фонды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870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ОБОРОНА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361,3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Мобилизационная  и вневойсковая подготовка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361,3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361,3</w:t>
            </w:r>
          </w:p>
        </w:tc>
      </w:tr>
      <w:tr w:rsidR="00FD1613" w:rsidRPr="0013787D" w:rsidTr="00FD1613">
        <w:trPr>
          <w:trHeight w:val="89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361,3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329,7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253,2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76,5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FD1613" w:rsidRPr="0013787D" w:rsidTr="00FD1613">
        <w:trPr>
          <w:trHeight w:val="162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</w:t>
            </w:r>
            <w:r w:rsid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</w:t>
            </w: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 xml:space="preserve">для обеспечения государственных (муниципальных нужд)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НАЦИОНАЛЬНАЯ  БЕЗОПАСНОСТЬ И ПРАВООХРАНИТЕЛЬНАЯ ДЕЯТЕЛЬНОСТЬ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212,0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212,0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</w:t>
            </w:r>
            <w:r w:rsidR="0013787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1804,7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1919,2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Другие вопросы в области  национальной экономики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30,0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ЖИЛИЩНО - КОММУНАЛЬНОЕ  ХОЗЯЙСТВО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969,0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969,0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Жилищное  хозяйство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Осуществление органами местного самоуправления полномочий местного </w:t>
            </w: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значения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 xml:space="preserve"> Строительство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Благоустройство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969,0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969,0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869,0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869,0</w:t>
            </w:r>
          </w:p>
        </w:tc>
      </w:tr>
      <w:tr w:rsidR="00FD1613" w:rsidRPr="0013787D" w:rsidTr="00FD1613">
        <w:trPr>
          <w:trHeight w:val="249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447,0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447,0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447,0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447,0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91.1.00.60101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150,0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91.1.00.60105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297,0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297,0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</w:tr>
      <w:tr w:rsidR="00FD1613" w:rsidRPr="0013787D" w:rsidTr="00FD1613">
        <w:trPr>
          <w:trHeight w:val="205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Мероприятия на поддержку  формирования современной городской среды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422,0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422,0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372,0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372,0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200,00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Другие вопросы в области  окружающей среды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Программные расходы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Подпрограмма «Отходы производства и потребления» государственной программы Иркутской области «Охрана окружающей среды»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 xml:space="preserve">Реализация программы по созданию мест  </w:t>
            </w:r>
            <w:proofErr w:type="spellStart"/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мест</w:t>
            </w:r>
            <w:proofErr w:type="spellEnd"/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 xml:space="preserve"> (площадок) накопления твердых коммунальных отходов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Закупка товаров работ и услуг для государственных (муниципальных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 xml:space="preserve">ужд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КУЛЬТУРА, КИНЕМАТОГРАФИЯ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5803,5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5393,7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Культура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5803,5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5393,7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5803,5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5393,7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5803,5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5393,7</w:t>
            </w:r>
          </w:p>
        </w:tc>
      </w:tr>
      <w:tr w:rsidR="00FD1613" w:rsidRPr="0013787D" w:rsidTr="00FD1613">
        <w:trPr>
          <w:trHeight w:val="317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5803,5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5393,7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Расходы на выплату персоналу  казенных учреждений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4557,0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4557,0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3500,0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1057,0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1057,0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1141,5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731,7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1141,5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731,7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1141,5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731,7</w:t>
            </w:r>
          </w:p>
        </w:tc>
      </w:tr>
      <w:tr w:rsidR="00FD1613" w:rsidRPr="0013787D" w:rsidTr="00FD1613">
        <w:trPr>
          <w:trHeight w:val="303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Обслуживание внутреннего муниципального долга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D1613" w:rsidRPr="0013787D" w:rsidTr="00FD1613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государственного (муниципального</w:t>
            </w:r>
            <w:proofErr w:type="gramStart"/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)д</w:t>
            </w:r>
            <w:proofErr w:type="gramEnd"/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олга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D1613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D1613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FD1613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D1613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D1613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D1613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D1613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 Межбюджетные трансферты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D1613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1613" w:rsidRPr="0013787D" w:rsidRDefault="00FD1613" w:rsidP="00FD1613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91.1.00.60020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D1613" w:rsidRPr="0013787D" w:rsidRDefault="00FD1613" w:rsidP="00FD16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F7D56" w:rsidRDefault="004F7D56" w:rsidP="00626EB4">
      <w:pPr>
        <w:jc w:val="both"/>
        <w:rPr>
          <w:rFonts w:ascii="Arial" w:hAnsi="Arial" w:cs="Arial"/>
        </w:rPr>
      </w:pPr>
    </w:p>
    <w:p w:rsidR="00FC3FD8" w:rsidRPr="003E20F5" w:rsidRDefault="00FC3FD8" w:rsidP="00FC3FD8">
      <w:pPr>
        <w:ind w:left="56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9</w:t>
      </w:r>
    </w:p>
    <w:p w:rsidR="00FC3FD8" w:rsidRDefault="00FC3FD8" w:rsidP="00FC3FD8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к решению Думы Никольского муниципального образования </w:t>
      </w:r>
    </w:p>
    <w:p w:rsidR="00FC3FD8" w:rsidRPr="003E20F5" w:rsidRDefault="00FC3FD8" w:rsidP="00FC3FD8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№ </w:t>
      </w:r>
      <w:r w:rsidR="00B10213">
        <w:rPr>
          <w:rFonts w:ascii="Arial" w:hAnsi="Arial" w:cs="Arial"/>
          <w:sz w:val="20"/>
          <w:szCs w:val="20"/>
        </w:rPr>
        <w:t>23-161</w:t>
      </w:r>
      <w:r w:rsidRPr="003E20F5">
        <w:rPr>
          <w:rFonts w:ascii="Arial" w:hAnsi="Arial" w:cs="Arial"/>
          <w:sz w:val="20"/>
          <w:szCs w:val="20"/>
        </w:rPr>
        <w:t>/</w:t>
      </w:r>
      <w:proofErr w:type="spellStart"/>
      <w:r w:rsidRPr="003E20F5">
        <w:rPr>
          <w:rFonts w:ascii="Arial" w:hAnsi="Arial" w:cs="Arial"/>
          <w:sz w:val="20"/>
          <w:szCs w:val="20"/>
        </w:rPr>
        <w:t>дсп</w:t>
      </w:r>
      <w:proofErr w:type="spellEnd"/>
      <w:r w:rsidRPr="003E20F5">
        <w:rPr>
          <w:rFonts w:ascii="Arial" w:hAnsi="Arial" w:cs="Arial"/>
          <w:sz w:val="20"/>
          <w:szCs w:val="20"/>
        </w:rPr>
        <w:t xml:space="preserve"> от 17.12.2020 года</w:t>
      </w:r>
    </w:p>
    <w:p w:rsidR="00FC3FD8" w:rsidRDefault="00FC3FD8" w:rsidP="00626EB4">
      <w:pPr>
        <w:jc w:val="both"/>
        <w:rPr>
          <w:rFonts w:ascii="Arial" w:hAnsi="Arial" w:cs="Arial"/>
        </w:rPr>
      </w:pP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88"/>
        <w:gridCol w:w="805"/>
        <w:gridCol w:w="620"/>
        <w:gridCol w:w="514"/>
        <w:gridCol w:w="1559"/>
        <w:gridCol w:w="709"/>
        <w:gridCol w:w="1276"/>
      </w:tblGrid>
      <w:tr w:rsidR="00FC3FD8" w:rsidRPr="0013787D" w:rsidTr="0013787D">
        <w:trPr>
          <w:trHeight w:val="232"/>
        </w:trPr>
        <w:tc>
          <w:tcPr>
            <w:tcW w:w="93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78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Ведомственная структура расходов бюджета Никольского муниципального образования </w:t>
            </w:r>
            <w:r w:rsidRPr="0013787D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 на 2021  год</w:t>
            </w:r>
          </w:p>
        </w:tc>
      </w:tr>
      <w:tr w:rsidR="00FC3FD8" w:rsidRPr="0013787D" w:rsidTr="0013787D">
        <w:trPr>
          <w:trHeight w:val="237"/>
        </w:trPr>
        <w:tc>
          <w:tcPr>
            <w:tcW w:w="937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78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(по главным распорядителям средств местного бюджета, разделам, подразделам, целевым статьям, группам, подгруппам </w:t>
            </w:r>
            <w:proofErr w:type="gramStart"/>
            <w:r w:rsidRPr="0013787D">
              <w:rPr>
                <w:rFonts w:ascii="Arial" w:hAnsi="Arial" w:cs="Arial"/>
                <w:b/>
                <w:bCs/>
                <w:sz w:val="20"/>
                <w:szCs w:val="20"/>
              </w:rPr>
              <w:t>видов расходов классификации расходов бюджетов</w:t>
            </w:r>
            <w:proofErr w:type="gramEnd"/>
            <w:r w:rsidRPr="001378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) </w:t>
            </w:r>
          </w:p>
        </w:tc>
      </w:tr>
      <w:tr w:rsidR="00FC3FD8" w:rsidRPr="0013787D" w:rsidTr="00FC3FD8">
        <w:trPr>
          <w:trHeight w:val="375"/>
        </w:trPr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КВСР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Пр</w:t>
            </w:r>
            <w:proofErr w:type="spellEnd"/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КВР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Сумма на 2021 год, тыс. руб.</w:t>
            </w:r>
          </w:p>
        </w:tc>
      </w:tr>
      <w:tr w:rsidR="00FC3FD8" w:rsidRPr="0013787D" w:rsidTr="00FC3FD8">
        <w:trPr>
          <w:trHeight w:val="227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АДМИНИСТРАЦИЯ НИКОЛЬСКОГО МУНИЦИПАЛЬНОГО ОБРАЗОВАНИЯ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26801,7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9284,1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1699,3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1699,3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1699,3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1699,3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1699,3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1699,3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1312,9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386,4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7559,8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7559,8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7559,1</w:t>
            </w:r>
          </w:p>
        </w:tc>
      </w:tr>
      <w:tr w:rsidR="00FC3FD8" w:rsidRPr="0013787D" w:rsidTr="00FC3FD8">
        <w:trPr>
          <w:trHeight w:val="107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7559,1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7559,1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6756,1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5189,0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1567,1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783,0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Иные закупки 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783,0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783,0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 Уплата иных платежей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5,0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самоуправления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,у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полномоченных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составлять протоколы об административных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правоотношениях,предусмотренных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91.1.00.60003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Резервные фонды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ОБОРОНА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343,5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Мобилизационная  и вневойсковая подготовка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343,5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343,5</w:t>
            </w:r>
          </w:p>
        </w:tc>
      </w:tr>
      <w:tr w:rsidR="00FC3FD8" w:rsidRPr="0013787D" w:rsidTr="00FC3FD8">
        <w:trPr>
          <w:trHeight w:val="181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343,5</w:t>
            </w:r>
          </w:p>
        </w:tc>
      </w:tr>
      <w:tr w:rsidR="00FC3FD8" w:rsidRPr="0013787D" w:rsidTr="00FC3FD8">
        <w:trPr>
          <w:trHeight w:val="191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311,9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Фонд оплаты туда государственных (муниципальных) органов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239,5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72,4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 БЕЗОПАСНОСТЬ И ПРАВООХРАНИТЕЛЬНАЯ ДЕЯТЕЛЬНОСТЬ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467,0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467,0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467,0</w:t>
            </w:r>
          </w:p>
        </w:tc>
      </w:tr>
      <w:tr w:rsidR="00FC3FD8" w:rsidRPr="0013787D" w:rsidTr="00FC3FD8">
        <w:trPr>
          <w:trHeight w:val="213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467,0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467,0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467,0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467,0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467,0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1903,1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1705,4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1705,4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1705,4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1705,4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1705,4</w:t>
            </w:r>
          </w:p>
        </w:tc>
      </w:tr>
      <w:tr w:rsidR="00FC3FD8" w:rsidRPr="0013787D" w:rsidTr="00FC3FD8">
        <w:trPr>
          <w:trHeight w:val="179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1705,4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1705,4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Другие вопросы в области  национальной экономики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197,7</w:t>
            </w:r>
          </w:p>
        </w:tc>
      </w:tr>
      <w:tr w:rsidR="00FC3FD8" w:rsidRPr="0013787D" w:rsidTr="00FC3FD8">
        <w:trPr>
          <w:trHeight w:val="136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197,7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197,7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197,7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ЖИЛИЩНО - КОММУНАЛЬНОЕ  ХОЗЯЙСТВО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4524,3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Жилищное  хозяйство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Осуществление органами местного самоуправления полномочий местного </w:t>
            </w: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 xml:space="preserve"> Строительство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C3FD8" w:rsidRPr="0013787D" w:rsidTr="00FC3FD8">
        <w:trPr>
          <w:trHeight w:val="117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Благоустройство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4524,3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1092,0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600,0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600,0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300,0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91.1.00.60105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300,0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300,0</w:t>
            </w:r>
          </w:p>
        </w:tc>
      </w:tr>
      <w:tr w:rsidR="00FC3FD8" w:rsidRPr="0013787D" w:rsidTr="00FC3FD8">
        <w:trPr>
          <w:trHeight w:val="103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Мероприятия на поддержку  формирования современной городской среды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3432,3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3432,3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3432,3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3382,3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492,0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472,0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2710,40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Другие вопросы в области  окружающей среды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Программные расходы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Подпрограмма «Отходы производства и потребления» государственной программы Иркутской области «Охрана окружающей среды»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Реализация программы по созданию мест  </w:t>
            </w:r>
            <w:proofErr w:type="spellStart"/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мест</w:t>
            </w:r>
            <w:proofErr w:type="spellEnd"/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 xml:space="preserve"> (площадок) накопления твердых коммунальных отходов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Закупка товаров работ и услуг для государственных (муниципальных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 xml:space="preserve">ужд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2602,00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108,40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КУЛЬТУРА, КИНЕМАТОГРАФИЯ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7413,9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Культура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7413,9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7413,9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7413,9</w:t>
            </w:r>
          </w:p>
        </w:tc>
      </w:tr>
      <w:tr w:rsidR="00FC3FD8" w:rsidRPr="0013787D" w:rsidTr="0013787D">
        <w:trPr>
          <w:trHeight w:val="115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7413,9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Расходы на выплату персоналу  казенных учреждений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4557,0</w:t>
            </w:r>
          </w:p>
        </w:tc>
      </w:tr>
      <w:tr w:rsidR="00FC3FD8" w:rsidRPr="0013787D" w:rsidTr="0013787D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3500,0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1057,0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1989,9</w:t>
            </w:r>
          </w:p>
        </w:tc>
      </w:tr>
      <w:tr w:rsidR="00FC3FD8" w:rsidRPr="0013787D" w:rsidTr="00FC3FD8">
        <w:trPr>
          <w:trHeight w:val="197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1989,9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1989,9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Развитие и укрепление материально-технической базы дома культуры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862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Обеспечение развития и укрепления материально-технической базы дома культуры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862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826,1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35,9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Обслуживание внутреннего муниципального долга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государственного (муниципального</w:t>
            </w:r>
            <w:proofErr w:type="gramStart"/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)д</w:t>
            </w:r>
            <w:proofErr w:type="gramEnd"/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олга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C3FD8" w:rsidRPr="0013787D" w:rsidTr="00FC3FD8">
        <w:trPr>
          <w:trHeight w:val="247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Межбюджетные трансферты общего характера бюджетам субъектов </w:t>
            </w: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Российской Федерации и муниципальных образований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154,4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Прочие межбюджетные трансферты общего характера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FC3FD8" w:rsidRPr="0013787D" w:rsidTr="00FC3FD8">
        <w:trPr>
          <w:trHeight w:val="231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 Межбюджетные трансферты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FC3FD8" w:rsidRPr="0013787D" w:rsidTr="00FC3FD8">
        <w:trPr>
          <w:trHeight w:val="70"/>
        </w:trPr>
        <w:tc>
          <w:tcPr>
            <w:tcW w:w="38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3FD8" w:rsidRPr="0013787D" w:rsidRDefault="00FC3FD8" w:rsidP="00FC3FD8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91.1.00.60020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3FD8" w:rsidRPr="0013787D" w:rsidRDefault="00FC3FD8" w:rsidP="00FC3F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</w:tbl>
    <w:p w:rsidR="00FC3FD8" w:rsidRDefault="00FC3FD8" w:rsidP="00626EB4">
      <w:pPr>
        <w:jc w:val="both"/>
        <w:rPr>
          <w:rFonts w:ascii="Arial" w:hAnsi="Arial" w:cs="Arial"/>
        </w:rPr>
      </w:pPr>
    </w:p>
    <w:p w:rsidR="00FC3FD8" w:rsidRPr="003E20F5" w:rsidRDefault="00FC3FD8" w:rsidP="00FC3FD8">
      <w:pPr>
        <w:ind w:left="56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10</w:t>
      </w:r>
    </w:p>
    <w:p w:rsidR="00FC3FD8" w:rsidRDefault="00FC3FD8" w:rsidP="00FC3FD8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к решению Думы Никольского муниципального образования </w:t>
      </w:r>
    </w:p>
    <w:p w:rsidR="00FC3FD8" w:rsidRPr="003E20F5" w:rsidRDefault="00FC3FD8" w:rsidP="00FC3FD8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№ </w:t>
      </w:r>
      <w:r w:rsidR="00B10213">
        <w:rPr>
          <w:rFonts w:ascii="Arial" w:hAnsi="Arial" w:cs="Arial"/>
          <w:sz w:val="20"/>
          <w:szCs w:val="20"/>
        </w:rPr>
        <w:t>23-161</w:t>
      </w:r>
      <w:r w:rsidRPr="003E20F5">
        <w:rPr>
          <w:rFonts w:ascii="Arial" w:hAnsi="Arial" w:cs="Arial"/>
          <w:sz w:val="20"/>
          <w:szCs w:val="20"/>
        </w:rPr>
        <w:t>/</w:t>
      </w:r>
      <w:proofErr w:type="spellStart"/>
      <w:r w:rsidRPr="003E20F5">
        <w:rPr>
          <w:rFonts w:ascii="Arial" w:hAnsi="Arial" w:cs="Arial"/>
          <w:sz w:val="20"/>
          <w:szCs w:val="20"/>
        </w:rPr>
        <w:t>дсп</w:t>
      </w:r>
      <w:proofErr w:type="spellEnd"/>
      <w:r w:rsidRPr="003E20F5">
        <w:rPr>
          <w:rFonts w:ascii="Arial" w:hAnsi="Arial" w:cs="Arial"/>
          <w:sz w:val="20"/>
          <w:szCs w:val="20"/>
        </w:rPr>
        <w:t xml:space="preserve"> от 17.12.2020 года</w:t>
      </w:r>
    </w:p>
    <w:p w:rsidR="00FC3FD8" w:rsidRDefault="00FC3FD8" w:rsidP="00FC3FD8">
      <w:pPr>
        <w:jc w:val="both"/>
        <w:rPr>
          <w:rFonts w:ascii="Arial" w:hAnsi="Arial" w:cs="Arial"/>
        </w:rPr>
      </w:pPr>
    </w:p>
    <w:tbl>
      <w:tblPr>
        <w:tblW w:w="975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417"/>
        <w:gridCol w:w="805"/>
        <w:gridCol w:w="475"/>
        <w:gridCol w:w="521"/>
        <w:gridCol w:w="1527"/>
        <w:gridCol w:w="708"/>
        <w:gridCol w:w="1163"/>
        <w:gridCol w:w="1134"/>
      </w:tblGrid>
      <w:tr w:rsidR="002D50B9" w:rsidRPr="0013787D" w:rsidTr="0013787D">
        <w:trPr>
          <w:trHeight w:val="430"/>
        </w:trPr>
        <w:tc>
          <w:tcPr>
            <w:tcW w:w="86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787D">
              <w:rPr>
                <w:rFonts w:ascii="Arial" w:hAnsi="Arial" w:cs="Arial"/>
                <w:b/>
                <w:bCs/>
                <w:sz w:val="20"/>
                <w:szCs w:val="20"/>
              </w:rPr>
              <w:t>Ведомственная структура расходов бюджета Никольского муниципального образования на  плановый период  2022 и 2023   годов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D50B9" w:rsidRPr="0013787D" w:rsidTr="0013787D">
        <w:trPr>
          <w:trHeight w:val="321"/>
        </w:trPr>
        <w:tc>
          <w:tcPr>
            <w:tcW w:w="86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78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(по главным распорядителям средств местного бюджета, разделам, подразделам, целевым статьям, группам, подгруппам </w:t>
            </w:r>
            <w:proofErr w:type="gramStart"/>
            <w:r w:rsidRPr="0013787D">
              <w:rPr>
                <w:rFonts w:ascii="Arial" w:hAnsi="Arial" w:cs="Arial"/>
                <w:b/>
                <w:bCs/>
                <w:sz w:val="20"/>
                <w:szCs w:val="20"/>
              </w:rPr>
              <w:t>видов расходов классификации расходов бюджетов</w:t>
            </w:r>
            <w:proofErr w:type="gramEnd"/>
            <w:r w:rsidRPr="001378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)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D50B9" w:rsidRPr="0013787D" w:rsidTr="0013787D">
        <w:trPr>
          <w:trHeight w:val="375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D50B9" w:rsidRPr="0013787D" w:rsidTr="0013787D">
        <w:trPr>
          <w:trHeight w:val="8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КВСР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Пр</w:t>
            </w:r>
            <w:proofErr w:type="spellEnd"/>
            <w:proofErr w:type="gramEnd"/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КЦСР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КВР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Сумма на 2022 год, 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Сумма на 2023 год, тыс. руб.</w:t>
            </w:r>
          </w:p>
        </w:tc>
      </w:tr>
      <w:tr w:rsidR="002D50B9" w:rsidRPr="0013787D" w:rsidTr="0013787D">
        <w:trPr>
          <w:trHeight w:val="169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АДМИНИСТРАЦИЯ НИКОЛЬСКОГО МУНИЦИПАЛЬНОГО ОБРАЗОВАНИЯ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17620,2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17013,0</w:t>
            </w:r>
          </w:p>
        </w:tc>
      </w:tr>
      <w:tr w:rsidR="002D50B9" w:rsidRPr="0013787D" w:rsidTr="0013787D">
        <w:trPr>
          <w:trHeight w:val="84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8282,8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7956,8</w:t>
            </w:r>
          </w:p>
        </w:tc>
      </w:tr>
      <w:tr w:rsidR="002D50B9" w:rsidRPr="0013787D" w:rsidTr="0013787D">
        <w:trPr>
          <w:trHeight w:val="189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1312,9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1312,9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386,5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386,5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6558,4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6232,4</w:t>
            </w:r>
          </w:p>
        </w:tc>
      </w:tr>
      <w:tr w:rsidR="002D50B9" w:rsidRPr="0013787D" w:rsidTr="0013787D">
        <w:trPr>
          <w:trHeight w:val="13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6558,4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6232,4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6557,7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6231,7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6557,7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6231,7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6557,7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6231,7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6219,7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6219,7</w:t>
            </w:r>
          </w:p>
        </w:tc>
      </w:tr>
      <w:tr w:rsidR="002D50B9" w:rsidRPr="0013787D" w:rsidTr="0013787D">
        <w:trPr>
          <w:trHeight w:val="299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4777,0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4777,0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1442,7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1442,7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326,0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326,0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326,0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851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852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 Уплата иных платежей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2,0</w:t>
            </w:r>
          </w:p>
        </w:tc>
      </w:tr>
      <w:tr w:rsidR="002D50B9" w:rsidRPr="0013787D" w:rsidTr="0013787D">
        <w:trPr>
          <w:trHeight w:val="756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самоуправления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,у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полномоченных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составлять протоколы об административных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правоотношениях,предусмотренных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91.1.00.60003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Резервные фонды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870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ОБОРОНА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361,3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Мобилизационная  и вневойсковая подготовка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361,3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361,3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347,1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361,3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329,7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253,2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76,5</w:t>
            </w:r>
          </w:p>
        </w:tc>
      </w:tr>
      <w:tr w:rsidR="002D50B9" w:rsidRPr="0013787D" w:rsidTr="0013787D">
        <w:trPr>
          <w:trHeight w:val="316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2D50B9" w:rsidRPr="0013787D" w:rsidTr="0013787D">
        <w:trPr>
          <w:trHeight w:val="114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2D50B9" w:rsidRPr="0013787D" w:rsidTr="0013787D">
        <w:trPr>
          <w:trHeight w:val="191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 БЕЗОПАСНОСТЬ И ПРАВООХРАНИТЕЛЬНАЯ ДЕЯТЕЛЬНОСТЬ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212,0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212,0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</w:tr>
      <w:tr w:rsidR="002D50B9" w:rsidRPr="0013787D" w:rsidTr="0013787D">
        <w:trPr>
          <w:trHeight w:val="14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</w:t>
            </w: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 xml:space="preserve">государственных (муниципальных нужд)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Национальная экономика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1804,7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1919,2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Другие вопросы в области  национальной экономики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30,0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ЖИЛИЩНО - КОММУНАЛЬНОЕ  ХОЗЯЙСТВО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969,0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969,0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Жилищное  хозяйство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 Строительство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2D50B9" w:rsidRPr="0013787D" w:rsidTr="0013787D">
        <w:trPr>
          <w:trHeight w:val="153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Благоустройство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969,0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969,0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869,0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869,0</w:t>
            </w:r>
          </w:p>
        </w:tc>
      </w:tr>
      <w:tr w:rsidR="002D50B9" w:rsidRPr="0013787D" w:rsidTr="0013787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447,0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447,0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447,0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447,0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91.1.00.60101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150,0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</w:t>
            </w: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 xml:space="preserve">нужд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91.1.00.60105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297,0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297,0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Мероприятия на поддержку  формирования современной городской среды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422,0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422,0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372,0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372,0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200,00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Другие вопросы в области  окружающей среды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Программные расходы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Подпрограмма «Отходы производства и потребления» государственной программы Иркутской области «Охрана окружающей среды»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Реализация программы по созданию мест  </w:t>
            </w:r>
            <w:proofErr w:type="spellStart"/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мест</w:t>
            </w:r>
            <w:proofErr w:type="spellEnd"/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 xml:space="preserve"> (площадок) накопления твердых коммунальных отходов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Закупка товаров работ и услуг для государственных (муниципальных)</w:t>
            </w:r>
            <w:r w:rsidR="0029692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 xml:space="preserve">нужд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</w:t>
            </w:r>
            <w:r w:rsidR="0029692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государственных</w:t>
            </w:r>
            <w:r w:rsidR="0029692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(муниципальных)</w:t>
            </w:r>
            <w:r w:rsidR="0029692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Прочая закупка товаров, работ и услуг для обеспечения государственных</w:t>
            </w:r>
            <w:r w:rsidR="0029692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(муниципальных)</w:t>
            </w:r>
            <w:r w:rsidR="0029692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3787D">
              <w:rPr>
                <w:rFonts w:ascii="Arial" w:hAnsi="Arial" w:cs="Arial"/>
                <w:sz w:val="18"/>
                <w:szCs w:val="18"/>
              </w:rPr>
              <w:t>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КУЛЬТУРА, КИНЕМАТОГРАФИЯ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5803,5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5393,7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Культура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5803,5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5393,7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5703,5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5293,7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5703,5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5293,7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5703,5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5293,7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Расходы на выплату персоналу  казенных учреждений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4557,0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4557,0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3500,0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1057,0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1057,0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1141,5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731,7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3787D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3787D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3787D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3787D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1141,5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731,7</w:t>
            </w:r>
          </w:p>
        </w:tc>
      </w:tr>
      <w:tr w:rsidR="002D50B9" w:rsidRPr="0013787D" w:rsidTr="0029692D">
        <w:trPr>
          <w:trHeight w:val="189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1141,5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731,7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Обслуживание внутреннего муниципального долга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государственного (муниципального</w:t>
            </w:r>
            <w:proofErr w:type="gramStart"/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)д</w:t>
            </w:r>
            <w:proofErr w:type="gramEnd"/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олга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730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2D50B9" w:rsidRPr="0013787D" w:rsidTr="0029692D">
        <w:trPr>
          <w:trHeight w:val="736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 xml:space="preserve">Осуществление органами местного </w:t>
            </w: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>самоуправления полномочий местного значения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lastRenderedPageBreak/>
              <w:t xml:space="preserve"> Межбюджетные трансферты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91.1.00.60020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2D50B9" w:rsidRPr="0013787D" w:rsidTr="0029692D">
        <w:trPr>
          <w:trHeight w:val="7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50B9" w:rsidRPr="0013787D" w:rsidRDefault="002D50B9" w:rsidP="002D50B9">
            <w:pPr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3787D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91.1.00.60020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3787D">
              <w:rPr>
                <w:rFonts w:ascii="Arial" w:hAnsi="Arial" w:cs="Arial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50B9" w:rsidRPr="0013787D" w:rsidRDefault="002D50B9" w:rsidP="00137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3787D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</w:tbl>
    <w:p w:rsidR="00FC3FD8" w:rsidRDefault="00FC3FD8" w:rsidP="00626EB4">
      <w:pPr>
        <w:jc w:val="both"/>
        <w:rPr>
          <w:rFonts w:ascii="Arial" w:hAnsi="Arial" w:cs="Arial"/>
        </w:rPr>
      </w:pPr>
    </w:p>
    <w:p w:rsidR="0029692D" w:rsidRPr="003E20F5" w:rsidRDefault="0029692D" w:rsidP="0029692D">
      <w:pPr>
        <w:ind w:left="56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11</w:t>
      </w:r>
    </w:p>
    <w:p w:rsidR="0029692D" w:rsidRDefault="0029692D" w:rsidP="0029692D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к решению Думы Никольского муниципального образования </w:t>
      </w:r>
    </w:p>
    <w:p w:rsidR="0029692D" w:rsidRPr="003E20F5" w:rsidRDefault="0029692D" w:rsidP="0029692D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№ </w:t>
      </w:r>
      <w:r w:rsidR="00B10213">
        <w:rPr>
          <w:rFonts w:ascii="Arial" w:hAnsi="Arial" w:cs="Arial"/>
          <w:sz w:val="20"/>
          <w:szCs w:val="20"/>
        </w:rPr>
        <w:t>23-161</w:t>
      </w:r>
      <w:r w:rsidRPr="003E20F5">
        <w:rPr>
          <w:rFonts w:ascii="Arial" w:hAnsi="Arial" w:cs="Arial"/>
          <w:sz w:val="20"/>
          <w:szCs w:val="20"/>
        </w:rPr>
        <w:t>/</w:t>
      </w:r>
      <w:proofErr w:type="spellStart"/>
      <w:r w:rsidRPr="003E20F5">
        <w:rPr>
          <w:rFonts w:ascii="Arial" w:hAnsi="Arial" w:cs="Arial"/>
          <w:sz w:val="20"/>
          <w:szCs w:val="20"/>
        </w:rPr>
        <w:t>дсп</w:t>
      </w:r>
      <w:proofErr w:type="spellEnd"/>
      <w:r w:rsidRPr="003E20F5">
        <w:rPr>
          <w:rFonts w:ascii="Arial" w:hAnsi="Arial" w:cs="Arial"/>
          <w:sz w:val="20"/>
          <w:szCs w:val="20"/>
        </w:rPr>
        <w:t xml:space="preserve"> от 17.12.2020 года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5020"/>
        <w:gridCol w:w="3540"/>
        <w:gridCol w:w="1240"/>
      </w:tblGrid>
      <w:tr w:rsidR="0029692D" w:rsidRPr="0029692D" w:rsidTr="0029692D">
        <w:trPr>
          <w:trHeight w:val="315"/>
        </w:trPr>
        <w:tc>
          <w:tcPr>
            <w:tcW w:w="98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92D" w:rsidRPr="0029692D" w:rsidRDefault="0029692D" w:rsidP="0029692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 xml:space="preserve">            </w:t>
            </w:r>
            <w:r w:rsidRPr="0029692D">
              <w:rPr>
                <w:rFonts w:ascii="Arial" w:hAnsi="Arial" w:cs="Arial"/>
                <w:b/>
                <w:sz w:val="20"/>
                <w:szCs w:val="20"/>
              </w:rPr>
              <w:t xml:space="preserve">Источники  финансирования дефицита бюджета на 2021 год                           </w:t>
            </w:r>
          </w:p>
        </w:tc>
      </w:tr>
      <w:tr w:rsidR="0029692D" w:rsidRPr="0029692D" w:rsidTr="0029692D">
        <w:trPr>
          <w:trHeight w:val="375"/>
        </w:trPr>
        <w:tc>
          <w:tcPr>
            <w:tcW w:w="5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тыс. руб.</w:t>
            </w:r>
          </w:p>
        </w:tc>
      </w:tr>
      <w:tr w:rsidR="0029692D" w:rsidRPr="0029692D" w:rsidTr="0029692D">
        <w:trPr>
          <w:trHeight w:val="74"/>
        </w:trPr>
        <w:tc>
          <w:tcPr>
            <w:tcW w:w="5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9692D" w:rsidRPr="0029692D" w:rsidRDefault="0029692D" w:rsidP="002969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 xml:space="preserve">Наименование   показателя 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 xml:space="preserve">Код источника  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Сумма на 2021 год, тыс. руб.</w:t>
            </w:r>
          </w:p>
        </w:tc>
      </w:tr>
      <w:tr w:rsidR="0029692D" w:rsidRPr="0029692D" w:rsidTr="0029692D">
        <w:trPr>
          <w:trHeight w:val="70"/>
        </w:trPr>
        <w:tc>
          <w:tcPr>
            <w:tcW w:w="5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 xml:space="preserve">Финансирования </w:t>
            </w:r>
            <w:proofErr w:type="gramStart"/>
            <w:r w:rsidRPr="0029692D">
              <w:rPr>
                <w:rFonts w:ascii="Arial" w:hAnsi="Arial" w:cs="Arial"/>
                <w:sz w:val="20"/>
                <w:szCs w:val="20"/>
              </w:rPr>
              <w:t>по</w:t>
            </w:r>
            <w:proofErr w:type="gramEnd"/>
          </w:p>
        </w:tc>
        <w:tc>
          <w:tcPr>
            <w:tcW w:w="12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692D" w:rsidRPr="0029692D" w:rsidTr="0029692D">
        <w:trPr>
          <w:trHeight w:val="70"/>
        </w:trPr>
        <w:tc>
          <w:tcPr>
            <w:tcW w:w="5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692D">
              <w:rPr>
                <w:rFonts w:ascii="Arial" w:hAnsi="Arial" w:cs="Arial"/>
                <w:sz w:val="20"/>
                <w:szCs w:val="20"/>
              </w:rPr>
              <w:t>КИВФ</w:t>
            </w:r>
            <w:proofErr w:type="gramStart"/>
            <w:r w:rsidRPr="0029692D">
              <w:rPr>
                <w:rFonts w:ascii="Arial" w:hAnsi="Arial" w:cs="Arial"/>
                <w:sz w:val="20"/>
                <w:szCs w:val="20"/>
              </w:rPr>
              <w:t>,К</w:t>
            </w:r>
            <w:proofErr w:type="gramEnd"/>
            <w:r w:rsidRPr="0029692D">
              <w:rPr>
                <w:rFonts w:ascii="Arial" w:hAnsi="Arial" w:cs="Arial"/>
                <w:sz w:val="20"/>
                <w:szCs w:val="20"/>
              </w:rPr>
              <w:t>ИВиФ</w:t>
            </w:r>
            <w:proofErr w:type="spellEnd"/>
          </w:p>
        </w:tc>
        <w:tc>
          <w:tcPr>
            <w:tcW w:w="12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692D" w:rsidRPr="0029692D" w:rsidTr="0029692D">
        <w:trPr>
          <w:trHeight w:val="375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4.</w:t>
            </w:r>
          </w:p>
        </w:tc>
      </w:tr>
      <w:tr w:rsidR="0029692D" w:rsidRPr="0029692D" w:rsidTr="00E0621D">
        <w:trPr>
          <w:trHeight w:val="7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Всего источников финансирования дефицита бюджета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000 01 00 00 00 00 0000 000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133,89</w:t>
            </w:r>
          </w:p>
        </w:tc>
      </w:tr>
      <w:tr w:rsidR="0029692D" w:rsidRPr="0029692D" w:rsidTr="00E0621D">
        <w:trPr>
          <w:trHeight w:val="196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000 01 02 00 00 00 0000 700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133,89</w:t>
            </w:r>
          </w:p>
        </w:tc>
      </w:tr>
      <w:tr w:rsidR="0029692D" w:rsidRPr="0029692D" w:rsidTr="00E0621D">
        <w:trPr>
          <w:trHeight w:val="7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738 01 02 00 00 10 0000 710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133,89</w:t>
            </w:r>
          </w:p>
        </w:tc>
      </w:tr>
      <w:tr w:rsidR="0029692D" w:rsidRPr="0029692D" w:rsidTr="00E0621D">
        <w:trPr>
          <w:trHeight w:val="7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000 01 02 00 00 00 0000 800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692D" w:rsidRPr="0029692D" w:rsidTr="00E0621D">
        <w:trPr>
          <w:trHeight w:val="7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738 01 02 00 00 10 0000 810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692D" w:rsidRPr="0029692D" w:rsidTr="00E0621D">
        <w:trPr>
          <w:trHeight w:val="189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Изменение  остатков средств на счетах по учету средств бюджета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000 01 05 00 00 00 0000 000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9692D" w:rsidRPr="0029692D" w:rsidTr="00E0621D">
        <w:trPr>
          <w:trHeight w:val="7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000 01 05 00 00 00 0000 500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-26801,7</w:t>
            </w:r>
          </w:p>
        </w:tc>
      </w:tr>
      <w:tr w:rsidR="0029692D" w:rsidRPr="0029692D" w:rsidTr="00E0621D">
        <w:trPr>
          <w:trHeight w:val="7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000 01 05 02 00 00 0000 500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-26801,7</w:t>
            </w:r>
          </w:p>
        </w:tc>
      </w:tr>
      <w:tr w:rsidR="0029692D" w:rsidRPr="0029692D" w:rsidTr="00E0621D">
        <w:trPr>
          <w:trHeight w:val="7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000 01  05 02 00 00 0000 510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-26801,7</w:t>
            </w:r>
          </w:p>
        </w:tc>
      </w:tr>
      <w:tr w:rsidR="0029692D" w:rsidRPr="0029692D" w:rsidTr="00E0621D">
        <w:trPr>
          <w:trHeight w:val="7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 xml:space="preserve">Увеличение прочих остатков денежных средств местных бюджетов 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000 01 05 02 00 10 0000 510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-26801,7</w:t>
            </w:r>
          </w:p>
        </w:tc>
      </w:tr>
      <w:tr w:rsidR="0029692D" w:rsidRPr="0029692D" w:rsidTr="00E0621D">
        <w:trPr>
          <w:trHeight w:val="7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000 01 05 00 00 00 0000 600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26801,7</w:t>
            </w:r>
          </w:p>
        </w:tc>
      </w:tr>
      <w:tr w:rsidR="0029692D" w:rsidRPr="0029692D" w:rsidTr="00E0621D">
        <w:trPr>
          <w:trHeight w:val="7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000 01 05 02 00 00 0000 600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26801,7</w:t>
            </w:r>
          </w:p>
        </w:tc>
      </w:tr>
      <w:tr w:rsidR="0029692D" w:rsidRPr="0029692D" w:rsidTr="00E0621D">
        <w:trPr>
          <w:trHeight w:val="81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000 01 05 02 00 00 0000 610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26801,7</w:t>
            </w:r>
          </w:p>
        </w:tc>
      </w:tr>
      <w:tr w:rsidR="0029692D" w:rsidRPr="0029692D" w:rsidTr="00E0621D">
        <w:trPr>
          <w:trHeight w:val="7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 xml:space="preserve">Уменьшение прочих остатков денежных средств местных бюджетов 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000 01 05 02 00 10 0000 610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26801,7</w:t>
            </w:r>
          </w:p>
        </w:tc>
      </w:tr>
    </w:tbl>
    <w:p w:rsidR="0029692D" w:rsidRDefault="0029692D" w:rsidP="00626EB4">
      <w:pPr>
        <w:jc w:val="both"/>
        <w:rPr>
          <w:rFonts w:ascii="Arial" w:hAnsi="Arial" w:cs="Arial"/>
        </w:rPr>
      </w:pPr>
    </w:p>
    <w:p w:rsidR="0029692D" w:rsidRPr="003E20F5" w:rsidRDefault="0029692D" w:rsidP="0029692D">
      <w:pPr>
        <w:ind w:left="56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12</w:t>
      </w:r>
    </w:p>
    <w:p w:rsidR="0029692D" w:rsidRDefault="0029692D" w:rsidP="0029692D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к решению Думы Никольского муниципального образования </w:t>
      </w:r>
    </w:p>
    <w:p w:rsidR="0029692D" w:rsidRPr="003E20F5" w:rsidRDefault="0029692D" w:rsidP="0029692D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№ </w:t>
      </w:r>
      <w:r w:rsidR="00B10213">
        <w:rPr>
          <w:rFonts w:ascii="Arial" w:hAnsi="Arial" w:cs="Arial"/>
          <w:sz w:val="20"/>
          <w:szCs w:val="20"/>
        </w:rPr>
        <w:t>23-161</w:t>
      </w:r>
      <w:r w:rsidRPr="003E20F5">
        <w:rPr>
          <w:rFonts w:ascii="Arial" w:hAnsi="Arial" w:cs="Arial"/>
          <w:sz w:val="20"/>
          <w:szCs w:val="20"/>
        </w:rPr>
        <w:t>/</w:t>
      </w:r>
      <w:proofErr w:type="spellStart"/>
      <w:r w:rsidRPr="003E20F5">
        <w:rPr>
          <w:rFonts w:ascii="Arial" w:hAnsi="Arial" w:cs="Arial"/>
          <w:sz w:val="20"/>
          <w:szCs w:val="20"/>
        </w:rPr>
        <w:t>дсп</w:t>
      </w:r>
      <w:proofErr w:type="spellEnd"/>
      <w:r w:rsidRPr="003E20F5">
        <w:rPr>
          <w:rFonts w:ascii="Arial" w:hAnsi="Arial" w:cs="Arial"/>
          <w:sz w:val="20"/>
          <w:szCs w:val="20"/>
        </w:rPr>
        <w:t xml:space="preserve"> от 17.12.2020 года</w:t>
      </w:r>
    </w:p>
    <w:p w:rsidR="0029692D" w:rsidRDefault="0029692D" w:rsidP="00626EB4">
      <w:pPr>
        <w:jc w:val="both"/>
        <w:rPr>
          <w:rFonts w:ascii="Arial" w:hAnsi="Arial" w:cs="Arial"/>
        </w:rPr>
      </w:pP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268"/>
        <w:gridCol w:w="2933"/>
        <w:gridCol w:w="1178"/>
        <w:gridCol w:w="1134"/>
      </w:tblGrid>
      <w:tr w:rsidR="0029692D" w:rsidRPr="0029692D" w:rsidTr="0029692D">
        <w:trPr>
          <w:trHeight w:val="381"/>
        </w:trPr>
        <w:tc>
          <w:tcPr>
            <w:tcW w:w="9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sz w:val="20"/>
                <w:szCs w:val="20"/>
              </w:rPr>
              <w:t>Источники  финансирования дефицита бюджета на пл</w:t>
            </w:r>
            <w:r>
              <w:rPr>
                <w:rFonts w:ascii="Arial" w:hAnsi="Arial" w:cs="Arial"/>
                <w:b/>
                <w:sz w:val="20"/>
                <w:szCs w:val="20"/>
              </w:rPr>
              <w:t>ановый период 2022 и 2023 годов</w:t>
            </w:r>
            <w:r w:rsidRPr="0029692D">
              <w:rPr>
                <w:rFonts w:ascii="Arial" w:hAnsi="Arial" w:cs="Arial"/>
                <w:b/>
                <w:sz w:val="20"/>
                <w:szCs w:val="20"/>
              </w:rPr>
              <w:t xml:space="preserve">                           </w:t>
            </w:r>
            <w:r w:rsidRPr="0029692D">
              <w:rPr>
                <w:rFonts w:ascii="Arial" w:hAnsi="Arial" w:cs="Arial"/>
                <w:b/>
                <w:sz w:val="20"/>
                <w:szCs w:val="20"/>
              </w:rPr>
              <w:br/>
              <w:t xml:space="preserve">                          </w:t>
            </w:r>
          </w:p>
        </w:tc>
      </w:tr>
      <w:tr w:rsidR="0029692D" w:rsidRPr="0029692D" w:rsidTr="0029692D">
        <w:trPr>
          <w:trHeight w:val="80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692D" w:rsidRPr="0029692D" w:rsidTr="0029692D">
        <w:trPr>
          <w:trHeight w:val="70"/>
        </w:trPr>
        <w:tc>
          <w:tcPr>
            <w:tcW w:w="4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9692D" w:rsidRPr="0029692D" w:rsidRDefault="0029692D" w:rsidP="002969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 xml:space="preserve">Наименование   показателя </w:t>
            </w: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 xml:space="preserve">Код источника  </w:t>
            </w:r>
          </w:p>
        </w:tc>
        <w:tc>
          <w:tcPr>
            <w:tcW w:w="117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2022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2023 год</w:t>
            </w:r>
          </w:p>
        </w:tc>
      </w:tr>
      <w:tr w:rsidR="0029692D" w:rsidRPr="0029692D" w:rsidTr="0029692D">
        <w:trPr>
          <w:trHeight w:val="70"/>
        </w:trPr>
        <w:tc>
          <w:tcPr>
            <w:tcW w:w="4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 xml:space="preserve">Финансирования </w:t>
            </w:r>
            <w:proofErr w:type="gramStart"/>
            <w:r w:rsidRPr="0029692D">
              <w:rPr>
                <w:rFonts w:ascii="Arial" w:hAnsi="Arial" w:cs="Arial"/>
                <w:sz w:val="20"/>
                <w:szCs w:val="20"/>
              </w:rPr>
              <w:t>по</w:t>
            </w:r>
            <w:proofErr w:type="gramEnd"/>
          </w:p>
        </w:tc>
        <w:tc>
          <w:tcPr>
            <w:tcW w:w="117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692D" w:rsidRPr="0029692D" w:rsidTr="0029692D">
        <w:trPr>
          <w:trHeight w:val="375"/>
        </w:trPr>
        <w:tc>
          <w:tcPr>
            <w:tcW w:w="4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692D">
              <w:rPr>
                <w:rFonts w:ascii="Arial" w:hAnsi="Arial" w:cs="Arial"/>
                <w:sz w:val="20"/>
                <w:szCs w:val="20"/>
              </w:rPr>
              <w:t>КИВФ</w:t>
            </w:r>
            <w:proofErr w:type="gramStart"/>
            <w:r w:rsidRPr="0029692D">
              <w:rPr>
                <w:rFonts w:ascii="Arial" w:hAnsi="Arial" w:cs="Arial"/>
                <w:sz w:val="20"/>
                <w:szCs w:val="20"/>
              </w:rPr>
              <w:t>,К</w:t>
            </w:r>
            <w:proofErr w:type="gramEnd"/>
            <w:r w:rsidRPr="0029692D">
              <w:rPr>
                <w:rFonts w:ascii="Arial" w:hAnsi="Arial" w:cs="Arial"/>
                <w:sz w:val="20"/>
                <w:szCs w:val="20"/>
              </w:rPr>
              <w:t>ИВиФ</w:t>
            </w:r>
            <w:proofErr w:type="spellEnd"/>
          </w:p>
        </w:tc>
        <w:tc>
          <w:tcPr>
            <w:tcW w:w="117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692D" w:rsidRPr="0029692D" w:rsidTr="0029692D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4.</w:t>
            </w:r>
          </w:p>
        </w:tc>
      </w:tr>
      <w:tr w:rsidR="0029692D" w:rsidRPr="0029692D" w:rsidTr="00E0621D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Всего источников финансирования дефицита бюджета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000 01 00 00 00 00 0000 000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137,41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142,24</w:t>
            </w:r>
          </w:p>
        </w:tc>
      </w:tr>
      <w:tr w:rsidR="0029692D" w:rsidRPr="0029692D" w:rsidTr="00E0621D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000 01 02 00 00 00 0000 700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137,41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142,24</w:t>
            </w:r>
          </w:p>
        </w:tc>
      </w:tr>
      <w:tr w:rsidR="0029692D" w:rsidRPr="0029692D" w:rsidTr="00E0621D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 xml:space="preserve">Привлечение кредитов от кредитных </w:t>
            </w:r>
            <w:r w:rsidRPr="0029692D">
              <w:rPr>
                <w:rFonts w:ascii="Arial" w:hAnsi="Arial" w:cs="Arial"/>
                <w:sz w:val="20"/>
                <w:szCs w:val="20"/>
              </w:rPr>
              <w:lastRenderedPageBreak/>
              <w:t>организаций бюджетами сельских поселений в валюте Российской Федерации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lastRenderedPageBreak/>
              <w:t>738 01 02 00 00 10 0000 710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137,41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142,24</w:t>
            </w:r>
          </w:p>
        </w:tc>
      </w:tr>
      <w:tr w:rsidR="0029692D" w:rsidRPr="0029692D" w:rsidTr="00E0621D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lastRenderedPageBreak/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000 01 02 00 00 00 0000 800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692D" w:rsidRPr="0029692D" w:rsidTr="00E0621D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738 01 02 00 00 10 0000 810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9692D" w:rsidRPr="0029692D" w:rsidTr="00E0621D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Изменение  остатков средств на счетах по учету средств бюджета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000 01 05 00 00 00 0000 000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9692D" w:rsidRPr="0029692D" w:rsidTr="00E0621D">
        <w:trPr>
          <w:trHeight w:val="40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000 01 05 00 00 00 0000 500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-18051,2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-17864,99</w:t>
            </w:r>
          </w:p>
        </w:tc>
      </w:tr>
      <w:tr w:rsidR="0029692D" w:rsidRPr="0029692D" w:rsidTr="00E0621D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000 01 05 02 00 00 0000 500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-18051,16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-17864,99</w:t>
            </w:r>
          </w:p>
        </w:tc>
      </w:tr>
      <w:tr w:rsidR="0029692D" w:rsidRPr="0029692D" w:rsidTr="00E0621D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000 01  05 02 00 00 0000 510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-18051,16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-17864,99</w:t>
            </w:r>
          </w:p>
        </w:tc>
      </w:tr>
      <w:tr w:rsidR="0029692D" w:rsidRPr="0029692D" w:rsidTr="00E0621D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 xml:space="preserve">Увеличение прочих остатков денежных средств местных бюджетов 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000 01 05 02 00 10 0000 510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-18051,16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-17864,99</w:t>
            </w:r>
          </w:p>
        </w:tc>
      </w:tr>
      <w:tr w:rsidR="0029692D" w:rsidRPr="0029692D" w:rsidTr="00E0621D">
        <w:trPr>
          <w:trHeight w:val="46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000 01 05 00 00 00 0000 600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18051,2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692D">
              <w:rPr>
                <w:rFonts w:ascii="Arial" w:hAnsi="Arial" w:cs="Arial"/>
                <w:b/>
                <w:bCs/>
                <w:sz w:val="20"/>
                <w:szCs w:val="20"/>
              </w:rPr>
              <w:t>17864,99</w:t>
            </w:r>
          </w:p>
        </w:tc>
      </w:tr>
      <w:tr w:rsidR="0029692D" w:rsidRPr="0029692D" w:rsidTr="00E0621D">
        <w:trPr>
          <w:trHeight w:val="79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000 01 05 02 00 00 0000 600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18051,16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17864,99</w:t>
            </w:r>
          </w:p>
        </w:tc>
      </w:tr>
      <w:tr w:rsidR="0029692D" w:rsidRPr="0029692D" w:rsidTr="00E0621D">
        <w:trPr>
          <w:trHeight w:val="7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000 01 05 02 00 00 0000 610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18051,16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17864,99</w:t>
            </w:r>
          </w:p>
        </w:tc>
      </w:tr>
      <w:tr w:rsidR="0029692D" w:rsidRPr="0029692D" w:rsidTr="00E0621D">
        <w:trPr>
          <w:trHeight w:val="15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692D" w:rsidRPr="0029692D" w:rsidRDefault="0029692D" w:rsidP="0029692D">
            <w:pPr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 xml:space="preserve">Уменьшение прочих остатков денежных средств местных бюджетов </w:t>
            </w:r>
          </w:p>
        </w:tc>
        <w:tc>
          <w:tcPr>
            <w:tcW w:w="2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000 01 05 02 00 10 0000 610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18051,16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92D" w:rsidRPr="0029692D" w:rsidRDefault="0029692D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692D">
              <w:rPr>
                <w:rFonts w:ascii="Arial" w:hAnsi="Arial" w:cs="Arial"/>
                <w:sz w:val="20"/>
                <w:szCs w:val="20"/>
              </w:rPr>
              <w:t>17864,99</w:t>
            </w:r>
          </w:p>
        </w:tc>
      </w:tr>
    </w:tbl>
    <w:p w:rsidR="0029692D" w:rsidRDefault="0029692D" w:rsidP="00626EB4">
      <w:pPr>
        <w:jc w:val="both"/>
        <w:rPr>
          <w:rFonts w:ascii="Arial" w:hAnsi="Arial" w:cs="Arial"/>
        </w:rPr>
      </w:pPr>
    </w:p>
    <w:p w:rsidR="007B21B9" w:rsidRPr="003E20F5" w:rsidRDefault="007B21B9" w:rsidP="007B21B9">
      <w:pPr>
        <w:ind w:left="56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13</w:t>
      </w:r>
    </w:p>
    <w:p w:rsidR="007B21B9" w:rsidRDefault="007B21B9" w:rsidP="007B21B9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к решению Думы Никольского муниципального образования </w:t>
      </w:r>
    </w:p>
    <w:p w:rsidR="007B21B9" w:rsidRPr="003E20F5" w:rsidRDefault="007B21B9" w:rsidP="007B21B9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№ </w:t>
      </w:r>
      <w:r w:rsidR="00B10213">
        <w:rPr>
          <w:rFonts w:ascii="Arial" w:hAnsi="Arial" w:cs="Arial"/>
          <w:sz w:val="20"/>
          <w:szCs w:val="20"/>
        </w:rPr>
        <w:t>23-161</w:t>
      </w:r>
      <w:r w:rsidRPr="003E20F5">
        <w:rPr>
          <w:rFonts w:ascii="Arial" w:hAnsi="Arial" w:cs="Arial"/>
          <w:sz w:val="20"/>
          <w:szCs w:val="20"/>
        </w:rPr>
        <w:t>/</w:t>
      </w:r>
      <w:proofErr w:type="spellStart"/>
      <w:r w:rsidRPr="003E20F5">
        <w:rPr>
          <w:rFonts w:ascii="Arial" w:hAnsi="Arial" w:cs="Arial"/>
          <w:sz w:val="20"/>
          <w:szCs w:val="20"/>
        </w:rPr>
        <w:t>дсп</w:t>
      </w:r>
      <w:proofErr w:type="spellEnd"/>
      <w:r w:rsidRPr="003E20F5">
        <w:rPr>
          <w:rFonts w:ascii="Arial" w:hAnsi="Arial" w:cs="Arial"/>
          <w:sz w:val="20"/>
          <w:szCs w:val="20"/>
        </w:rPr>
        <w:t xml:space="preserve"> от 17.12.2020 года</w:t>
      </w:r>
    </w:p>
    <w:tbl>
      <w:tblPr>
        <w:tblW w:w="9517" w:type="dxa"/>
        <w:tblInd w:w="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55"/>
        <w:gridCol w:w="1984"/>
        <w:gridCol w:w="1560"/>
        <w:gridCol w:w="1560"/>
        <w:gridCol w:w="1558"/>
      </w:tblGrid>
      <w:tr w:rsidR="007B21B9" w:rsidRPr="007B21B9" w:rsidTr="007B21B9">
        <w:trPr>
          <w:trHeight w:val="424"/>
        </w:trPr>
        <w:tc>
          <w:tcPr>
            <w:tcW w:w="951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B21B9" w:rsidRDefault="007B21B9" w:rsidP="007B21B9">
            <w:pPr>
              <w:tabs>
                <w:tab w:val="left" w:pos="14897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B21B9" w:rsidRPr="007B21B9" w:rsidRDefault="007B21B9" w:rsidP="007B21B9">
            <w:pPr>
              <w:tabs>
                <w:tab w:val="left" w:pos="14897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Программа муниципальных внутренних заимствований Никольского муниципального образования на 2021 год </w:t>
            </w:r>
          </w:p>
        </w:tc>
      </w:tr>
      <w:tr w:rsidR="007B21B9" w:rsidRPr="007B21B9" w:rsidTr="007B21B9">
        <w:trPr>
          <w:trHeight w:val="80"/>
        </w:trPr>
        <w:tc>
          <w:tcPr>
            <w:tcW w:w="285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B21B9" w:rsidRPr="007B21B9" w:rsidRDefault="007B21B9" w:rsidP="007B21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B21B9" w:rsidRPr="007B21B9" w:rsidRDefault="007B21B9" w:rsidP="007B21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B21B9" w:rsidRPr="007B21B9" w:rsidRDefault="007B21B9" w:rsidP="007B21B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7B21B9" w:rsidRPr="007B21B9" w:rsidRDefault="007B21B9" w:rsidP="007B21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1B9">
              <w:rPr>
                <w:rFonts w:ascii="Arial" w:hAnsi="Arial" w:cs="Arial"/>
                <w:sz w:val="20"/>
                <w:szCs w:val="20"/>
              </w:rPr>
              <w:t>(тыс. рублей)</w:t>
            </w:r>
          </w:p>
        </w:tc>
      </w:tr>
      <w:tr w:rsidR="007B21B9" w:rsidRPr="007B21B9" w:rsidTr="007B21B9">
        <w:trPr>
          <w:trHeight w:val="1191"/>
        </w:trPr>
        <w:tc>
          <w:tcPr>
            <w:tcW w:w="2855" w:type="dxa"/>
            <w:tcBorders>
              <w:top w:val="single" w:sz="4" w:space="0" w:color="auto"/>
            </w:tcBorders>
          </w:tcPr>
          <w:p w:rsidR="007B21B9" w:rsidRPr="007B21B9" w:rsidRDefault="007B21B9" w:rsidP="007B21B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Виды долговых обязательств (привлечение/погашение)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7B21B9" w:rsidRPr="007B21B9" w:rsidRDefault="007B21B9" w:rsidP="007B21B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Объем муниципального долга на 1 января 2021 года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7B21B9" w:rsidRPr="007B21B9" w:rsidRDefault="007B21B9" w:rsidP="007B21B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Объем привлечения в 2021 году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7B21B9" w:rsidRPr="007B21B9" w:rsidRDefault="007B21B9" w:rsidP="007B21B9">
            <w:pPr>
              <w:tabs>
                <w:tab w:val="left" w:pos="1332"/>
                <w:tab w:val="left" w:pos="2787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Объем погашения в 2021 году</w:t>
            </w:r>
          </w:p>
        </w:tc>
        <w:tc>
          <w:tcPr>
            <w:tcW w:w="1558" w:type="dxa"/>
            <w:tcBorders>
              <w:top w:val="single" w:sz="4" w:space="0" w:color="auto"/>
            </w:tcBorders>
          </w:tcPr>
          <w:p w:rsidR="007B21B9" w:rsidRPr="007B21B9" w:rsidRDefault="007B21B9" w:rsidP="007B21B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Верхний предел муниципального долга на 1 января 2022 года </w:t>
            </w:r>
          </w:p>
        </w:tc>
      </w:tr>
      <w:tr w:rsidR="007B21B9" w:rsidRPr="007B21B9" w:rsidTr="00E0621D">
        <w:trPr>
          <w:trHeight w:val="245"/>
        </w:trPr>
        <w:tc>
          <w:tcPr>
            <w:tcW w:w="2855" w:type="dxa"/>
            <w:vAlign w:val="bottom"/>
          </w:tcPr>
          <w:p w:rsidR="007B21B9" w:rsidRPr="007B21B9" w:rsidRDefault="007B21B9" w:rsidP="007B21B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Объем заимствований, всего</w:t>
            </w:r>
          </w:p>
        </w:tc>
        <w:tc>
          <w:tcPr>
            <w:tcW w:w="1984" w:type="dxa"/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133,89</w:t>
            </w:r>
          </w:p>
        </w:tc>
        <w:tc>
          <w:tcPr>
            <w:tcW w:w="1560" w:type="dxa"/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58" w:type="dxa"/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133,89</w:t>
            </w:r>
          </w:p>
        </w:tc>
      </w:tr>
      <w:tr w:rsidR="007B21B9" w:rsidRPr="007B21B9" w:rsidTr="00E0621D">
        <w:trPr>
          <w:trHeight w:val="70"/>
        </w:trPr>
        <w:tc>
          <w:tcPr>
            <w:tcW w:w="2855" w:type="dxa"/>
            <w:vAlign w:val="bottom"/>
          </w:tcPr>
          <w:p w:rsidR="007B21B9" w:rsidRPr="007B21B9" w:rsidRDefault="007B21B9" w:rsidP="007B21B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в том числе:</w:t>
            </w:r>
          </w:p>
        </w:tc>
        <w:tc>
          <w:tcPr>
            <w:tcW w:w="1984" w:type="dxa"/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60" w:type="dxa"/>
            <w:noWrap/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dxa"/>
            <w:noWrap/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21B9" w:rsidRPr="007B21B9" w:rsidTr="00E0621D">
        <w:trPr>
          <w:trHeight w:val="930"/>
        </w:trPr>
        <w:tc>
          <w:tcPr>
            <w:tcW w:w="2855" w:type="dxa"/>
            <w:vAlign w:val="bottom"/>
          </w:tcPr>
          <w:p w:rsidR="007B21B9" w:rsidRPr="007B21B9" w:rsidRDefault="007B21B9" w:rsidP="007B21B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Cs/>
                <w:sz w:val="20"/>
                <w:szCs w:val="20"/>
              </w:rPr>
              <w:t>1. Кредиты кредитных организаций в валюте Российской Федерации сроком до 3-х лет</w:t>
            </w:r>
          </w:p>
        </w:tc>
        <w:tc>
          <w:tcPr>
            <w:tcW w:w="1984" w:type="dxa"/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Cs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Cs/>
                <w:sz w:val="20"/>
                <w:szCs w:val="20"/>
              </w:rPr>
              <w:t>133,89</w:t>
            </w:r>
          </w:p>
        </w:tc>
        <w:tc>
          <w:tcPr>
            <w:tcW w:w="1560" w:type="dxa"/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1558" w:type="dxa"/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133,89</w:t>
            </w:r>
          </w:p>
        </w:tc>
      </w:tr>
      <w:tr w:rsidR="007B21B9" w:rsidRPr="007B21B9" w:rsidTr="00E0621D">
        <w:trPr>
          <w:trHeight w:val="930"/>
        </w:trPr>
        <w:tc>
          <w:tcPr>
            <w:tcW w:w="2855" w:type="dxa"/>
            <w:vAlign w:val="bottom"/>
          </w:tcPr>
          <w:p w:rsidR="007B21B9" w:rsidRPr="007B21B9" w:rsidRDefault="007B21B9" w:rsidP="007B21B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Cs/>
                <w:sz w:val="20"/>
                <w:szCs w:val="20"/>
              </w:rPr>
              <w:t>2.Бюджетные кредиты от других бюджетов бюджетной системы Российской Федерации</w:t>
            </w:r>
          </w:p>
        </w:tc>
        <w:tc>
          <w:tcPr>
            <w:tcW w:w="1984" w:type="dxa"/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Cs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Cs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Cs/>
                <w:sz w:val="20"/>
                <w:szCs w:val="20"/>
              </w:rPr>
              <w:t>0,0</w:t>
            </w:r>
          </w:p>
        </w:tc>
        <w:tc>
          <w:tcPr>
            <w:tcW w:w="1558" w:type="dxa"/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Cs/>
                <w:sz w:val="20"/>
                <w:szCs w:val="20"/>
              </w:rPr>
              <w:t>0,0</w:t>
            </w:r>
          </w:p>
        </w:tc>
      </w:tr>
    </w:tbl>
    <w:p w:rsidR="007B21B9" w:rsidRDefault="007B21B9" w:rsidP="007B21B9">
      <w:pPr>
        <w:jc w:val="both"/>
        <w:rPr>
          <w:rFonts w:ascii="Arial" w:hAnsi="Arial" w:cs="Arial"/>
          <w:sz w:val="20"/>
          <w:szCs w:val="20"/>
        </w:rPr>
      </w:pPr>
    </w:p>
    <w:p w:rsidR="007B21B9" w:rsidRDefault="007B21B9" w:rsidP="007B21B9">
      <w:pPr>
        <w:ind w:left="5670"/>
        <w:rPr>
          <w:rFonts w:ascii="Arial" w:hAnsi="Arial" w:cs="Arial"/>
          <w:sz w:val="20"/>
          <w:szCs w:val="20"/>
        </w:rPr>
      </w:pPr>
    </w:p>
    <w:p w:rsidR="007B21B9" w:rsidRDefault="007B21B9" w:rsidP="007B21B9">
      <w:pPr>
        <w:ind w:left="5670"/>
        <w:rPr>
          <w:rFonts w:ascii="Arial" w:hAnsi="Arial" w:cs="Arial"/>
          <w:sz w:val="20"/>
          <w:szCs w:val="20"/>
        </w:rPr>
      </w:pPr>
    </w:p>
    <w:p w:rsidR="007B21B9" w:rsidRDefault="007B21B9" w:rsidP="007B21B9">
      <w:pPr>
        <w:ind w:left="5670"/>
        <w:rPr>
          <w:rFonts w:ascii="Arial" w:hAnsi="Arial" w:cs="Arial"/>
          <w:sz w:val="20"/>
          <w:szCs w:val="20"/>
        </w:rPr>
      </w:pPr>
    </w:p>
    <w:p w:rsidR="007B21B9" w:rsidRDefault="007B21B9" w:rsidP="007B21B9">
      <w:pPr>
        <w:ind w:left="5670"/>
        <w:rPr>
          <w:rFonts w:ascii="Arial" w:hAnsi="Arial" w:cs="Arial"/>
          <w:sz w:val="20"/>
          <w:szCs w:val="20"/>
        </w:rPr>
      </w:pPr>
    </w:p>
    <w:p w:rsidR="007B21B9" w:rsidRDefault="007B21B9" w:rsidP="007B21B9">
      <w:pPr>
        <w:ind w:left="5670"/>
        <w:rPr>
          <w:rFonts w:ascii="Arial" w:hAnsi="Arial" w:cs="Arial"/>
          <w:sz w:val="20"/>
          <w:szCs w:val="20"/>
        </w:rPr>
      </w:pPr>
    </w:p>
    <w:p w:rsidR="007B21B9" w:rsidRDefault="007B21B9" w:rsidP="007B21B9">
      <w:pPr>
        <w:ind w:left="5670"/>
        <w:rPr>
          <w:rFonts w:ascii="Arial" w:hAnsi="Arial" w:cs="Arial"/>
          <w:sz w:val="20"/>
          <w:szCs w:val="20"/>
        </w:rPr>
      </w:pPr>
    </w:p>
    <w:p w:rsidR="007B21B9" w:rsidRDefault="007B21B9" w:rsidP="007B21B9">
      <w:pPr>
        <w:ind w:left="5670"/>
        <w:rPr>
          <w:rFonts w:ascii="Arial" w:hAnsi="Arial" w:cs="Arial"/>
          <w:sz w:val="20"/>
          <w:szCs w:val="20"/>
        </w:rPr>
      </w:pPr>
    </w:p>
    <w:p w:rsidR="007B21B9" w:rsidRDefault="007B21B9" w:rsidP="007B21B9">
      <w:pPr>
        <w:ind w:left="5670"/>
        <w:rPr>
          <w:rFonts w:ascii="Arial" w:hAnsi="Arial" w:cs="Arial"/>
          <w:sz w:val="20"/>
          <w:szCs w:val="20"/>
        </w:rPr>
      </w:pPr>
    </w:p>
    <w:p w:rsidR="007B21B9" w:rsidRDefault="007B21B9" w:rsidP="007B21B9">
      <w:pPr>
        <w:ind w:left="5670"/>
        <w:rPr>
          <w:rFonts w:ascii="Arial" w:hAnsi="Arial" w:cs="Arial"/>
          <w:sz w:val="20"/>
          <w:szCs w:val="20"/>
        </w:rPr>
      </w:pPr>
    </w:p>
    <w:p w:rsidR="007B21B9" w:rsidRDefault="007B21B9" w:rsidP="007B21B9">
      <w:pPr>
        <w:ind w:left="5670"/>
        <w:rPr>
          <w:rFonts w:ascii="Arial" w:hAnsi="Arial" w:cs="Arial"/>
          <w:sz w:val="20"/>
          <w:szCs w:val="20"/>
        </w:rPr>
      </w:pPr>
    </w:p>
    <w:p w:rsidR="007B21B9" w:rsidRPr="003E20F5" w:rsidRDefault="007B21B9" w:rsidP="007B21B9">
      <w:pPr>
        <w:ind w:left="567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 14</w:t>
      </w:r>
    </w:p>
    <w:p w:rsidR="007B21B9" w:rsidRDefault="007B21B9" w:rsidP="007B21B9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к решению Думы Никольского муниципального образования </w:t>
      </w:r>
    </w:p>
    <w:p w:rsidR="007B21B9" w:rsidRPr="003E20F5" w:rsidRDefault="007B21B9" w:rsidP="007B21B9">
      <w:pPr>
        <w:ind w:left="5670"/>
        <w:rPr>
          <w:rFonts w:ascii="Arial" w:hAnsi="Arial" w:cs="Arial"/>
          <w:sz w:val="20"/>
          <w:szCs w:val="20"/>
        </w:rPr>
      </w:pPr>
      <w:r w:rsidRPr="003E20F5">
        <w:rPr>
          <w:rFonts w:ascii="Arial" w:hAnsi="Arial" w:cs="Arial"/>
          <w:sz w:val="20"/>
          <w:szCs w:val="20"/>
        </w:rPr>
        <w:t xml:space="preserve">№ </w:t>
      </w:r>
      <w:r w:rsidR="00B10213">
        <w:rPr>
          <w:rFonts w:ascii="Arial" w:hAnsi="Arial" w:cs="Arial"/>
          <w:sz w:val="20"/>
          <w:szCs w:val="20"/>
        </w:rPr>
        <w:t>23-161</w:t>
      </w:r>
      <w:bookmarkStart w:id="0" w:name="_GoBack"/>
      <w:bookmarkEnd w:id="0"/>
      <w:r w:rsidRPr="003E20F5">
        <w:rPr>
          <w:rFonts w:ascii="Arial" w:hAnsi="Arial" w:cs="Arial"/>
          <w:sz w:val="20"/>
          <w:szCs w:val="20"/>
        </w:rPr>
        <w:t>/</w:t>
      </w:r>
      <w:proofErr w:type="spellStart"/>
      <w:r w:rsidRPr="003E20F5">
        <w:rPr>
          <w:rFonts w:ascii="Arial" w:hAnsi="Arial" w:cs="Arial"/>
          <w:sz w:val="20"/>
          <w:szCs w:val="20"/>
        </w:rPr>
        <w:t>дсп</w:t>
      </w:r>
      <w:proofErr w:type="spellEnd"/>
      <w:r w:rsidRPr="003E20F5">
        <w:rPr>
          <w:rFonts w:ascii="Arial" w:hAnsi="Arial" w:cs="Arial"/>
          <w:sz w:val="20"/>
          <w:szCs w:val="20"/>
        </w:rPr>
        <w:t xml:space="preserve"> от 17.12.2020 года</w:t>
      </w:r>
    </w:p>
    <w:tbl>
      <w:tblPr>
        <w:tblW w:w="9660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1863"/>
        <w:gridCol w:w="1275"/>
        <w:gridCol w:w="993"/>
        <w:gridCol w:w="992"/>
        <w:gridCol w:w="1276"/>
        <w:gridCol w:w="992"/>
        <w:gridCol w:w="850"/>
        <w:gridCol w:w="1419"/>
      </w:tblGrid>
      <w:tr w:rsidR="007B21B9" w:rsidRPr="007B21B9" w:rsidTr="00E0621D">
        <w:trPr>
          <w:trHeight w:val="80"/>
        </w:trPr>
        <w:tc>
          <w:tcPr>
            <w:tcW w:w="9660" w:type="dxa"/>
            <w:gridSpan w:val="8"/>
            <w:vAlign w:val="bottom"/>
          </w:tcPr>
          <w:p w:rsidR="00E0621D" w:rsidRDefault="00E0621D" w:rsidP="003D2E8A">
            <w:pPr>
              <w:tabs>
                <w:tab w:val="left" w:pos="14897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B21B9" w:rsidRPr="007B21B9" w:rsidRDefault="007B21B9" w:rsidP="003D2E8A">
            <w:pPr>
              <w:tabs>
                <w:tab w:val="left" w:pos="14897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Программа муниципальных внутренних заимствований    Никольского муниципального образования на 2022 и 2023 годы</w:t>
            </w:r>
          </w:p>
        </w:tc>
      </w:tr>
      <w:tr w:rsidR="007B21B9" w:rsidRPr="007B21B9" w:rsidTr="00E0621D">
        <w:trPr>
          <w:trHeight w:val="465"/>
        </w:trPr>
        <w:tc>
          <w:tcPr>
            <w:tcW w:w="1863" w:type="dxa"/>
            <w:noWrap/>
            <w:vAlign w:val="bottom"/>
          </w:tcPr>
          <w:p w:rsidR="007B21B9" w:rsidRPr="007B21B9" w:rsidRDefault="007B21B9" w:rsidP="003D2E8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noWrap/>
            <w:vAlign w:val="bottom"/>
          </w:tcPr>
          <w:p w:rsidR="007B21B9" w:rsidRPr="007B21B9" w:rsidRDefault="007B21B9" w:rsidP="003D2E8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bottom"/>
          </w:tcPr>
          <w:p w:rsidR="007B21B9" w:rsidRPr="007B21B9" w:rsidRDefault="007B21B9" w:rsidP="003D2E8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bottom"/>
          </w:tcPr>
          <w:p w:rsidR="007B21B9" w:rsidRPr="007B21B9" w:rsidRDefault="007B21B9" w:rsidP="003D2E8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</w:tcPr>
          <w:p w:rsidR="007B21B9" w:rsidRPr="007B21B9" w:rsidRDefault="007B21B9" w:rsidP="003D2E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bottom"/>
          </w:tcPr>
          <w:p w:rsidR="007B21B9" w:rsidRPr="007B21B9" w:rsidRDefault="007B21B9" w:rsidP="003D2E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noWrap/>
            <w:vAlign w:val="bottom"/>
          </w:tcPr>
          <w:p w:rsidR="007B21B9" w:rsidRPr="007B21B9" w:rsidRDefault="007B21B9" w:rsidP="003D2E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9" w:type="dxa"/>
            <w:noWrap/>
            <w:vAlign w:val="bottom"/>
          </w:tcPr>
          <w:p w:rsidR="007B21B9" w:rsidRPr="007B21B9" w:rsidRDefault="007B21B9" w:rsidP="003D2E8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B21B9">
              <w:rPr>
                <w:rFonts w:ascii="Arial" w:hAnsi="Arial" w:cs="Arial"/>
                <w:sz w:val="20"/>
                <w:szCs w:val="20"/>
              </w:rPr>
              <w:t>(тыс. рублей)</w:t>
            </w:r>
          </w:p>
        </w:tc>
      </w:tr>
      <w:tr w:rsidR="007B21B9" w:rsidRPr="007B21B9" w:rsidTr="00E0621D">
        <w:trPr>
          <w:trHeight w:val="130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21D" w:rsidRDefault="007B21B9" w:rsidP="003D2E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gramStart"/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Виды долговых обязательств (привлечение/</w:t>
            </w:r>
            <w:proofErr w:type="gramEnd"/>
          </w:p>
          <w:p w:rsidR="007B21B9" w:rsidRPr="007B21B9" w:rsidRDefault="007B21B9" w:rsidP="003D2E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погашение)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21B9" w:rsidRPr="007B21B9" w:rsidRDefault="007B21B9" w:rsidP="003D2E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Объем муниципального долга на 1 января 2022 года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21B9" w:rsidRPr="007B21B9" w:rsidRDefault="007B21B9" w:rsidP="003D2E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Объем привлечения в 2022 году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21B9" w:rsidRPr="007B21B9" w:rsidRDefault="007B21B9" w:rsidP="003D2E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Объем погашения в 2022 году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21B9" w:rsidRPr="007B21B9" w:rsidRDefault="007B21B9" w:rsidP="003D2E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Верхний предел муниципального долга на 1 января 2023 года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21B9" w:rsidRPr="007B21B9" w:rsidRDefault="007B21B9" w:rsidP="003D2E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Объем привлечения в 2023 году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21B9" w:rsidRPr="007B21B9" w:rsidRDefault="007B21B9" w:rsidP="003D2E8A">
            <w:pPr>
              <w:tabs>
                <w:tab w:val="left" w:pos="1332"/>
                <w:tab w:val="left" w:pos="2787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Объем погашения в 2023 году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B21B9" w:rsidRPr="007B21B9" w:rsidRDefault="007B21B9" w:rsidP="003D2E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Верхний предел муниципального долга на 1 января 2024 года </w:t>
            </w:r>
          </w:p>
        </w:tc>
      </w:tr>
      <w:tr w:rsidR="007B21B9" w:rsidRPr="007B21B9" w:rsidTr="00E0621D">
        <w:trPr>
          <w:trHeight w:val="69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21B9" w:rsidRPr="007B21B9" w:rsidRDefault="007B21B9" w:rsidP="003D2E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Объем заимствований, 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133,89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137,41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271,3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142,24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413,54</w:t>
            </w:r>
          </w:p>
        </w:tc>
      </w:tr>
      <w:tr w:rsidR="007B21B9" w:rsidRPr="007B21B9" w:rsidTr="00E0621D">
        <w:trPr>
          <w:trHeight w:val="43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21B9" w:rsidRPr="007B21B9" w:rsidRDefault="007B21B9" w:rsidP="003D2E8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B21B9" w:rsidRPr="007B21B9" w:rsidTr="00E0621D">
        <w:trPr>
          <w:trHeight w:val="1020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21B9" w:rsidRPr="007B21B9" w:rsidRDefault="007B21B9" w:rsidP="00E0621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Cs/>
                <w:sz w:val="20"/>
                <w:szCs w:val="20"/>
              </w:rPr>
              <w:t>1. Кредиты кредитных организаций в валюте Российской Федерации сроком до 3-х лет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133,89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137,41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271,3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142,24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/>
                <w:bCs/>
                <w:sz w:val="20"/>
                <w:szCs w:val="20"/>
              </w:rPr>
              <w:t>413,54</w:t>
            </w:r>
          </w:p>
        </w:tc>
      </w:tr>
      <w:tr w:rsidR="007B21B9" w:rsidRPr="007B21B9" w:rsidTr="00E0621D">
        <w:trPr>
          <w:trHeight w:val="1020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21B9" w:rsidRPr="007B21B9" w:rsidRDefault="007B21B9" w:rsidP="003D2E8A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Cs/>
                <w:sz w:val="20"/>
                <w:szCs w:val="20"/>
              </w:rPr>
              <w:t>2.Бюджетные кредиты от других бюджетов бюджетной системы Российской Федерации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1B9" w:rsidRPr="007B21B9" w:rsidRDefault="007B21B9" w:rsidP="00E0621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B21B9">
              <w:rPr>
                <w:rFonts w:ascii="Arial" w:hAnsi="Arial" w:cs="Arial"/>
                <w:bCs/>
                <w:sz w:val="20"/>
                <w:szCs w:val="20"/>
              </w:rPr>
              <w:t>0,00</w:t>
            </w:r>
          </w:p>
        </w:tc>
      </w:tr>
    </w:tbl>
    <w:p w:rsidR="007B21B9" w:rsidRDefault="007B21B9" w:rsidP="007B21B9">
      <w:pPr>
        <w:jc w:val="both"/>
        <w:rPr>
          <w:rFonts w:ascii="Arial" w:hAnsi="Arial" w:cs="Arial"/>
          <w:sz w:val="20"/>
          <w:szCs w:val="20"/>
        </w:rPr>
      </w:pPr>
    </w:p>
    <w:p w:rsidR="007B21B9" w:rsidRPr="007B21B9" w:rsidRDefault="007B21B9" w:rsidP="007B21B9">
      <w:pPr>
        <w:jc w:val="both"/>
        <w:rPr>
          <w:rFonts w:ascii="Arial" w:hAnsi="Arial" w:cs="Arial"/>
          <w:sz w:val="20"/>
          <w:szCs w:val="20"/>
        </w:rPr>
      </w:pPr>
    </w:p>
    <w:sectPr w:rsidR="007B21B9" w:rsidRPr="007B21B9" w:rsidSect="00C90465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05E1"/>
    <w:rsid w:val="00004F6D"/>
    <w:rsid w:val="00011901"/>
    <w:rsid w:val="00012E6B"/>
    <w:rsid w:val="0001799F"/>
    <w:rsid w:val="00025DFA"/>
    <w:rsid w:val="0003747F"/>
    <w:rsid w:val="00092FC3"/>
    <w:rsid w:val="000A5582"/>
    <w:rsid w:val="000C7F9D"/>
    <w:rsid w:val="000E44DA"/>
    <w:rsid w:val="001022CA"/>
    <w:rsid w:val="00103EC7"/>
    <w:rsid w:val="0013787D"/>
    <w:rsid w:val="00151B79"/>
    <w:rsid w:val="001B7C34"/>
    <w:rsid w:val="001D10DF"/>
    <w:rsid w:val="001F551E"/>
    <w:rsid w:val="002124E4"/>
    <w:rsid w:val="00220A8C"/>
    <w:rsid w:val="00236FD9"/>
    <w:rsid w:val="002438BF"/>
    <w:rsid w:val="0025319E"/>
    <w:rsid w:val="00286086"/>
    <w:rsid w:val="0029692D"/>
    <w:rsid w:val="002C4863"/>
    <w:rsid w:val="002D50B9"/>
    <w:rsid w:val="002F0B40"/>
    <w:rsid w:val="002F2ECE"/>
    <w:rsid w:val="002F7527"/>
    <w:rsid w:val="00307692"/>
    <w:rsid w:val="00336984"/>
    <w:rsid w:val="00341163"/>
    <w:rsid w:val="003452C4"/>
    <w:rsid w:val="00351BA8"/>
    <w:rsid w:val="00373A63"/>
    <w:rsid w:val="003749D5"/>
    <w:rsid w:val="003811AD"/>
    <w:rsid w:val="00390473"/>
    <w:rsid w:val="003C1830"/>
    <w:rsid w:val="003E20F5"/>
    <w:rsid w:val="00402B4A"/>
    <w:rsid w:val="0042050A"/>
    <w:rsid w:val="004236D0"/>
    <w:rsid w:val="00423B6E"/>
    <w:rsid w:val="00424B98"/>
    <w:rsid w:val="00443D5B"/>
    <w:rsid w:val="004C1CE5"/>
    <w:rsid w:val="004D4C66"/>
    <w:rsid w:val="004F41B9"/>
    <w:rsid w:val="004F7D56"/>
    <w:rsid w:val="005055C3"/>
    <w:rsid w:val="0052493E"/>
    <w:rsid w:val="00526278"/>
    <w:rsid w:val="0053058B"/>
    <w:rsid w:val="005308DA"/>
    <w:rsid w:val="0056442D"/>
    <w:rsid w:val="00567EAC"/>
    <w:rsid w:val="0057013F"/>
    <w:rsid w:val="005945AA"/>
    <w:rsid w:val="005B3D18"/>
    <w:rsid w:val="005C67A2"/>
    <w:rsid w:val="005C6858"/>
    <w:rsid w:val="00606D11"/>
    <w:rsid w:val="0061014C"/>
    <w:rsid w:val="006210BD"/>
    <w:rsid w:val="00622481"/>
    <w:rsid w:val="00626EB4"/>
    <w:rsid w:val="00654FC0"/>
    <w:rsid w:val="006E4497"/>
    <w:rsid w:val="006F52DD"/>
    <w:rsid w:val="00722F43"/>
    <w:rsid w:val="007650BC"/>
    <w:rsid w:val="00770114"/>
    <w:rsid w:val="00771C51"/>
    <w:rsid w:val="00774E93"/>
    <w:rsid w:val="00790763"/>
    <w:rsid w:val="00790B86"/>
    <w:rsid w:val="007A1DFD"/>
    <w:rsid w:val="007A3674"/>
    <w:rsid w:val="007B21B9"/>
    <w:rsid w:val="007D4F9C"/>
    <w:rsid w:val="008147CE"/>
    <w:rsid w:val="00884DA0"/>
    <w:rsid w:val="008A7F6A"/>
    <w:rsid w:val="008B278E"/>
    <w:rsid w:val="008B6595"/>
    <w:rsid w:val="008C01F3"/>
    <w:rsid w:val="00922412"/>
    <w:rsid w:val="009259A6"/>
    <w:rsid w:val="00935B29"/>
    <w:rsid w:val="009516FA"/>
    <w:rsid w:val="00986BAC"/>
    <w:rsid w:val="009B5DCC"/>
    <w:rsid w:val="009D05AE"/>
    <w:rsid w:val="009E200B"/>
    <w:rsid w:val="00A005E1"/>
    <w:rsid w:val="00A57B2B"/>
    <w:rsid w:val="00A84BA8"/>
    <w:rsid w:val="00AD3847"/>
    <w:rsid w:val="00AE01A5"/>
    <w:rsid w:val="00B10213"/>
    <w:rsid w:val="00BA7F2C"/>
    <w:rsid w:val="00BC78C2"/>
    <w:rsid w:val="00BD09E8"/>
    <w:rsid w:val="00BE5B7F"/>
    <w:rsid w:val="00BE65FD"/>
    <w:rsid w:val="00BF28CA"/>
    <w:rsid w:val="00C13930"/>
    <w:rsid w:val="00C207E8"/>
    <w:rsid w:val="00C237A8"/>
    <w:rsid w:val="00C32479"/>
    <w:rsid w:val="00C90465"/>
    <w:rsid w:val="00CD27FD"/>
    <w:rsid w:val="00CE5DAB"/>
    <w:rsid w:val="00CF3029"/>
    <w:rsid w:val="00D36926"/>
    <w:rsid w:val="00D37BA3"/>
    <w:rsid w:val="00D61D70"/>
    <w:rsid w:val="00D70F75"/>
    <w:rsid w:val="00D81B78"/>
    <w:rsid w:val="00D93463"/>
    <w:rsid w:val="00DD2664"/>
    <w:rsid w:val="00DD294B"/>
    <w:rsid w:val="00DF5BF4"/>
    <w:rsid w:val="00E0401C"/>
    <w:rsid w:val="00E0621D"/>
    <w:rsid w:val="00E226D3"/>
    <w:rsid w:val="00E30883"/>
    <w:rsid w:val="00E42099"/>
    <w:rsid w:val="00E45213"/>
    <w:rsid w:val="00E662A3"/>
    <w:rsid w:val="00E7554F"/>
    <w:rsid w:val="00E807FB"/>
    <w:rsid w:val="00E92900"/>
    <w:rsid w:val="00EB4C2B"/>
    <w:rsid w:val="00EC67F6"/>
    <w:rsid w:val="00EE05E3"/>
    <w:rsid w:val="00EE7681"/>
    <w:rsid w:val="00EE7A37"/>
    <w:rsid w:val="00EF0EEA"/>
    <w:rsid w:val="00EF2C71"/>
    <w:rsid w:val="00F10830"/>
    <w:rsid w:val="00F17EB7"/>
    <w:rsid w:val="00F44272"/>
    <w:rsid w:val="00F50419"/>
    <w:rsid w:val="00FB7513"/>
    <w:rsid w:val="00FC0AC2"/>
    <w:rsid w:val="00FC21D4"/>
    <w:rsid w:val="00FC3FD8"/>
    <w:rsid w:val="00FD0378"/>
    <w:rsid w:val="00FD1613"/>
    <w:rsid w:val="00FD5E5F"/>
    <w:rsid w:val="00FF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626EB4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626EB4"/>
    <w:rPr>
      <w:color w:val="800080"/>
      <w:u w:val="single"/>
    </w:rPr>
  </w:style>
  <w:style w:type="character" w:customStyle="1" w:styleId="2">
    <w:name w:val="Основной текст (2)_"/>
    <w:link w:val="20"/>
    <w:rsid w:val="00E42099"/>
    <w:rPr>
      <w:rFonts w:ascii="Arial Unicode MS" w:eastAsia="Arial Unicode MS" w:hAnsi="Arial Unicode MS" w:cs="Arial Unicode MS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42099"/>
    <w:pPr>
      <w:widowControl w:val="0"/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paystatusmrcssattr">
    <w:name w:val="pay_status_mr_css_attr"/>
    <w:rsid w:val="005308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2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ikolskoe-m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35</Pages>
  <Words>15149</Words>
  <Characters>86354</Characters>
  <Application>Microsoft Office Word</Application>
  <DocSecurity>0</DocSecurity>
  <Lines>719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58</cp:revision>
  <cp:lastPrinted>2020-07-14T03:31:00Z</cp:lastPrinted>
  <dcterms:created xsi:type="dcterms:W3CDTF">2017-10-14T06:24:00Z</dcterms:created>
  <dcterms:modified xsi:type="dcterms:W3CDTF">2020-12-18T06:58:00Z</dcterms:modified>
</cp:coreProperties>
</file>